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7F4AD8"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496770"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 xml:space="preserve">Број: </w:t>
      </w:r>
      <w:r w:rsidR="00496770">
        <w:rPr>
          <w:rFonts w:ascii="Arial" w:eastAsia="Andale Sans UI" w:hAnsi="Arial" w:cs="Arial"/>
          <w:b/>
          <w:kern w:val="2"/>
          <w:sz w:val="24"/>
          <w:szCs w:val="24"/>
          <w:lang w:val="sr-Cyrl-RS" w:eastAsia="sr-Latn-RS"/>
        </w:rPr>
        <w:t>6430</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496770">
        <w:rPr>
          <w:rFonts w:ascii="Arial" w:eastAsia="Andale Sans UI" w:hAnsi="Arial" w:cs="Arial"/>
          <w:kern w:val="2"/>
          <w:sz w:val="24"/>
          <w:szCs w:val="24"/>
          <w:lang w:val="sr-Cyrl-RS" w:eastAsia="sr-Latn-RS"/>
        </w:rPr>
        <w:t>10.</w:t>
      </w:r>
      <w:r w:rsidRPr="00F02D8B">
        <w:rPr>
          <w:rFonts w:ascii="Arial" w:eastAsia="Andale Sans UI" w:hAnsi="Arial" w:cs="Arial"/>
          <w:kern w:val="2"/>
          <w:sz w:val="24"/>
          <w:szCs w:val="24"/>
          <w:lang w:val="sr-Cyrl-RS" w:eastAsia="sr-Latn-RS"/>
        </w:rPr>
        <w:t>1</w:t>
      </w:r>
      <w:r w:rsidR="002F00C5">
        <w:rPr>
          <w:rFonts w:ascii="Arial" w:eastAsia="Andale Sans UI" w:hAnsi="Arial" w:cs="Arial"/>
          <w:kern w:val="2"/>
          <w:sz w:val="24"/>
          <w:szCs w:val="24"/>
          <w:lang w:eastAsia="sr-Latn-RS"/>
        </w:rPr>
        <w:t>1</w:t>
      </w:r>
      <w:r w:rsidRPr="00F02D8B">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Pr="00F02D8B">
        <w:rPr>
          <w:rFonts w:ascii="Arial" w:eastAsia="Andale Sans UI" w:hAnsi="Arial" w:cs="Arial"/>
          <w:kern w:val="2"/>
          <w:sz w:val="24"/>
          <w:szCs w:val="24"/>
          <w:lang w:eastAsia="sr-Latn-RS"/>
        </w:rPr>
        <w:t>5</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2F00C5">
        <w:rPr>
          <w:rFonts w:ascii="Arial" w:eastAsia="Andale Sans UI" w:hAnsi="Arial" w:cs="Arial"/>
          <w:b/>
          <w:bCs/>
          <w:kern w:val="2"/>
          <w:sz w:val="24"/>
          <w:szCs w:val="24"/>
          <w:lang w:val="sr-Cyrl-CS" w:eastAsia="sr-Latn-RS"/>
        </w:rPr>
        <w:t>ТЕРМОИЗОЛАЦИОНИ МАТЕРИЈАЛ</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Pr="00F02D8B">
        <w:rPr>
          <w:rFonts w:ascii="Arial" w:eastAsia="Andale Sans UI" w:hAnsi="Arial" w:cs="Arial"/>
          <w:b/>
          <w:bCs/>
          <w:kern w:val="2"/>
          <w:sz w:val="24"/>
          <w:szCs w:val="24"/>
          <w:lang w:val="sr-Cyrl-CS" w:eastAsia="sr-Latn-RS"/>
        </w:rPr>
        <w:t>2</w:t>
      </w:r>
      <w:r w:rsidR="002F00C5">
        <w:rPr>
          <w:rFonts w:ascii="Arial" w:eastAsia="Andale Sans UI" w:hAnsi="Arial" w:cs="Arial"/>
          <w:b/>
          <w:bCs/>
          <w:kern w:val="2"/>
          <w:sz w:val="24"/>
          <w:szCs w:val="24"/>
          <w:lang w:val="sr-Cyrl-CS" w:eastAsia="sr-Latn-RS"/>
        </w:rPr>
        <w:t>2</w:t>
      </w:r>
      <w:r w:rsidRPr="00F02D8B">
        <w:rPr>
          <w:rFonts w:ascii="Arial" w:eastAsia="Andale Sans UI" w:hAnsi="Arial" w:cs="Arial"/>
          <w:b/>
          <w:bCs/>
          <w:kern w:val="2"/>
          <w:sz w:val="24"/>
          <w:szCs w:val="24"/>
          <w:lang w:val="sr-Cyrl-CS" w:eastAsia="sr-Latn-RS"/>
        </w:rPr>
        <w:t>/2015</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2F00C5">
        <w:rPr>
          <w:rFonts w:ascii="Arial" w:eastAsia="Andale Sans UI" w:hAnsi="Arial" w:cs="Arial"/>
          <w:kern w:val="2"/>
          <w:sz w:val="24"/>
          <w:szCs w:val="24"/>
          <w:lang w:val="sr-Cyrl-CS" w:eastAsia="sr-Latn-RS"/>
        </w:rPr>
        <w:t>Новембар</w:t>
      </w:r>
      <w:r w:rsidRPr="00F02D8B">
        <w:rPr>
          <w:rFonts w:ascii="Arial" w:eastAsia="Andale Sans UI" w:hAnsi="Arial" w:cs="Arial"/>
          <w:kern w:val="2"/>
          <w:sz w:val="24"/>
          <w:szCs w:val="24"/>
          <w:lang w:eastAsia="sr-Latn-RS"/>
        </w:rPr>
        <w:t xml:space="preserve"> 201</w:t>
      </w:r>
      <w:r w:rsidRPr="00F02D8B">
        <w:rPr>
          <w:rFonts w:ascii="Arial" w:eastAsia="Andale Sans UI" w:hAnsi="Arial" w:cs="Arial"/>
          <w:kern w:val="2"/>
          <w:sz w:val="24"/>
          <w:szCs w:val="24"/>
          <w:lang w:val="sr-Cyrl-CS" w:eastAsia="sr-Latn-RS"/>
        </w:rPr>
        <w:t>5</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124/2012, </w:t>
      </w:r>
      <w:r w:rsidRPr="00F02D8B">
        <w:rPr>
          <w:rFonts w:ascii="Arial" w:eastAsia="TimesNewRomanPSMT" w:hAnsi="Arial" w:cs="Arial"/>
          <w:kern w:val="2"/>
          <w:sz w:val="24"/>
          <w:szCs w:val="24"/>
          <w:lang w:val="sr-Cyrl-RS" w:eastAsia="sr-Latn-RS"/>
        </w:rPr>
        <w:t xml:space="preserve">14/2015 и 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ЈНМВ 2</w:t>
      </w:r>
      <w:r w:rsidR="002F00C5">
        <w:rPr>
          <w:rFonts w:ascii="Arial" w:eastAsia="Andale Sans UI" w:hAnsi="Arial" w:cs="Arial"/>
          <w:kern w:val="2"/>
          <w:sz w:val="24"/>
          <w:szCs w:val="24"/>
          <w:lang w:val="sr-Cyrl-RS" w:eastAsia="sr-Latn-RS"/>
        </w:rPr>
        <w:t>2</w:t>
      </w:r>
      <w:r w:rsidRPr="00F02D8B">
        <w:rPr>
          <w:rFonts w:ascii="Arial" w:eastAsia="Andale Sans UI" w:hAnsi="Arial" w:cs="Arial"/>
          <w:kern w:val="2"/>
          <w:sz w:val="24"/>
          <w:szCs w:val="24"/>
          <w:lang w:val="sr-Cyrl-RS" w:eastAsia="sr-Latn-RS"/>
        </w:rPr>
        <w:t>/2015</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75107C">
        <w:rPr>
          <w:rFonts w:ascii="Arial" w:eastAsia="Andale Sans UI" w:hAnsi="Arial" w:cs="Arial"/>
          <w:kern w:val="2"/>
          <w:sz w:val="24"/>
          <w:szCs w:val="24"/>
          <w:shd w:val="clear" w:color="auto" w:fill="FFFFFF"/>
          <w:lang w:val="sr-Cyrl-RS" w:eastAsia="sr-Latn-RS"/>
        </w:rPr>
        <w:t>6218</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2F00C5">
        <w:rPr>
          <w:rFonts w:ascii="Arial" w:eastAsia="Andale Sans UI" w:hAnsi="Arial" w:cs="Arial"/>
          <w:kern w:val="2"/>
          <w:sz w:val="24"/>
          <w:szCs w:val="24"/>
          <w:shd w:val="clear" w:color="auto" w:fill="FFFFFF"/>
          <w:lang w:val="sr-Cyrl-CS" w:eastAsia="sr-Latn-RS"/>
        </w:rPr>
        <w:t>03.11</w:t>
      </w:r>
      <w:r w:rsidRPr="00F02D8B">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бр. ЈНМВ 2</w:t>
      </w:r>
      <w:r w:rsidR="002F00C5">
        <w:rPr>
          <w:rFonts w:ascii="Arial" w:eastAsia="Andale Sans UI" w:hAnsi="Arial" w:cs="Arial"/>
          <w:kern w:val="2"/>
          <w:sz w:val="24"/>
          <w:szCs w:val="24"/>
          <w:lang w:val="sr-Cyrl-RS" w:eastAsia="sr-Latn-RS"/>
        </w:rPr>
        <w:t>2</w:t>
      </w:r>
      <w:r w:rsidRPr="00F02D8B">
        <w:rPr>
          <w:rFonts w:ascii="Arial" w:eastAsia="Andale Sans UI" w:hAnsi="Arial" w:cs="Arial"/>
          <w:kern w:val="2"/>
          <w:sz w:val="24"/>
          <w:szCs w:val="24"/>
          <w:lang w:val="sr-Cyrl-CS" w:eastAsia="sr-Latn-RS"/>
        </w:rPr>
        <w:t xml:space="preserve">/2015,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75107C">
        <w:rPr>
          <w:rFonts w:ascii="Arial" w:eastAsia="Andale Sans UI" w:hAnsi="Arial" w:cs="Arial"/>
          <w:kern w:val="2"/>
          <w:sz w:val="24"/>
          <w:szCs w:val="24"/>
          <w:lang w:val="sr-Cyrl-RS" w:eastAsia="sr-Latn-RS"/>
        </w:rPr>
        <w:t>6219</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2F00C5">
        <w:rPr>
          <w:rFonts w:ascii="Arial" w:eastAsia="Andale Sans UI" w:hAnsi="Arial" w:cs="Arial"/>
          <w:kern w:val="2"/>
          <w:sz w:val="24"/>
          <w:szCs w:val="24"/>
          <w:shd w:val="clear" w:color="auto" w:fill="FFFFFF"/>
          <w:lang w:val="sr-Cyrl-CS" w:eastAsia="sr-Latn-RS"/>
        </w:rPr>
        <w:t>03.11</w:t>
      </w:r>
      <w:r w:rsidR="00DC690C">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2F00C5"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КОНКУРСН</w:t>
      </w:r>
      <w:r w:rsidR="002F00C5">
        <w:rPr>
          <w:rFonts w:ascii="Arial" w:eastAsia="Times New Roman" w:hAnsi="Arial" w:cs="Arial"/>
          <w:b/>
          <w:bCs/>
          <w:sz w:val="24"/>
          <w:szCs w:val="24"/>
          <w:lang w:val="sr-Cyrl-RS" w:eastAsia="sr-Latn-RS"/>
        </w:rPr>
        <w:t>А</w:t>
      </w:r>
      <w:r w:rsidRPr="00F02D8B">
        <w:rPr>
          <w:rFonts w:ascii="Arial" w:eastAsia="Times New Roman" w:hAnsi="Arial" w:cs="Arial"/>
          <w:b/>
          <w:bCs/>
          <w:sz w:val="24"/>
          <w:szCs w:val="24"/>
          <w:lang w:eastAsia="sr-Latn-RS"/>
        </w:rPr>
        <w:t xml:space="preserve"> ДОКУМЕНТАЦИЈ</w:t>
      </w:r>
      <w:r w:rsidR="002F00C5">
        <w:rPr>
          <w:rFonts w:ascii="Arial" w:eastAsia="Times New Roman" w:hAnsi="Arial" w:cs="Arial"/>
          <w:b/>
          <w:bCs/>
          <w:sz w:val="24"/>
          <w:szCs w:val="24"/>
          <w:lang w:val="sr-Cyrl-RS" w:eastAsia="sr-Latn-RS"/>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2F00C5">
        <w:rPr>
          <w:rFonts w:ascii="Arial" w:eastAsia="Times New Roman" w:hAnsi="Arial" w:cs="Arial"/>
          <w:sz w:val="24"/>
          <w:szCs w:val="24"/>
          <w:lang w:val="sr-Cyrl-RS" w:eastAsia="sr-Latn-RS"/>
        </w:rPr>
        <w:t>термоизолационог материјала</w:t>
      </w:r>
      <w:r w:rsidRPr="00F02D8B">
        <w:rPr>
          <w:rFonts w:ascii="Arial" w:eastAsia="Times New Roman" w:hAnsi="Arial" w:cs="Arial"/>
          <w:sz w:val="24"/>
          <w:szCs w:val="24"/>
          <w:lang w:eastAsia="sr-Latn-RS"/>
        </w:rPr>
        <w:t>, бр. ЈН</w:t>
      </w:r>
      <w:r w:rsidR="00F02D8B">
        <w:rPr>
          <w:rFonts w:ascii="Arial" w:eastAsia="Times New Roman" w:hAnsi="Arial" w:cs="Arial"/>
          <w:sz w:val="24"/>
          <w:szCs w:val="24"/>
          <w:lang w:val="sr-Cyrl-RS" w:eastAsia="sr-Latn-RS"/>
        </w:rPr>
        <w:t>МВ 2</w:t>
      </w:r>
      <w:r w:rsidR="002F00C5">
        <w:rPr>
          <w:rFonts w:ascii="Arial" w:eastAsia="Times New Roman" w:hAnsi="Arial" w:cs="Arial"/>
          <w:sz w:val="24"/>
          <w:szCs w:val="24"/>
          <w:lang w:val="sr-Cyrl-RS" w:eastAsia="sr-Latn-RS"/>
        </w:rPr>
        <w:t>2</w:t>
      </w:r>
      <w:r w:rsidR="00F02D8B">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5719"/>
        <w:gridCol w:w="2129"/>
      </w:tblGrid>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516B16">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516B16">
              <w:rPr>
                <w:rFonts w:ascii="Arial" w:eastAsia="Times New Roman" w:hAnsi="Arial" w:cs="Arial"/>
                <w:b/>
                <w:bCs/>
                <w:sz w:val="24"/>
                <w:szCs w:val="24"/>
                <w:lang w:val="sr-Cyrl-RS" w:eastAsia="sr-Latn-RS"/>
              </w:rPr>
              <w:t>22</w:t>
            </w:r>
            <w:r w:rsidR="004E6A6A">
              <w:rPr>
                <w:rFonts w:ascii="Arial" w:eastAsia="Times New Roman" w:hAnsi="Arial" w:cs="Arial"/>
                <w:b/>
                <w:bCs/>
                <w:sz w:val="24"/>
                <w:szCs w:val="24"/>
                <w:lang w:val="sr-Cyrl-RS" w:eastAsia="sr-Latn-RS"/>
              </w:rPr>
              <w:t>)</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516B16" w:rsidRDefault="004E6A6A" w:rsidP="004E6A6A">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516B16" w:rsidRDefault="004E6A6A" w:rsidP="004E6A6A">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516B16">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w:t>
            </w:r>
            <w:r w:rsidR="00516B16">
              <w:rPr>
                <w:rFonts w:ascii="Arial" w:eastAsia="Times New Roman" w:hAnsi="Arial" w:cs="Arial"/>
                <w:sz w:val="24"/>
                <w:szCs w:val="24"/>
                <w:lang w:eastAsia="sr-Latn-RS"/>
              </w:rPr>
              <w:t>алитет, количина и опис добара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516B16" w:rsidRDefault="004E6A6A" w:rsidP="004E6A6A">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4</w:t>
            </w:r>
          </w:p>
        </w:tc>
      </w:tr>
      <w:tr w:rsidR="006B386A" w:rsidRPr="00F02D8B" w:rsidTr="00573333">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516B16" w:rsidRDefault="004E6A6A" w:rsidP="004E6A6A">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5-8</w:t>
            </w:r>
          </w:p>
        </w:tc>
      </w:tr>
      <w:tr w:rsidR="006B386A"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516B16" w:rsidRDefault="004E6A6A" w:rsidP="00516B16">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9-1</w:t>
            </w:r>
            <w:r w:rsidR="00516B16">
              <w:rPr>
                <w:rFonts w:ascii="Arial" w:eastAsia="Times New Roman" w:hAnsi="Arial" w:cs="Arial"/>
                <w:sz w:val="24"/>
                <w:szCs w:val="24"/>
                <w:lang w:val="sr-Cyrl-RS" w:eastAsia="sr-Latn-RS"/>
              </w:rPr>
              <w:t>6</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516B16" w:rsidRDefault="004E6A6A" w:rsidP="00516B16">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1</w:t>
            </w:r>
            <w:r w:rsidR="00516B16">
              <w:rPr>
                <w:rFonts w:ascii="Arial" w:eastAsia="Times New Roman" w:hAnsi="Arial" w:cs="Arial"/>
                <w:sz w:val="24"/>
                <w:szCs w:val="24"/>
                <w:lang w:val="sr-Cyrl-RS" w:eastAsia="sr-Latn-RS"/>
              </w:rPr>
              <w:t>7</w:t>
            </w:r>
            <w:r w:rsidRPr="00516B16">
              <w:rPr>
                <w:rFonts w:ascii="Arial" w:eastAsia="Times New Roman" w:hAnsi="Arial" w:cs="Arial"/>
                <w:sz w:val="24"/>
                <w:szCs w:val="24"/>
                <w:lang w:val="sr-Cyrl-RS" w:eastAsia="sr-Latn-RS"/>
              </w:rPr>
              <w:t>-1</w:t>
            </w:r>
            <w:r w:rsidR="00516B16">
              <w:rPr>
                <w:rFonts w:ascii="Arial" w:eastAsia="Times New Roman" w:hAnsi="Arial" w:cs="Arial"/>
                <w:sz w:val="24"/>
                <w:szCs w:val="24"/>
                <w:lang w:val="sr-Cyrl-RS" w:eastAsia="sr-Latn-RS"/>
              </w:rPr>
              <w:t>8</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516B16" w:rsidRDefault="00516B16" w:rsidP="00516B16">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19</w:t>
            </w:r>
            <w:r w:rsidR="004E6A6A" w:rsidRPr="00516B16">
              <w:rPr>
                <w:rFonts w:ascii="Arial" w:eastAsia="Times New Roman" w:hAnsi="Arial" w:cs="Arial"/>
                <w:sz w:val="24"/>
                <w:szCs w:val="24"/>
                <w:lang w:val="sr-Cyrl-RS" w:eastAsia="sr-Latn-RS"/>
              </w:rPr>
              <w:t>-2</w:t>
            </w:r>
            <w:r>
              <w:rPr>
                <w:rFonts w:ascii="Arial" w:eastAsia="Times New Roman" w:hAnsi="Arial" w:cs="Arial"/>
                <w:sz w:val="24"/>
                <w:szCs w:val="24"/>
                <w:lang w:val="sr-Cyrl-RS" w:eastAsia="sr-Latn-RS"/>
              </w:rPr>
              <w:t>0</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516B16" w:rsidRDefault="004E6A6A" w:rsidP="00516B16">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2</w:t>
            </w:r>
            <w:r w:rsidR="00516B16">
              <w:rPr>
                <w:rFonts w:ascii="Arial" w:eastAsia="Times New Roman" w:hAnsi="Arial" w:cs="Arial"/>
                <w:sz w:val="24"/>
                <w:szCs w:val="24"/>
                <w:lang w:val="sr-Cyrl-RS" w:eastAsia="sr-Latn-RS"/>
              </w:rPr>
              <w:t>1</w:t>
            </w:r>
          </w:p>
        </w:tc>
      </w:tr>
      <w:tr w:rsidR="00C9456D" w:rsidRPr="00F02D8B" w:rsidTr="00724925">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5719" w:type="dxa"/>
            <w:tcBorders>
              <w:top w:val="single" w:sz="2" w:space="0" w:color="000000"/>
              <w:left w:val="single" w:sz="2" w:space="0" w:color="000000"/>
              <w:bottom w:val="single" w:sz="4" w:space="0" w:color="auto"/>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2129" w:type="dxa"/>
            <w:tcBorders>
              <w:top w:val="single" w:sz="2" w:space="0" w:color="000000"/>
              <w:left w:val="single" w:sz="2" w:space="0" w:color="000000"/>
              <w:bottom w:val="single" w:sz="4" w:space="0" w:color="auto"/>
              <w:right w:val="single" w:sz="2" w:space="0" w:color="000000"/>
            </w:tcBorders>
            <w:vAlign w:val="center"/>
            <w:hideMark/>
          </w:tcPr>
          <w:p w:rsidR="00C9456D" w:rsidRPr="00516B16" w:rsidRDefault="004E6A6A" w:rsidP="00516B16">
            <w:pPr>
              <w:spacing w:after="0" w:line="240" w:lineRule="auto"/>
              <w:jc w:val="center"/>
              <w:rPr>
                <w:rFonts w:ascii="Arial" w:eastAsia="Times New Roman" w:hAnsi="Arial" w:cs="Arial"/>
                <w:sz w:val="24"/>
                <w:szCs w:val="24"/>
                <w:lang w:val="sr-Cyrl-RS" w:eastAsia="sr-Latn-RS"/>
              </w:rPr>
            </w:pPr>
            <w:r w:rsidRPr="00516B16">
              <w:rPr>
                <w:rFonts w:ascii="Arial" w:eastAsia="Times New Roman" w:hAnsi="Arial" w:cs="Arial"/>
                <w:sz w:val="24"/>
                <w:szCs w:val="24"/>
                <w:lang w:val="sr-Cyrl-RS" w:eastAsia="sr-Latn-RS"/>
              </w:rPr>
              <w:t>2</w:t>
            </w:r>
            <w:r w:rsidR="00516B16">
              <w:rPr>
                <w:rFonts w:ascii="Arial" w:eastAsia="Times New Roman" w:hAnsi="Arial" w:cs="Arial"/>
                <w:sz w:val="24"/>
                <w:szCs w:val="24"/>
                <w:lang w:val="sr-Cyrl-RS" w:eastAsia="sr-Latn-RS"/>
              </w:rPr>
              <w:t>2</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F00C5" w:rsidRDefault="000161B9" w:rsidP="002F00C5">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w:t>
      </w:r>
      <w:r w:rsidR="002F00C5">
        <w:rPr>
          <w:rFonts w:ascii="Arial" w:eastAsia="Andale Sans UI" w:hAnsi="Arial" w:cs="Arial"/>
          <w:kern w:val="2"/>
          <w:sz w:val="24"/>
          <w:szCs w:val="24"/>
          <w:lang w:val="ru-RU" w:eastAsia="sr-Latn-RS"/>
        </w:rPr>
        <w:t>2</w:t>
      </w:r>
      <w:r w:rsidRPr="000161B9">
        <w:rPr>
          <w:rFonts w:ascii="Arial" w:eastAsia="Andale Sans UI" w:hAnsi="Arial" w:cs="Arial"/>
          <w:kern w:val="2"/>
          <w:sz w:val="24"/>
          <w:szCs w:val="24"/>
          <w:lang w:val="ru-RU" w:eastAsia="sr-Latn-RS"/>
        </w:rPr>
        <w:t>/2015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2F00C5">
        <w:rPr>
          <w:rFonts w:ascii="Arial" w:eastAsia="Andale Sans UI" w:hAnsi="Arial" w:cs="Arial"/>
          <w:kern w:val="2"/>
          <w:sz w:val="24"/>
          <w:szCs w:val="24"/>
          <w:lang w:val="sr-Cyrl-CS" w:eastAsia="sr-Latn-RS"/>
        </w:rPr>
        <w:t>термоизолациони материјал,</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2F00C5">
        <w:rPr>
          <w:rFonts w:ascii="Arial" w:eastAsia="Times New Roman" w:hAnsi="Arial" w:cs="Arial"/>
          <w:color w:val="000000"/>
          <w:sz w:val="24"/>
          <w:szCs w:val="24"/>
          <w:lang w:eastAsia="sr-Latn-RS"/>
        </w:rPr>
        <w:t>44111520 – Материјал за термичку изолацију.</w:t>
      </w:r>
    </w:p>
    <w:p w:rsidR="000161B9" w:rsidRPr="000161B9" w:rsidRDefault="000161B9" w:rsidP="002F00C5">
      <w:pPr>
        <w:widowControl w:val="0"/>
        <w:shd w:val="clear" w:color="auto" w:fill="FFFFFF"/>
        <w:suppressAutoHyphens/>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Pr="000161B9">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75107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2F00C5" w:rsidRDefault="000161B9" w:rsidP="002F00C5">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w:t>
      </w:r>
      <w:r w:rsidR="002F00C5">
        <w:rPr>
          <w:rFonts w:ascii="Arial" w:eastAsia="Andale Sans UI" w:hAnsi="Arial" w:cs="Arial"/>
          <w:kern w:val="2"/>
          <w:sz w:val="24"/>
          <w:szCs w:val="24"/>
          <w:lang w:val="ru-RU" w:eastAsia="sr-Latn-RS"/>
        </w:rPr>
        <w:t>2</w:t>
      </w:r>
      <w:r w:rsidRPr="000161B9">
        <w:rPr>
          <w:rFonts w:ascii="Arial" w:eastAsia="Andale Sans UI" w:hAnsi="Arial" w:cs="Arial"/>
          <w:kern w:val="2"/>
          <w:sz w:val="24"/>
          <w:szCs w:val="24"/>
          <w:lang w:val="ru-RU" w:eastAsia="sr-Latn-RS"/>
        </w:rPr>
        <w:t>/2015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2F00C5">
        <w:rPr>
          <w:rFonts w:ascii="Arial" w:eastAsia="Andale Sans UI" w:hAnsi="Arial" w:cs="Arial"/>
          <w:kern w:val="2"/>
          <w:sz w:val="24"/>
          <w:szCs w:val="24"/>
          <w:lang w:val="sr-Cyrl-CS" w:eastAsia="sr-Latn-RS"/>
        </w:rPr>
        <w:t>термоизолациони материјал,</w:t>
      </w:r>
      <w:r w:rsidR="002F00C5" w:rsidRPr="000161B9">
        <w:rPr>
          <w:rFonts w:ascii="Arial" w:eastAsia="Andale Sans UI" w:hAnsi="Arial" w:cs="Arial"/>
          <w:i/>
          <w:kern w:val="2"/>
          <w:sz w:val="24"/>
          <w:szCs w:val="24"/>
          <w:lang w:eastAsia="sr-Latn-RS"/>
        </w:rPr>
        <w:t xml:space="preserve"> </w:t>
      </w:r>
      <w:r w:rsidR="002F00C5" w:rsidRPr="000161B9">
        <w:rPr>
          <w:rFonts w:ascii="Arial" w:eastAsia="Andale Sans UI" w:hAnsi="Arial" w:cs="Arial"/>
          <w:kern w:val="2"/>
          <w:sz w:val="24"/>
          <w:szCs w:val="24"/>
          <w:lang w:eastAsia="sr-Latn-RS"/>
        </w:rPr>
        <w:t xml:space="preserve">ОРН: </w:t>
      </w:r>
      <w:r w:rsidR="002F00C5">
        <w:rPr>
          <w:rFonts w:ascii="Arial" w:eastAsia="Times New Roman" w:hAnsi="Arial" w:cs="Arial"/>
          <w:color w:val="000000"/>
          <w:sz w:val="24"/>
          <w:szCs w:val="24"/>
          <w:lang w:eastAsia="sr-Latn-RS"/>
        </w:rPr>
        <w:t>44111520 – Материјал за термичку изолацију.</w:t>
      </w:r>
    </w:p>
    <w:p w:rsidR="000161B9" w:rsidRPr="000161B9" w:rsidRDefault="000161B9" w:rsidP="002F00C5">
      <w:pPr>
        <w:widowControl w:val="0"/>
        <w:shd w:val="clear" w:color="auto" w:fill="FFFFFF"/>
        <w:suppressAutoHyphens/>
        <w:spacing w:after="0" w:line="240" w:lineRule="auto"/>
        <w:rPr>
          <w:rFonts w:ascii="Arial" w:eastAsia="Andale Sans UI" w:hAnsi="Arial" w:cs="Arial"/>
          <w:i/>
          <w:kern w:val="2"/>
          <w:sz w:val="24"/>
          <w:szCs w:val="24"/>
          <w:lang w:eastAsia="sr-Latn-RS"/>
        </w:rPr>
      </w:pPr>
    </w:p>
    <w:p w:rsidR="000161B9" w:rsidRPr="002F00C5" w:rsidRDefault="000161B9" w:rsidP="002F00C5">
      <w:pPr>
        <w:pStyle w:val="ListParagraph"/>
        <w:widowControl w:val="0"/>
        <w:numPr>
          <w:ilvl w:val="0"/>
          <w:numId w:val="6"/>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2F00C5">
        <w:rPr>
          <w:rFonts w:ascii="Arial" w:eastAsia="Andale Sans UI" w:hAnsi="Arial" w:cs="Arial"/>
          <w:b/>
          <w:bCs/>
          <w:kern w:val="2"/>
          <w:sz w:val="24"/>
          <w:szCs w:val="24"/>
          <w:lang w:val="sr-Cyrl-CS" w:eastAsia="sr-Latn-RS"/>
        </w:rPr>
        <w:t xml:space="preserve">Партије: </w:t>
      </w:r>
      <w:r w:rsidRPr="002F00C5">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1C4385" w:rsidRDefault="006B386A" w:rsidP="001C4385">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III ВРСТА, ТЕХНИЧКЕ КАРАКТЕРИСТИКЕ, КВ</w:t>
      </w:r>
      <w:r w:rsidR="001C4385">
        <w:rPr>
          <w:rFonts w:ascii="Arial" w:eastAsia="Times New Roman" w:hAnsi="Arial" w:cs="Arial"/>
          <w:b/>
          <w:bCs/>
          <w:sz w:val="24"/>
          <w:szCs w:val="24"/>
          <w:lang w:eastAsia="sr-Latn-RS"/>
        </w:rPr>
        <w:t>АЛИТЕТ, КОЛИЧИНА И ОПИС ДОБАРА</w:t>
      </w:r>
    </w:p>
    <w:p w:rsidR="00573333" w:rsidRPr="00EE27D1" w:rsidRDefault="001C4385" w:rsidP="001C4385">
      <w:pPr>
        <w:spacing w:before="100" w:beforeAutospacing="1" w:after="100" w:afterAutospacing="1" w:line="240" w:lineRule="auto"/>
        <w:rPr>
          <w:rFonts w:ascii="Arial" w:hAnsi="Arial" w:cs="Arial"/>
          <w:bCs/>
          <w:spacing w:val="4"/>
          <w:sz w:val="24"/>
          <w:szCs w:val="24"/>
          <w:lang w:val="sr-Cyrl-CS"/>
        </w:rPr>
      </w:pPr>
      <w:r w:rsidRPr="001C4385">
        <w:rPr>
          <w:rFonts w:ascii="Arial" w:eastAsia="Times New Roman" w:hAnsi="Arial" w:cs="Arial"/>
          <w:bCs/>
          <w:sz w:val="24"/>
          <w:szCs w:val="24"/>
          <w:lang w:val="sr-Cyrl-RS" w:eastAsia="sr-Latn-RS"/>
        </w:rPr>
        <w:t>(1</w:t>
      </w:r>
      <w:r w:rsidRPr="00EE27D1">
        <w:rPr>
          <w:rFonts w:ascii="Arial" w:eastAsia="Times New Roman" w:hAnsi="Arial" w:cs="Arial"/>
          <w:bCs/>
          <w:sz w:val="24"/>
          <w:szCs w:val="24"/>
          <w:lang w:val="sr-Cyrl-RS" w:eastAsia="sr-Latn-RS"/>
        </w:rPr>
        <w:t>)</w:t>
      </w:r>
      <w:r w:rsidRPr="00EE27D1">
        <w:rPr>
          <w:rFonts w:ascii="Arial" w:eastAsia="Times New Roman" w:hAnsi="Arial" w:cs="Arial"/>
          <w:b/>
          <w:bCs/>
          <w:sz w:val="24"/>
          <w:szCs w:val="24"/>
          <w:lang w:val="sr-Cyrl-RS" w:eastAsia="sr-Latn-RS"/>
        </w:rPr>
        <w:t xml:space="preserve"> </w:t>
      </w:r>
      <w:r w:rsidRPr="00EE27D1">
        <w:rPr>
          <w:rFonts w:ascii="Arial" w:hAnsi="Arial" w:cs="Arial"/>
          <w:bCs/>
          <w:spacing w:val="4"/>
          <w:sz w:val="24"/>
          <w:szCs w:val="24"/>
          <w:lang w:val="sr-Cyrl-CS"/>
        </w:rPr>
        <w:t xml:space="preserve">  </w:t>
      </w:r>
      <w:r w:rsidR="00AB1BC1" w:rsidRPr="00EE27D1">
        <w:rPr>
          <w:rFonts w:ascii="Arial" w:hAnsi="Arial" w:cs="Arial"/>
          <w:bCs/>
          <w:spacing w:val="4"/>
          <w:sz w:val="24"/>
          <w:szCs w:val="24"/>
          <w:lang w:val="sr-Cyrl-CS"/>
        </w:rPr>
        <w:t>Спецификација цевовода за изолацију</w:t>
      </w:r>
    </w:p>
    <w:p w:rsidR="00AB1BC1" w:rsidRPr="00EE27D1" w:rsidRDefault="00AB1BC1" w:rsidP="00AB1BC1">
      <w:pPr>
        <w:pStyle w:val="ListParagraph"/>
        <w:widowControl w:val="0"/>
        <w:numPr>
          <w:ilvl w:val="2"/>
          <w:numId w:val="2"/>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EE27D1">
        <w:rPr>
          <w:rFonts w:ascii="Arial" w:hAnsi="Arial" w:cs="Arial"/>
          <w:bCs/>
          <w:spacing w:val="4"/>
          <w:sz w:val="24"/>
          <w:szCs w:val="24"/>
          <w:lang w:val="sr-Cyrl-CS"/>
        </w:rPr>
        <w:t xml:space="preserve">Магистрални вреловод спољњег пречника цеви Ø 609,6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а пречника за изолацију 809,6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w:t>
      </w:r>
    </w:p>
    <w:p w:rsidR="00AB1BC1" w:rsidRPr="00EE27D1" w:rsidRDefault="00AB1BC1" w:rsidP="00AB1BC1">
      <w:pPr>
        <w:pStyle w:val="ListParagraph"/>
        <w:widowControl w:val="0"/>
        <w:tabs>
          <w:tab w:val="left" w:pos="284"/>
          <w:tab w:val="left" w:pos="710"/>
        </w:tabs>
        <w:suppressAutoHyphens/>
        <w:autoSpaceDE w:val="0"/>
        <w:snapToGrid w:val="0"/>
        <w:spacing w:after="0" w:line="240" w:lineRule="auto"/>
        <w:ind w:left="1440"/>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Потребна дужина за изолацију је 555 </w:t>
      </w:r>
      <w:r w:rsidRPr="00EE27D1">
        <w:rPr>
          <w:rFonts w:ascii="Arial" w:hAnsi="Arial" w:cs="Arial"/>
          <w:bCs/>
          <w:spacing w:val="4"/>
          <w:sz w:val="24"/>
          <w:szCs w:val="24"/>
        </w:rPr>
        <w:t>m</w:t>
      </w:r>
      <w:r w:rsidRPr="00EE27D1">
        <w:rPr>
          <w:rFonts w:ascii="Arial" w:hAnsi="Arial" w:cs="Arial"/>
          <w:bCs/>
          <w:spacing w:val="4"/>
          <w:sz w:val="24"/>
          <w:szCs w:val="24"/>
          <w:lang w:val="sr-Cyrl-RS"/>
        </w:rPr>
        <w:t xml:space="preserve">. </w:t>
      </w:r>
    </w:p>
    <w:p w:rsidR="00AB1BC1" w:rsidRPr="00EE27D1" w:rsidRDefault="00AB1BC1" w:rsidP="00AB1BC1">
      <w:pPr>
        <w:pStyle w:val="ListParagraph"/>
        <w:widowControl w:val="0"/>
        <w:tabs>
          <w:tab w:val="left" w:pos="284"/>
          <w:tab w:val="left" w:pos="710"/>
        </w:tabs>
        <w:suppressAutoHyphens/>
        <w:autoSpaceDE w:val="0"/>
        <w:snapToGrid w:val="0"/>
        <w:spacing w:after="0" w:line="240" w:lineRule="auto"/>
        <w:ind w:left="1440"/>
        <w:jc w:val="both"/>
        <w:rPr>
          <w:rFonts w:ascii="Arial" w:hAnsi="Arial" w:cs="Arial"/>
          <w:bCs/>
          <w:spacing w:val="4"/>
          <w:sz w:val="24"/>
          <w:szCs w:val="24"/>
          <w:lang w:val="sr-Cyrl-CS"/>
        </w:rPr>
      </w:pPr>
      <w:r w:rsidRPr="00EE27D1">
        <w:rPr>
          <w:rFonts w:ascii="Arial" w:hAnsi="Arial" w:cs="Arial"/>
          <w:bCs/>
          <w:spacing w:val="4"/>
          <w:sz w:val="24"/>
          <w:szCs w:val="24"/>
          <w:lang w:val="sr-Cyrl-RS"/>
        </w:rPr>
        <w:t xml:space="preserve">Укупна површина изолационог материјала је 1.411 </w:t>
      </w:r>
      <w:r w:rsidRPr="00EE27D1">
        <w:rPr>
          <w:rFonts w:ascii="Arial" w:hAnsi="Arial" w:cs="Arial"/>
          <w:bCs/>
          <w:spacing w:val="4"/>
          <w:sz w:val="24"/>
          <w:szCs w:val="24"/>
        </w:rPr>
        <w:t>m</w:t>
      </w:r>
      <w:r w:rsidRPr="00EE27D1">
        <w:rPr>
          <w:rFonts w:ascii="Arial" w:hAnsi="Arial" w:cs="Arial"/>
          <w:bCs/>
          <w:spacing w:val="4"/>
          <w:sz w:val="24"/>
          <w:szCs w:val="24"/>
          <w:vertAlign w:val="superscript"/>
          <w:lang w:val="sr-Cyrl-RS"/>
        </w:rPr>
        <w:t>2</w:t>
      </w:r>
      <w:r w:rsidRPr="00EE27D1">
        <w:rPr>
          <w:rFonts w:ascii="Arial" w:hAnsi="Arial" w:cs="Arial"/>
          <w:bCs/>
          <w:spacing w:val="4"/>
          <w:sz w:val="24"/>
          <w:szCs w:val="24"/>
          <w:lang w:val="sr-Cyrl-RS"/>
        </w:rPr>
        <w:t>.</w:t>
      </w:r>
    </w:p>
    <w:p w:rsidR="00AB1BC1" w:rsidRPr="00EE27D1" w:rsidRDefault="00AB1BC1" w:rsidP="00AB1BC1">
      <w:pPr>
        <w:pStyle w:val="ListParagraph"/>
        <w:widowControl w:val="0"/>
        <w:numPr>
          <w:ilvl w:val="2"/>
          <w:numId w:val="2"/>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EE27D1">
        <w:rPr>
          <w:rFonts w:ascii="Arial" w:hAnsi="Arial" w:cs="Arial"/>
          <w:bCs/>
          <w:spacing w:val="4"/>
          <w:sz w:val="24"/>
          <w:szCs w:val="24"/>
          <w:lang w:val="sr-Cyrl-CS"/>
        </w:rPr>
        <w:t xml:space="preserve">Магистрални вреловод спољњег пречника цеви Ø 355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а пречника за изолацију 555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w:t>
      </w:r>
    </w:p>
    <w:p w:rsidR="00AB1BC1" w:rsidRPr="00EE27D1" w:rsidRDefault="00AB1BC1" w:rsidP="00AB1BC1">
      <w:pPr>
        <w:pStyle w:val="ListParagraph"/>
        <w:widowControl w:val="0"/>
        <w:tabs>
          <w:tab w:val="left" w:pos="284"/>
          <w:tab w:val="left" w:pos="710"/>
        </w:tabs>
        <w:suppressAutoHyphens/>
        <w:autoSpaceDE w:val="0"/>
        <w:snapToGrid w:val="0"/>
        <w:spacing w:after="0" w:line="240" w:lineRule="auto"/>
        <w:ind w:left="1440"/>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Потребна дужина за изолацију је 380 </w:t>
      </w:r>
      <w:r w:rsidRPr="00EE27D1">
        <w:rPr>
          <w:rFonts w:ascii="Arial" w:hAnsi="Arial" w:cs="Arial"/>
          <w:bCs/>
          <w:spacing w:val="4"/>
          <w:sz w:val="24"/>
          <w:szCs w:val="24"/>
        </w:rPr>
        <w:t>m</w:t>
      </w:r>
      <w:r w:rsidRPr="00EE27D1">
        <w:rPr>
          <w:rFonts w:ascii="Arial" w:hAnsi="Arial" w:cs="Arial"/>
          <w:bCs/>
          <w:spacing w:val="4"/>
          <w:sz w:val="24"/>
          <w:szCs w:val="24"/>
          <w:lang w:val="sr-Cyrl-RS"/>
        </w:rPr>
        <w:t xml:space="preserve">. </w:t>
      </w:r>
    </w:p>
    <w:p w:rsidR="00AB1BC1" w:rsidRPr="00EE27D1" w:rsidRDefault="00AB1BC1" w:rsidP="00AB1BC1">
      <w:pPr>
        <w:pStyle w:val="ListParagraph"/>
        <w:widowControl w:val="0"/>
        <w:tabs>
          <w:tab w:val="left" w:pos="284"/>
          <w:tab w:val="left" w:pos="710"/>
        </w:tabs>
        <w:suppressAutoHyphens/>
        <w:autoSpaceDE w:val="0"/>
        <w:snapToGrid w:val="0"/>
        <w:spacing w:after="0" w:line="240" w:lineRule="auto"/>
        <w:ind w:left="1440"/>
        <w:jc w:val="both"/>
        <w:rPr>
          <w:rFonts w:ascii="Arial" w:hAnsi="Arial" w:cs="Arial"/>
          <w:bCs/>
          <w:spacing w:val="4"/>
          <w:sz w:val="24"/>
          <w:szCs w:val="24"/>
          <w:lang w:val="sr-Cyrl-CS"/>
        </w:rPr>
      </w:pPr>
      <w:r w:rsidRPr="00EE27D1">
        <w:rPr>
          <w:rFonts w:ascii="Arial" w:hAnsi="Arial" w:cs="Arial"/>
          <w:bCs/>
          <w:spacing w:val="4"/>
          <w:sz w:val="24"/>
          <w:szCs w:val="24"/>
          <w:lang w:val="sr-Cyrl-RS"/>
        </w:rPr>
        <w:t xml:space="preserve">Укупна површина изолационог материјала је 662 </w:t>
      </w:r>
      <w:r w:rsidRPr="00EE27D1">
        <w:rPr>
          <w:rFonts w:ascii="Arial" w:hAnsi="Arial" w:cs="Arial"/>
          <w:bCs/>
          <w:spacing w:val="4"/>
          <w:sz w:val="24"/>
          <w:szCs w:val="24"/>
        </w:rPr>
        <w:t>m</w:t>
      </w:r>
      <w:r w:rsidRPr="00EE27D1">
        <w:rPr>
          <w:rFonts w:ascii="Arial" w:hAnsi="Arial" w:cs="Arial"/>
          <w:bCs/>
          <w:spacing w:val="4"/>
          <w:sz w:val="24"/>
          <w:szCs w:val="24"/>
          <w:vertAlign w:val="superscript"/>
          <w:lang w:val="sr-Cyrl-RS"/>
        </w:rPr>
        <w:t>2</w:t>
      </w:r>
      <w:r w:rsidRPr="00EE27D1">
        <w:rPr>
          <w:rFonts w:ascii="Arial" w:hAnsi="Arial" w:cs="Arial"/>
          <w:bCs/>
          <w:spacing w:val="4"/>
          <w:sz w:val="24"/>
          <w:szCs w:val="24"/>
          <w:lang w:val="sr-Cyrl-RS"/>
        </w:rPr>
        <w:t>.</w:t>
      </w:r>
    </w:p>
    <w:p w:rsidR="00AB1BC1" w:rsidRPr="00EE27D1" w:rsidRDefault="00AB1BC1" w:rsidP="00AB1BC1">
      <w:pPr>
        <w:pStyle w:val="ListParagraph"/>
        <w:widowControl w:val="0"/>
        <w:numPr>
          <w:ilvl w:val="2"/>
          <w:numId w:val="2"/>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EE27D1">
        <w:rPr>
          <w:rFonts w:ascii="Arial" w:hAnsi="Arial" w:cs="Arial"/>
          <w:bCs/>
          <w:spacing w:val="4"/>
          <w:sz w:val="24"/>
          <w:szCs w:val="24"/>
          <w:lang w:val="sr-Cyrl-CS"/>
        </w:rPr>
        <w:t xml:space="preserve">Магистрални вреловод спољњег пречника цеви Ø 318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а пречника за изолацију 518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w:t>
      </w:r>
    </w:p>
    <w:p w:rsidR="00AB1BC1" w:rsidRPr="00EE27D1" w:rsidRDefault="00AB1BC1" w:rsidP="00AB1BC1">
      <w:pPr>
        <w:pStyle w:val="ListParagraph"/>
        <w:widowControl w:val="0"/>
        <w:tabs>
          <w:tab w:val="left" w:pos="284"/>
          <w:tab w:val="left" w:pos="710"/>
        </w:tabs>
        <w:suppressAutoHyphens/>
        <w:autoSpaceDE w:val="0"/>
        <w:snapToGrid w:val="0"/>
        <w:spacing w:after="0" w:line="240" w:lineRule="auto"/>
        <w:ind w:left="1440"/>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Потребна дужина за изолацију је 500 </w:t>
      </w:r>
      <w:r w:rsidRPr="00EE27D1">
        <w:rPr>
          <w:rFonts w:ascii="Arial" w:hAnsi="Arial" w:cs="Arial"/>
          <w:bCs/>
          <w:spacing w:val="4"/>
          <w:sz w:val="24"/>
          <w:szCs w:val="24"/>
        </w:rPr>
        <w:t>m</w:t>
      </w:r>
      <w:r w:rsidRPr="00EE27D1">
        <w:rPr>
          <w:rFonts w:ascii="Arial" w:hAnsi="Arial" w:cs="Arial"/>
          <w:bCs/>
          <w:spacing w:val="4"/>
          <w:sz w:val="24"/>
          <w:szCs w:val="24"/>
          <w:lang w:val="sr-Cyrl-RS"/>
        </w:rPr>
        <w:t xml:space="preserve">. </w:t>
      </w:r>
    </w:p>
    <w:p w:rsidR="00AB1BC1" w:rsidRPr="00EE27D1" w:rsidRDefault="00AB1BC1" w:rsidP="00AB1BC1">
      <w:pPr>
        <w:pStyle w:val="ListParagraph"/>
        <w:widowControl w:val="0"/>
        <w:tabs>
          <w:tab w:val="left" w:pos="284"/>
          <w:tab w:val="left" w:pos="710"/>
        </w:tabs>
        <w:suppressAutoHyphens/>
        <w:autoSpaceDE w:val="0"/>
        <w:snapToGrid w:val="0"/>
        <w:spacing w:after="0" w:line="240" w:lineRule="auto"/>
        <w:ind w:left="1440"/>
        <w:jc w:val="both"/>
        <w:rPr>
          <w:rFonts w:ascii="Arial" w:hAnsi="Arial" w:cs="Arial"/>
          <w:bCs/>
          <w:spacing w:val="4"/>
          <w:sz w:val="24"/>
          <w:szCs w:val="24"/>
          <w:lang w:val="sr-Cyrl-CS"/>
        </w:rPr>
      </w:pPr>
      <w:r w:rsidRPr="00EE27D1">
        <w:rPr>
          <w:rFonts w:ascii="Arial" w:hAnsi="Arial" w:cs="Arial"/>
          <w:bCs/>
          <w:spacing w:val="4"/>
          <w:sz w:val="24"/>
          <w:szCs w:val="24"/>
          <w:lang w:val="sr-Cyrl-RS"/>
        </w:rPr>
        <w:t xml:space="preserve">Укупна површина изолационог материјала је 814 </w:t>
      </w:r>
      <w:r w:rsidRPr="00EE27D1">
        <w:rPr>
          <w:rFonts w:ascii="Arial" w:hAnsi="Arial" w:cs="Arial"/>
          <w:bCs/>
          <w:spacing w:val="4"/>
          <w:sz w:val="24"/>
          <w:szCs w:val="24"/>
        </w:rPr>
        <w:t>m</w:t>
      </w:r>
      <w:r w:rsidRPr="00EE27D1">
        <w:rPr>
          <w:rFonts w:ascii="Arial" w:hAnsi="Arial" w:cs="Arial"/>
          <w:bCs/>
          <w:spacing w:val="4"/>
          <w:sz w:val="24"/>
          <w:szCs w:val="24"/>
          <w:vertAlign w:val="superscript"/>
          <w:lang w:val="sr-Cyrl-RS"/>
        </w:rPr>
        <w:t>2</w:t>
      </w:r>
      <w:r w:rsidRPr="00EE27D1">
        <w:rPr>
          <w:rFonts w:ascii="Arial" w:hAnsi="Arial" w:cs="Arial"/>
          <w:bCs/>
          <w:spacing w:val="4"/>
          <w:sz w:val="24"/>
          <w:szCs w:val="24"/>
          <w:lang w:val="sr-Cyrl-RS"/>
        </w:rPr>
        <w:t>.</w:t>
      </w:r>
    </w:p>
    <w:p w:rsidR="00AB1BC1" w:rsidRPr="00EE27D1" w:rsidRDefault="00AB1BC1"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EE27D1">
        <w:rPr>
          <w:rFonts w:ascii="Arial" w:hAnsi="Arial" w:cs="Arial"/>
          <w:bCs/>
          <w:spacing w:val="4"/>
          <w:sz w:val="24"/>
          <w:szCs w:val="24"/>
          <w:lang w:val="sr-Cyrl-CS"/>
        </w:rPr>
        <w:tab/>
      </w:r>
      <w:r w:rsidRPr="00EE27D1">
        <w:rPr>
          <w:rFonts w:ascii="Arial" w:hAnsi="Arial" w:cs="Arial"/>
          <w:bCs/>
          <w:spacing w:val="4"/>
          <w:sz w:val="24"/>
          <w:szCs w:val="24"/>
          <w:lang w:val="sr-Cyrl-CS"/>
        </w:rPr>
        <w:tab/>
        <w:t>Разводна температура магистралних вреловода креће се у границама од 50 до 90</w:t>
      </w:r>
      <w:r w:rsidRPr="00EE27D1">
        <w:rPr>
          <w:rFonts w:ascii="Arial" w:hAnsi="Arial" w:cs="Arial"/>
          <w:bCs/>
          <w:spacing w:val="4"/>
          <w:sz w:val="24"/>
          <w:szCs w:val="24"/>
          <w:vertAlign w:val="superscript"/>
          <w:lang w:val="sr-Cyrl-CS"/>
        </w:rPr>
        <w:t>0</w:t>
      </w:r>
      <w:r w:rsidRPr="00EE27D1">
        <w:rPr>
          <w:rFonts w:ascii="Arial" w:hAnsi="Arial" w:cs="Arial"/>
          <w:bCs/>
          <w:spacing w:val="4"/>
          <w:sz w:val="24"/>
          <w:szCs w:val="24"/>
          <w:lang w:val="sr-Cyrl-CS"/>
        </w:rPr>
        <w:t>С.</w:t>
      </w:r>
    </w:p>
    <w:p w:rsidR="00AB1BC1" w:rsidRPr="00EE27D1" w:rsidRDefault="00AB1BC1"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CS"/>
        </w:rPr>
        <w:tab/>
      </w:r>
      <w:r w:rsidRPr="00EE27D1">
        <w:rPr>
          <w:rFonts w:ascii="Arial" w:hAnsi="Arial" w:cs="Arial"/>
          <w:bCs/>
          <w:spacing w:val="4"/>
          <w:sz w:val="24"/>
          <w:szCs w:val="24"/>
          <w:lang w:val="sr-Cyrl-CS"/>
        </w:rPr>
        <w:tab/>
        <w:t xml:space="preserve">Укупна површина предвиђена за термоизолацију је 2.887 </w:t>
      </w:r>
      <w:r w:rsidRPr="00EE27D1">
        <w:rPr>
          <w:rFonts w:ascii="Arial" w:hAnsi="Arial" w:cs="Arial"/>
          <w:bCs/>
          <w:spacing w:val="4"/>
          <w:sz w:val="24"/>
          <w:szCs w:val="24"/>
        </w:rPr>
        <w:t>m</w:t>
      </w:r>
      <w:r w:rsidRPr="00EE27D1">
        <w:rPr>
          <w:rFonts w:ascii="Arial" w:hAnsi="Arial" w:cs="Arial"/>
          <w:bCs/>
          <w:spacing w:val="4"/>
          <w:sz w:val="24"/>
          <w:szCs w:val="24"/>
          <w:vertAlign w:val="superscript"/>
          <w:lang w:val="sr-Cyrl-RS"/>
        </w:rPr>
        <w:t>2</w:t>
      </w:r>
      <w:r w:rsidRPr="00EE27D1">
        <w:rPr>
          <w:rFonts w:ascii="Arial" w:hAnsi="Arial" w:cs="Arial"/>
          <w:bCs/>
          <w:spacing w:val="4"/>
          <w:sz w:val="24"/>
          <w:szCs w:val="24"/>
          <w:lang w:val="sr-Cyrl-RS"/>
        </w:rPr>
        <w:t>.</w:t>
      </w:r>
    </w:p>
    <w:p w:rsidR="00AB1BC1" w:rsidRPr="00EE27D1" w:rsidRDefault="00AB1BC1"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p>
    <w:p w:rsidR="00AB1BC1" w:rsidRPr="00EE27D1" w:rsidRDefault="00AB1BC1"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(2)       </w:t>
      </w:r>
      <w:r w:rsidR="005E6481" w:rsidRPr="00EE27D1">
        <w:rPr>
          <w:rFonts w:ascii="Arial" w:hAnsi="Arial" w:cs="Arial"/>
          <w:bCs/>
          <w:spacing w:val="4"/>
          <w:sz w:val="24"/>
          <w:szCs w:val="24"/>
          <w:lang w:val="sr-Cyrl-RS"/>
        </w:rPr>
        <w:t>С</w:t>
      </w:r>
      <w:r w:rsidR="00824972" w:rsidRPr="00EE27D1">
        <w:rPr>
          <w:rFonts w:ascii="Arial" w:hAnsi="Arial" w:cs="Arial"/>
          <w:bCs/>
          <w:spacing w:val="4"/>
          <w:sz w:val="24"/>
          <w:szCs w:val="24"/>
          <w:lang w:val="sr-Cyrl-RS"/>
        </w:rPr>
        <w:t xml:space="preserve">пецификација материјала за изолацију: </w:t>
      </w:r>
    </w:p>
    <w:p w:rsidR="00824972" w:rsidRPr="00EE27D1" w:rsidRDefault="0082497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CS"/>
        </w:rPr>
        <w:tab/>
      </w:r>
      <w:r w:rsidRPr="00EE27D1">
        <w:rPr>
          <w:rFonts w:ascii="Arial" w:hAnsi="Arial" w:cs="Arial"/>
          <w:bCs/>
          <w:spacing w:val="4"/>
          <w:sz w:val="24"/>
          <w:szCs w:val="24"/>
          <w:lang w:val="sr-Cyrl-CS"/>
        </w:rPr>
        <w:tab/>
        <w:t>1. Минерална</w:t>
      </w:r>
      <w:r w:rsidR="00A559D3">
        <w:rPr>
          <w:rFonts w:ascii="Arial" w:hAnsi="Arial" w:cs="Arial"/>
          <w:bCs/>
          <w:spacing w:val="4"/>
          <w:sz w:val="24"/>
          <w:szCs w:val="24"/>
          <w:lang w:val="sr-Cyrl-CS"/>
        </w:rPr>
        <w:t xml:space="preserve"> </w:t>
      </w:r>
      <w:r w:rsidRPr="00EE27D1">
        <w:rPr>
          <w:rFonts w:ascii="Arial" w:hAnsi="Arial" w:cs="Arial"/>
          <w:bCs/>
          <w:spacing w:val="4"/>
          <w:sz w:val="24"/>
          <w:szCs w:val="24"/>
          <w:lang w:val="sr-Cyrl-CS"/>
        </w:rPr>
        <w:t xml:space="preserve">вуна у количини од 2.900 </w:t>
      </w:r>
      <w:r w:rsidRPr="00EE27D1">
        <w:rPr>
          <w:rFonts w:ascii="Arial" w:hAnsi="Arial" w:cs="Arial"/>
          <w:bCs/>
          <w:spacing w:val="4"/>
          <w:sz w:val="24"/>
          <w:szCs w:val="24"/>
        </w:rPr>
        <w:t>m</w:t>
      </w:r>
      <w:r w:rsidRPr="00EE27D1">
        <w:rPr>
          <w:rFonts w:ascii="Arial" w:hAnsi="Arial" w:cs="Arial"/>
          <w:bCs/>
          <w:spacing w:val="4"/>
          <w:sz w:val="24"/>
          <w:szCs w:val="24"/>
          <w:vertAlign w:val="superscript"/>
          <w:lang w:val="sr-Cyrl-RS"/>
        </w:rPr>
        <w:t>2</w:t>
      </w:r>
      <w:r w:rsidRPr="00EE27D1">
        <w:rPr>
          <w:rFonts w:ascii="Arial" w:hAnsi="Arial" w:cs="Arial"/>
          <w:bCs/>
          <w:spacing w:val="4"/>
          <w:sz w:val="24"/>
          <w:szCs w:val="24"/>
          <w:lang w:val="sr-Cyrl-RS"/>
        </w:rPr>
        <w:t xml:space="preserve"> следећих карактеристика:</w:t>
      </w:r>
    </w:p>
    <w:p w:rsidR="00824972" w:rsidRPr="00EE27D1" w:rsidRDefault="0082497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t>- да пружа топлотну и противпожарну заштиту (А 1)</w:t>
      </w:r>
    </w:p>
    <w:p w:rsidR="00824972" w:rsidRPr="00EE27D1" w:rsidRDefault="0082497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t xml:space="preserve">- </w:t>
      </w:r>
      <w:r w:rsidR="001C5FE2" w:rsidRPr="00EE27D1">
        <w:rPr>
          <w:rFonts w:ascii="Arial" w:hAnsi="Arial" w:cs="Arial"/>
          <w:bCs/>
          <w:spacing w:val="4"/>
          <w:sz w:val="24"/>
          <w:szCs w:val="24"/>
          <w:lang w:val="sr-Cyrl-RS"/>
        </w:rPr>
        <w:t>да је пакована у ролнама</w:t>
      </w:r>
    </w:p>
    <w:p w:rsidR="001C5FE2" w:rsidRPr="00EE27D1" w:rsidRDefault="001C5FE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rPr>
      </w:pP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t xml:space="preserve">- да је дебљине 100 </w:t>
      </w:r>
      <w:r w:rsidRPr="00EE27D1">
        <w:rPr>
          <w:rFonts w:ascii="Arial" w:hAnsi="Arial" w:cs="Arial"/>
          <w:bCs/>
          <w:spacing w:val="4"/>
          <w:sz w:val="24"/>
          <w:szCs w:val="24"/>
        </w:rPr>
        <w:t>mm</w:t>
      </w:r>
    </w:p>
    <w:p w:rsidR="001C5FE2" w:rsidRPr="00EE27D1" w:rsidRDefault="001C5FE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rPr>
        <w:tab/>
      </w:r>
      <w:r w:rsidRPr="00EE27D1">
        <w:rPr>
          <w:rFonts w:ascii="Arial" w:hAnsi="Arial" w:cs="Arial"/>
          <w:bCs/>
          <w:spacing w:val="4"/>
          <w:sz w:val="24"/>
          <w:szCs w:val="24"/>
        </w:rPr>
        <w:tab/>
      </w:r>
      <w:r w:rsidRPr="00EE27D1">
        <w:rPr>
          <w:rFonts w:ascii="Arial" w:hAnsi="Arial" w:cs="Arial"/>
          <w:bCs/>
          <w:spacing w:val="4"/>
          <w:sz w:val="24"/>
          <w:szCs w:val="24"/>
        </w:rPr>
        <w:tab/>
      </w:r>
      <w:r w:rsidRPr="00EE27D1">
        <w:rPr>
          <w:rFonts w:ascii="Arial" w:hAnsi="Arial" w:cs="Arial"/>
          <w:bCs/>
          <w:spacing w:val="4"/>
          <w:sz w:val="24"/>
          <w:szCs w:val="24"/>
          <w:lang w:val="sr-Cyrl-RS"/>
        </w:rPr>
        <w:t>- да задовољава критеријуме не штетности по здравље</w:t>
      </w:r>
    </w:p>
    <w:p w:rsidR="001C5FE2" w:rsidRPr="00EE27D1" w:rsidRDefault="001C5FE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r>
      <w:r w:rsidRPr="00EE27D1">
        <w:rPr>
          <w:rFonts w:ascii="Arial" w:hAnsi="Arial" w:cs="Arial"/>
          <w:bCs/>
          <w:spacing w:val="4"/>
          <w:sz w:val="24"/>
          <w:szCs w:val="24"/>
          <w:lang w:val="sr-Cyrl-RS"/>
        </w:rPr>
        <w:tab/>
        <w:t>- да поседује минимално навлаживање, да након сушења има исте</w:t>
      </w:r>
    </w:p>
    <w:p w:rsidR="001C5FE2" w:rsidRPr="00EE27D1" w:rsidRDefault="001C5FE2" w:rsidP="00AB1BC1">
      <w:pPr>
        <w:widowControl w:val="0"/>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                      топлотно-изолативне карактеристике као и пре навлаживања</w:t>
      </w:r>
    </w:p>
    <w:p w:rsidR="001C5FE2" w:rsidRPr="00EE27D1" w:rsidRDefault="001C5FE2"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да топлотна проводљивост буде мања од 0,04 </w:t>
      </w:r>
      <w:r w:rsidRPr="00EE27D1">
        <w:rPr>
          <w:rFonts w:ascii="Arial" w:hAnsi="Arial" w:cs="Arial"/>
          <w:bCs/>
          <w:spacing w:val="4"/>
          <w:sz w:val="24"/>
          <w:szCs w:val="24"/>
        </w:rPr>
        <w:t>W/</w:t>
      </w:r>
      <w:r w:rsidR="001C4385" w:rsidRPr="00EE27D1">
        <w:rPr>
          <w:rFonts w:ascii="Arial" w:hAnsi="Arial" w:cs="Arial"/>
          <w:bCs/>
          <w:spacing w:val="4"/>
          <w:sz w:val="24"/>
          <w:szCs w:val="24"/>
        </w:rPr>
        <w:t>m</w:t>
      </w:r>
      <w:r w:rsidR="001C4385" w:rsidRPr="00EE27D1">
        <w:rPr>
          <w:rFonts w:ascii="Arial" w:hAnsi="Arial" w:cs="Arial"/>
          <w:bCs/>
          <w:spacing w:val="4"/>
          <w:sz w:val="24"/>
          <w:szCs w:val="24"/>
          <w:lang w:val="sr-Cyrl-RS"/>
        </w:rPr>
        <w:t>К</w:t>
      </w:r>
    </w:p>
    <w:p w:rsidR="001C5FE2" w:rsidRPr="00EE27D1" w:rsidRDefault="001C5FE2" w:rsidP="001C5FE2">
      <w:pPr>
        <w:pStyle w:val="ListParagraph"/>
        <w:widowControl w:val="0"/>
        <w:numPr>
          <w:ilvl w:val="0"/>
          <w:numId w:val="2"/>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Заштитна алу фолија-стандардна трослојна парна брана пресвучена алуминијумским слојем површине 2.900</w:t>
      </w:r>
      <w:r w:rsidRPr="00EE27D1">
        <w:rPr>
          <w:rFonts w:ascii="Arial" w:hAnsi="Arial" w:cs="Arial"/>
          <w:bCs/>
          <w:spacing w:val="4"/>
          <w:sz w:val="24"/>
          <w:szCs w:val="24"/>
        </w:rPr>
        <w:t xml:space="preserve"> m</w:t>
      </w:r>
      <w:r w:rsidRPr="00EE27D1">
        <w:rPr>
          <w:rFonts w:ascii="Arial" w:hAnsi="Arial" w:cs="Arial"/>
          <w:bCs/>
          <w:spacing w:val="4"/>
          <w:sz w:val="24"/>
          <w:szCs w:val="24"/>
          <w:vertAlign w:val="superscript"/>
          <w:lang w:val="sr-Cyrl-RS"/>
        </w:rPr>
        <w:t xml:space="preserve">2 </w:t>
      </w:r>
      <w:r w:rsidRPr="00EE27D1">
        <w:rPr>
          <w:rFonts w:ascii="Arial" w:hAnsi="Arial" w:cs="Arial"/>
          <w:bCs/>
          <w:spacing w:val="4"/>
          <w:sz w:val="24"/>
          <w:szCs w:val="24"/>
          <w:lang w:val="sr-Cyrl-RS"/>
        </w:rPr>
        <w:t>следећих карактеристика:</w:t>
      </w:r>
    </w:p>
    <w:p w:rsidR="001C5FE2"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п</w:t>
      </w:r>
      <w:r w:rsidR="001C5FE2" w:rsidRPr="00EE27D1">
        <w:rPr>
          <w:rFonts w:ascii="Arial" w:hAnsi="Arial" w:cs="Arial"/>
          <w:bCs/>
          <w:spacing w:val="4"/>
          <w:sz w:val="24"/>
          <w:szCs w:val="24"/>
          <w:lang w:val="sr-Cyrl-RS"/>
        </w:rPr>
        <w:t>аропропусност 0,5</w:t>
      </w:r>
      <w:r>
        <w:rPr>
          <w:rFonts w:ascii="Arial" w:hAnsi="Arial" w:cs="Arial"/>
          <w:bCs/>
          <w:spacing w:val="4"/>
          <w:sz w:val="24"/>
          <w:szCs w:val="24"/>
          <w:lang w:val="sr-Cyrl-RS"/>
        </w:rPr>
        <w:t xml:space="preserve"> </w:t>
      </w:r>
      <w:r w:rsidR="001C5FE2" w:rsidRPr="00EE27D1">
        <w:rPr>
          <w:rFonts w:ascii="Arial" w:hAnsi="Arial" w:cs="Arial"/>
          <w:bCs/>
          <w:spacing w:val="4"/>
          <w:sz w:val="24"/>
          <w:szCs w:val="24"/>
        </w:rPr>
        <w:t>g/ m</w:t>
      </w:r>
      <w:r w:rsidR="001C5FE2" w:rsidRPr="00EE27D1">
        <w:rPr>
          <w:rFonts w:ascii="Arial" w:hAnsi="Arial" w:cs="Arial"/>
          <w:bCs/>
          <w:spacing w:val="4"/>
          <w:sz w:val="24"/>
          <w:szCs w:val="24"/>
          <w:vertAlign w:val="superscript"/>
          <w:lang w:val="sr-Cyrl-RS"/>
        </w:rPr>
        <w:t>2</w:t>
      </w:r>
      <w:r w:rsidR="001C5FE2" w:rsidRPr="00EE27D1">
        <w:rPr>
          <w:rFonts w:ascii="Arial" w:hAnsi="Arial" w:cs="Arial"/>
          <w:bCs/>
          <w:spacing w:val="4"/>
          <w:sz w:val="24"/>
          <w:szCs w:val="24"/>
        </w:rPr>
        <w:t xml:space="preserve"> </w:t>
      </w:r>
      <w:r w:rsidR="001C5FE2" w:rsidRPr="00EE27D1">
        <w:rPr>
          <w:rFonts w:ascii="Arial" w:hAnsi="Arial" w:cs="Arial"/>
          <w:bCs/>
          <w:spacing w:val="4"/>
          <w:sz w:val="24"/>
          <w:szCs w:val="24"/>
          <w:lang w:val="sr-Cyrl-RS"/>
        </w:rPr>
        <w:t>за 24 часа</w:t>
      </w:r>
    </w:p>
    <w:p w:rsidR="001C5FE2"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к</w:t>
      </w:r>
      <w:r w:rsidR="001C5FE2" w:rsidRPr="00EE27D1">
        <w:rPr>
          <w:rFonts w:ascii="Arial" w:hAnsi="Arial" w:cs="Arial"/>
          <w:bCs/>
          <w:spacing w:val="4"/>
          <w:sz w:val="24"/>
          <w:szCs w:val="24"/>
          <w:lang w:val="sr-Cyrl-RS"/>
        </w:rPr>
        <w:t>ласа негоривости В</w:t>
      </w:r>
    </w:p>
    <w:p w:rsidR="001C5FE2"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к</w:t>
      </w:r>
      <w:r w:rsidR="001C5FE2" w:rsidRPr="00EE27D1">
        <w:rPr>
          <w:rFonts w:ascii="Arial" w:hAnsi="Arial" w:cs="Arial"/>
          <w:bCs/>
          <w:spacing w:val="4"/>
          <w:sz w:val="24"/>
          <w:szCs w:val="24"/>
          <w:lang w:val="sr-Cyrl-RS"/>
        </w:rPr>
        <w:t xml:space="preserve">оефицијент отпора дифузије водене паре </w:t>
      </w:r>
      <w:r w:rsidR="001C5FE2" w:rsidRPr="00EE27D1">
        <w:rPr>
          <w:rFonts w:ascii="Arial" w:hAnsi="Arial" w:cs="Arial"/>
          <w:bCs/>
          <w:spacing w:val="4"/>
          <w:sz w:val="24"/>
          <w:szCs w:val="24"/>
        </w:rPr>
        <w:t xml:space="preserve">LDS 5 m </w:t>
      </w:r>
      <w:r w:rsidR="001C5FE2" w:rsidRPr="00EE27D1">
        <w:rPr>
          <w:rFonts w:ascii="Arial" w:hAnsi="Arial" w:cs="Arial"/>
          <w:bCs/>
          <w:spacing w:val="4"/>
          <w:sz w:val="24"/>
          <w:szCs w:val="24"/>
          <w:lang w:val="sr-Cyrl-RS"/>
        </w:rPr>
        <w:t xml:space="preserve">до 200 </w:t>
      </w:r>
      <w:r w:rsidR="001C5FE2" w:rsidRPr="00EE27D1">
        <w:rPr>
          <w:rFonts w:ascii="Arial" w:hAnsi="Arial" w:cs="Arial"/>
          <w:bCs/>
          <w:spacing w:val="4"/>
          <w:sz w:val="24"/>
          <w:szCs w:val="24"/>
        </w:rPr>
        <w:t>m</w:t>
      </w:r>
    </w:p>
    <w:p w:rsidR="001C5FE2"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т</w:t>
      </w:r>
      <w:r w:rsidR="001C5FE2" w:rsidRPr="00EE27D1">
        <w:rPr>
          <w:rFonts w:ascii="Arial" w:hAnsi="Arial" w:cs="Arial"/>
          <w:bCs/>
          <w:spacing w:val="4"/>
          <w:sz w:val="24"/>
          <w:szCs w:val="24"/>
          <w:lang w:val="sr-Cyrl-RS"/>
        </w:rPr>
        <w:t>емпература постојаности до 60</w:t>
      </w:r>
      <w:r w:rsidR="001C5FE2" w:rsidRPr="00EE27D1">
        <w:rPr>
          <w:rFonts w:ascii="Arial" w:hAnsi="Arial" w:cs="Arial"/>
          <w:bCs/>
          <w:spacing w:val="4"/>
          <w:sz w:val="24"/>
          <w:szCs w:val="24"/>
          <w:vertAlign w:val="superscript"/>
          <w:lang w:val="sr-Cyrl-RS"/>
        </w:rPr>
        <w:t>0</w:t>
      </w:r>
      <w:r w:rsidR="001C5FE2" w:rsidRPr="00EE27D1">
        <w:rPr>
          <w:rFonts w:ascii="Arial" w:hAnsi="Arial" w:cs="Arial"/>
          <w:bCs/>
          <w:spacing w:val="4"/>
          <w:sz w:val="24"/>
          <w:szCs w:val="24"/>
          <w:lang w:val="sr-Cyrl-RS"/>
        </w:rPr>
        <w:t xml:space="preserve"> С</w:t>
      </w:r>
    </w:p>
    <w:p w:rsidR="00BC4891"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к</w:t>
      </w:r>
      <w:r w:rsidR="00BC4891" w:rsidRPr="00EE27D1">
        <w:rPr>
          <w:rFonts w:ascii="Arial" w:hAnsi="Arial" w:cs="Arial"/>
          <w:bCs/>
          <w:spacing w:val="4"/>
          <w:sz w:val="24"/>
          <w:szCs w:val="24"/>
          <w:lang w:val="sr-Cyrl-RS"/>
        </w:rPr>
        <w:t xml:space="preserve">оефицинт топлотне проводљивости λ=0,039 </w:t>
      </w:r>
      <w:r w:rsidR="00BC4891" w:rsidRPr="00EE27D1">
        <w:rPr>
          <w:rFonts w:ascii="Arial" w:hAnsi="Arial" w:cs="Arial"/>
          <w:bCs/>
          <w:spacing w:val="4"/>
          <w:sz w:val="24"/>
          <w:szCs w:val="24"/>
        </w:rPr>
        <w:t>W/</w:t>
      </w:r>
      <w:r w:rsidR="00EE27D1" w:rsidRPr="00EE27D1">
        <w:rPr>
          <w:rFonts w:ascii="Arial" w:hAnsi="Arial" w:cs="Arial"/>
          <w:bCs/>
          <w:spacing w:val="4"/>
          <w:sz w:val="24"/>
          <w:szCs w:val="24"/>
        </w:rPr>
        <w:t>mK</w:t>
      </w:r>
    </w:p>
    <w:p w:rsidR="001C4385"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о</w:t>
      </w:r>
      <w:r w:rsidR="001C4385" w:rsidRPr="00EE27D1">
        <w:rPr>
          <w:rFonts w:ascii="Arial" w:hAnsi="Arial" w:cs="Arial"/>
          <w:bCs/>
          <w:spacing w:val="4"/>
          <w:sz w:val="24"/>
          <w:szCs w:val="24"/>
          <w:lang w:val="sr-Cyrl-RS"/>
        </w:rPr>
        <w:t xml:space="preserve">тпорна на </w:t>
      </w:r>
      <w:r w:rsidR="001C4385" w:rsidRPr="00EE27D1">
        <w:rPr>
          <w:rFonts w:ascii="Arial" w:hAnsi="Arial" w:cs="Arial"/>
          <w:bCs/>
          <w:spacing w:val="4"/>
          <w:sz w:val="24"/>
          <w:szCs w:val="24"/>
        </w:rPr>
        <w:t xml:space="preserve">UV </w:t>
      </w:r>
      <w:r w:rsidR="001C4385" w:rsidRPr="00EE27D1">
        <w:rPr>
          <w:rFonts w:ascii="Arial" w:hAnsi="Arial" w:cs="Arial"/>
          <w:bCs/>
          <w:spacing w:val="4"/>
          <w:sz w:val="24"/>
          <w:szCs w:val="24"/>
          <w:lang w:val="sr-Cyrl-RS"/>
        </w:rPr>
        <w:t>зраке</w:t>
      </w:r>
    </w:p>
    <w:p w:rsidR="00293361"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 xml:space="preserve">тежина 110 </w:t>
      </w:r>
      <w:r w:rsidRPr="00EE27D1">
        <w:rPr>
          <w:rFonts w:ascii="Arial" w:hAnsi="Arial" w:cs="Arial"/>
          <w:bCs/>
          <w:spacing w:val="4"/>
          <w:sz w:val="24"/>
          <w:szCs w:val="24"/>
        </w:rPr>
        <w:t>g/ m</w:t>
      </w:r>
      <w:r w:rsidRPr="00EE27D1">
        <w:rPr>
          <w:rFonts w:ascii="Arial" w:hAnsi="Arial" w:cs="Arial"/>
          <w:bCs/>
          <w:spacing w:val="4"/>
          <w:sz w:val="24"/>
          <w:szCs w:val="24"/>
          <w:vertAlign w:val="superscript"/>
          <w:lang w:val="sr-Cyrl-RS"/>
        </w:rPr>
        <w:t>2</w:t>
      </w:r>
      <w:r>
        <w:rPr>
          <w:rFonts w:ascii="Arial" w:hAnsi="Arial" w:cs="Arial"/>
          <w:bCs/>
          <w:spacing w:val="4"/>
          <w:sz w:val="24"/>
          <w:szCs w:val="24"/>
          <w:lang w:val="sr-Cyrl-RS"/>
        </w:rPr>
        <w:t xml:space="preserve"> </w:t>
      </w:r>
    </w:p>
    <w:p w:rsidR="001C4385" w:rsidRPr="00EE27D1" w:rsidRDefault="00293361" w:rsidP="001C5FE2">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д</w:t>
      </w:r>
      <w:r w:rsidR="001C4385" w:rsidRPr="00EE27D1">
        <w:rPr>
          <w:rFonts w:ascii="Arial" w:hAnsi="Arial" w:cs="Arial"/>
          <w:bCs/>
          <w:spacing w:val="4"/>
          <w:sz w:val="24"/>
          <w:szCs w:val="24"/>
          <w:lang w:val="sr-Cyrl-RS"/>
        </w:rPr>
        <w:t xml:space="preserve">имензија ролне 1,5 </w:t>
      </w:r>
      <w:r w:rsidR="001C4385" w:rsidRPr="00EE27D1">
        <w:rPr>
          <w:rFonts w:ascii="Arial" w:hAnsi="Arial" w:cs="Arial"/>
          <w:bCs/>
          <w:spacing w:val="4"/>
          <w:sz w:val="24"/>
          <w:szCs w:val="24"/>
        </w:rPr>
        <w:t>m</w:t>
      </w:r>
      <w:r w:rsidR="001C4385" w:rsidRPr="00EE27D1">
        <w:rPr>
          <w:rFonts w:ascii="Arial" w:hAnsi="Arial" w:cs="Arial"/>
          <w:bCs/>
          <w:spacing w:val="4"/>
          <w:sz w:val="24"/>
          <w:szCs w:val="24"/>
          <w:lang w:val="sr-Cyrl-RS"/>
        </w:rPr>
        <w:t xml:space="preserve"> х 50 </w:t>
      </w:r>
      <w:r w:rsidR="001C4385" w:rsidRPr="00EE27D1">
        <w:rPr>
          <w:rFonts w:ascii="Arial" w:hAnsi="Arial" w:cs="Arial"/>
          <w:bCs/>
          <w:spacing w:val="4"/>
          <w:sz w:val="24"/>
          <w:szCs w:val="24"/>
        </w:rPr>
        <w:t>m</w:t>
      </w:r>
    </w:p>
    <w:p w:rsidR="001C5FE2" w:rsidRPr="00EE27D1" w:rsidRDefault="001C4385" w:rsidP="001C5FE2">
      <w:pPr>
        <w:pStyle w:val="ListParagraph"/>
        <w:widowControl w:val="0"/>
        <w:numPr>
          <w:ilvl w:val="0"/>
          <w:numId w:val="2"/>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Универзална лепљива трака </w:t>
      </w:r>
      <w:r w:rsidR="00293361">
        <w:rPr>
          <w:rFonts w:ascii="Arial" w:hAnsi="Arial" w:cs="Arial"/>
          <w:bCs/>
          <w:spacing w:val="4"/>
          <w:sz w:val="24"/>
          <w:szCs w:val="24"/>
          <w:lang w:val="sr-Cyrl-RS"/>
        </w:rPr>
        <w:t>„</w:t>
      </w:r>
      <w:r w:rsidR="00293361">
        <w:rPr>
          <w:rFonts w:ascii="Arial" w:hAnsi="Arial" w:cs="Arial"/>
          <w:bCs/>
          <w:spacing w:val="4"/>
          <w:sz w:val="24"/>
          <w:szCs w:val="24"/>
        </w:rPr>
        <w:t xml:space="preserve">DUCT TAPE“ </w:t>
      </w:r>
      <w:r w:rsidRPr="00EE27D1">
        <w:rPr>
          <w:rFonts w:ascii="Arial" w:hAnsi="Arial" w:cs="Arial"/>
          <w:bCs/>
          <w:spacing w:val="4"/>
          <w:sz w:val="24"/>
          <w:szCs w:val="24"/>
          <w:lang w:val="sr-Cyrl-RS"/>
        </w:rPr>
        <w:t xml:space="preserve">у ролнама 50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х 50.000 </w:t>
      </w:r>
      <w:r w:rsidRPr="00EE27D1">
        <w:rPr>
          <w:rFonts w:ascii="Arial" w:hAnsi="Arial" w:cs="Arial"/>
          <w:bCs/>
          <w:spacing w:val="4"/>
          <w:sz w:val="24"/>
          <w:szCs w:val="24"/>
        </w:rPr>
        <w:t>mm</w:t>
      </w:r>
      <w:r w:rsidRPr="00EE27D1">
        <w:rPr>
          <w:rFonts w:ascii="Arial" w:hAnsi="Arial" w:cs="Arial"/>
          <w:bCs/>
          <w:spacing w:val="4"/>
          <w:sz w:val="24"/>
          <w:szCs w:val="24"/>
          <w:lang w:val="sr-Cyrl-RS"/>
        </w:rPr>
        <w:t>, 280 комада са следећим карактеристикама:</w:t>
      </w:r>
    </w:p>
    <w:p w:rsidR="001C4385" w:rsidRPr="00EE27D1" w:rsidRDefault="00293361" w:rsidP="001C4385">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т</w:t>
      </w:r>
      <w:r w:rsidR="001C4385" w:rsidRPr="00EE27D1">
        <w:rPr>
          <w:rFonts w:ascii="Arial" w:hAnsi="Arial" w:cs="Arial"/>
          <w:bCs/>
          <w:spacing w:val="4"/>
          <w:sz w:val="24"/>
          <w:szCs w:val="24"/>
          <w:lang w:val="sr-Cyrl-RS"/>
        </w:rPr>
        <w:t>рака је од полиетилена обложена тканином са наносом лепка</w:t>
      </w:r>
    </w:p>
    <w:p w:rsidR="001C4385" w:rsidRPr="00EE27D1" w:rsidRDefault="00293361" w:rsidP="001C4385">
      <w:pPr>
        <w:pStyle w:val="ListParagraph"/>
        <w:widowControl w:val="0"/>
        <w:numPr>
          <w:ilvl w:val="0"/>
          <w:numId w:val="8"/>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Pr>
          <w:rFonts w:ascii="Arial" w:hAnsi="Arial" w:cs="Arial"/>
          <w:bCs/>
          <w:spacing w:val="4"/>
          <w:sz w:val="24"/>
          <w:szCs w:val="24"/>
          <w:lang w:val="sr-Cyrl-RS"/>
        </w:rPr>
        <w:t>д</w:t>
      </w:r>
      <w:r w:rsidR="001C4385" w:rsidRPr="00EE27D1">
        <w:rPr>
          <w:rFonts w:ascii="Arial" w:hAnsi="Arial" w:cs="Arial"/>
          <w:bCs/>
          <w:spacing w:val="4"/>
          <w:sz w:val="24"/>
          <w:szCs w:val="24"/>
          <w:lang w:val="sr-Cyrl-RS"/>
        </w:rPr>
        <w:t>а има високу отпорност на влагу</w:t>
      </w:r>
    </w:p>
    <w:p w:rsidR="001C4385" w:rsidRPr="00EE27D1" w:rsidRDefault="001C4385" w:rsidP="001C5FE2">
      <w:pPr>
        <w:pStyle w:val="ListParagraph"/>
        <w:widowControl w:val="0"/>
        <w:numPr>
          <w:ilvl w:val="0"/>
          <w:numId w:val="2"/>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RS"/>
        </w:rPr>
      </w:pPr>
      <w:r w:rsidRPr="00EE27D1">
        <w:rPr>
          <w:rFonts w:ascii="Arial" w:hAnsi="Arial" w:cs="Arial"/>
          <w:bCs/>
          <w:spacing w:val="4"/>
          <w:sz w:val="24"/>
          <w:szCs w:val="24"/>
          <w:lang w:val="sr-Cyrl-RS"/>
        </w:rPr>
        <w:t xml:space="preserve">Кондор трака дебљине 3 </w:t>
      </w:r>
      <w:r w:rsidRPr="00EE27D1">
        <w:rPr>
          <w:rFonts w:ascii="Arial" w:hAnsi="Arial" w:cs="Arial"/>
          <w:bCs/>
          <w:spacing w:val="4"/>
          <w:sz w:val="24"/>
          <w:szCs w:val="24"/>
        </w:rPr>
        <w:t>mm</w:t>
      </w:r>
      <w:r w:rsidRPr="00EE27D1">
        <w:rPr>
          <w:rFonts w:ascii="Arial" w:hAnsi="Arial" w:cs="Arial"/>
          <w:bCs/>
          <w:spacing w:val="4"/>
          <w:sz w:val="24"/>
          <w:szCs w:val="24"/>
          <w:lang w:val="sr-Cyrl-RS"/>
        </w:rPr>
        <w:t xml:space="preserve">, 200 </w:t>
      </w:r>
      <w:r w:rsidRPr="00EE27D1">
        <w:rPr>
          <w:rFonts w:ascii="Arial" w:hAnsi="Arial" w:cs="Arial"/>
          <w:bCs/>
          <w:spacing w:val="4"/>
          <w:sz w:val="24"/>
          <w:szCs w:val="24"/>
        </w:rPr>
        <w:t>m</w:t>
      </w:r>
      <w:r w:rsidRPr="00EE27D1">
        <w:rPr>
          <w:rFonts w:ascii="Arial" w:hAnsi="Arial" w:cs="Arial"/>
          <w:bCs/>
          <w:spacing w:val="4"/>
          <w:sz w:val="24"/>
          <w:szCs w:val="24"/>
          <w:vertAlign w:val="superscript"/>
          <w:lang w:val="sr-Cyrl-RS"/>
        </w:rPr>
        <w:t>2</w:t>
      </w:r>
      <w:r w:rsidRPr="00EE27D1">
        <w:rPr>
          <w:rFonts w:ascii="Arial" w:hAnsi="Arial" w:cs="Arial"/>
          <w:bCs/>
          <w:spacing w:val="4"/>
          <w:sz w:val="24"/>
          <w:szCs w:val="24"/>
          <w:lang w:val="sr-Cyrl-RS"/>
        </w:rPr>
        <w:t xml:space="preserve"> у ролнама.</w:t>
      </w:r>
    </w:p>
    <w:p w:rsidR="001C5FE2" w:rsidRPr="00EE27D1" w:rsidRDefault="001C5FE2" w:rsidP="001C5FE2">
      <w:pPr>
        <w:pStyle w:val="ListParagraph"/>
        <w:widowControl w:val="0"/>
        <w:tabs>
          <w:tab w:val="left" w:pos="284"/>
          <w:tab w:val="left" w:pos="710"/>
        </w:tabs>
        <w:suppressAutoHyphens/>
        <w:autoSpaceDE w:val="0"/>
        <w:snapToGrid w:val="0"/>
        <w:spacing w:after="0" w:line="240" w:lineRule="auto"/>
        <w:ind w:left="1080"/>
        <w:jc w:val="both"/>
        <w:rPr>
          <w:rFonts w:ascii="Arial" w:hAnsi="Arial" w:cs="Arial"/>
          <w:bCs/>
          <w:spacing w:val="4"/>
          <w:sz w:val="24"/>
          <w:szCs w:val="24"/>
          <w:lang w:val="sr-Cyrl-RS"/>
        </w:rPr>
      </w:pPr>
    </w:p>
    <w:p w:rsidR="001C5FE2" w:rsidRPr="001C5FE2" w:rsidRDefault="001C5FE2" w:rsidP="001C5FE2">
      <w:pPr>
        <w:pStyle w:val="ListParagraph"/>
        <w:widowControl w:val="0"/>
        <w:tabs>
          <w:tab w:val="left" w:pos="284"/>
          <w:tab w:val="left" w:pos="710"/>
        </w:tabs>
        <w:suppressAutoHyphens/>
        <w:autoSpaceDE w:val="0"/>
        <w:snapToGrid w:val="0"/>
        <w:spacing w:after="0" w:line="240" w:lineRule="auto"/>
        <w:jc w:val="both"/>
        <w:rPr>
          <w:rFonts w:ascii="Arial" w:hAnsi="Arial" w:cs="Arial"/>
          <w:bCs/>
          <w:spacing w:val="4"/>
          <w:sz w:val="24"/>
          <w:szCs w:val="24"/>
          <w:highlight w:val="yellow"/>
          <w:lang w:val="sr-Cyrl-RS"/>
        </w:rPr>
      </w:pPr>
      <w:r>
        <w:rPr>
          <w:rFonts w:ascii="Arial" w:hAnsi="Arial" w:cs="Arial"/>
          <w:bCs/>
          <w:spacing w:val="4"/>
          <w:sz w:val="24"/>
          <w:szCs w:val="24"/>
          <w:highlight w:val="yellow"/>
          <w:lang w:val="sr-Cyrl-RS"/>
        </w:rPr>
        <w:lastRenderedPageBreak/>
        <w:t xml:space="preserve"> </w:t>
      </w: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2F00C5">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Уколико понуду подноси група понуђача, сваки понуђач из групе понуђача, мора да испуни обавезне услове из члана 75. став 1. тач. 1) до </w:t>
      </w:r>
      <w:r w:rsidR="002F00C5">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sidR="002F00C5">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2F00C5">
        <w:rPr>
          <w:rFonts w:ascii="Arial" w:eastAsia="Times New Roman" w:hAnsi="Arial" w:cs="Arial"/>
          <w:sz w:val="24"/>
          <w:szCs w:val="24"/>
          <w:lang w:val="sr-Cyrl-RS" w:eastAsia="sr-Latn-RS"/>
        </w:rPr>
        <w:t>термоизолационог материјала</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ЈНМВ 2</w:t>
      </w:r>
      <w:r w:rsidR="002F00C5">
        <w:rPr>
          <w:rFonts w:ascii="Arial" w:eastAsia="Times New Roman" w:hAnsi="Arial" w:cs="Arial"/>
          <w:sz w:val="24"/>
          <w:szCs w:val="24"/>
          <w:lang w:val="sr-Cyrl-RS" w:eastAsia="sr-Latn-RS"/>
        </w:rPr>
        <w:t>2</w:t>
      </w:r>
      <w:r w:rsidR="002409BF">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E4357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w:t>
      </w:r>
      <w:r w:rsidR="00E4357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w:t>
      </w:r>
      <w:r w:rsidR="00E4357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w:t>
      </w:r>
      <w:r w:rsidR="00E4357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E4357D">
        <w:rPr>
          <w:rFonts w:ascii="Arial" w:eastAsia="Times New Roman" w:hAnsi="Arial" w:cs="Arial"/>
          <w:sz w:val="24"/>
          <w:szCs w:val="24"/>
          <w:lang w:val="sr-Cyrl-RS" w:eastAsia="sr-Latn-RS"/>
        </w:rPr>
        <w:t>термоизолационог материјала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ЈНМВ 2</w:t>
      </w:r>
      <w:r w:rsidR="00E4357D">
        <w:rPr>
          <w:rFonts w:ascii="Arial" w:eastAsia="Times New Roman" w:hAnsi="Arial" w:cs="Arial"/>
          <w:sz w:val="24"/>
          <w:szCs w:val="24"/>
          <w:lang w:val="sr-Cyrl-RS" w:eastAsia="sr-Latn-RS"/>
        </w:rPr>
        <w:t>2</w:t>
      </w:r>
      <w:r w:rsidR="0024679D">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Default="006B386A" w:rsidP="00E4357D">
      <w:pPr>
        <w:pStyle w:val="ListParagraph"/>
        <w:numPr>
          <w:ilvl w:val="0"/>
          <w:numId w:val="7"/>
        </w:numPr>
        <w:spacing w:before="100" w:beforeAutospacing="1" w:after="100" w:afterAutospacing="1" w:line="240" w:lineRule="auto"/>
        <w:rPr>
          <w:rFonts w:ascii="Arial" w:eastAsia="Times New Roman" w:hAnsi="Arial" w:cs="Arial"/>
          <w:sz w:val="24"/>
          <w:szCs w:val="24"/>
          <w:lang w:eastAsia="sr-Latn-RS"/>
        </w:rPr>
      </w:pPr>
      <w:r w:rsidRPr="00E4357D">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E4357D" w:rsidRPr="00E4357D" w:rsidRDefault="00E4357D" w:rsidP="00E4357D">
      <w:pPr>
        <w:pStyle w:val="ListParagraph"/>
        <w:spacing w:before="100" w:beforeAutospacing="1" w:after="100" w:afterAutospacing="1" w:line="240" w:lineRule="auto"/>
        <w:rPr>
          <w:rFonts w:ascii="Arial" w:eastAsia="Times New Roman" w:hAnsi="Arial" w:cs="Arial"/>
          <w:sz w:val="24"/>
          <w:szCs w:val="24"/>
          <w:lang w:eastAsia="sr-Latn-RS"/>
        </w:rPr>
      </w:pPr>
    </w:p>
    <w:p w:rsidR="006B386A" w:rsidRDefault="006B386A" w:rsidP="00E4357D">
      <w:pPr>
        <w:pStyle w:val="ListParagraph"/>
        <w:numPr>
          <w:ilvl w:val="0"/>
          <w:numId w:val="7"/>
        </w:numPr>
        <w:spacing w:before="100" w:beforeAutospacing="1" w:after="100" w:afterAutospacing="1" w:line="240" w:lineRule="auto"/>
        <w:rPr>
          <w:rFonts w:ascii="Arial" w:eastAsia="Times New Roman" w:hAnsi="Arial" w:cs="Arial"/>
          <w:sz w:val="24"/>
          <w:szCs w:val="24"/>
          <w:lang w:eastAsia="sr-Latn-RS"/>
        </w:rPr>
      </w:pPr>
      <w:r w:rsidRPr="00E4357D">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357D" w:rsidRPr="00E4357D" w:rsidRDefault="00E4357D" w:rsidP="00E4357D">
      <w:pPr>
        <w:pStyle w:val="ListParagraph"/>
        <w:rPr>
          <w:rFonts w:ascii="Arial" w:eastAsia="Times New Roman" w:hAnsi="Arial" w:cs="Arial"/>
          <w:sz w:val="24"/>
          <w:szCs w:val="24"/>
          <w:lang w:eastAsia="sr-Latn-RS"/>
        </w:rPr>
      </w:pPr>
    </w:p>
    <w:p w:rsidR="006B386A" w:rsidRPr="00E4357D" w:rsidRDefault="006B386A" w:rsidP="00E4357D">
      <w:pPr>
        <w:pStyle w:val="ListParagraph"/>
        <w:numPr>
          <w:ilvl w:val="0"/>
          <w:numId w:val="7"/>
        </w:numPr>
        <w:spacing w:before="100" w:beforeAutospacing="1" w:after="100" w:afterAutospacing="1" w:line="240" w:lineRule="auto"/>
        <w:rPr>
          <w:rFonts w:ascii="Arial" w:eastAsia="Times New Roman" w:hAnsi="Arial" w:cs="Arial"/>
          <w:sz w:val="24"/>
          <w:szCs w:val="24"/>
          <w:lang w:eastAsia="sr-Latn-RS"/>
        </w:rPr>
      </w:pPr>
      <w:r w:rsidRPr="00E4357D">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E4357D">
        <w:rPr>
          <w:rFonts w:ascii="Arial" w:eastAsia="Times New Roman" w:hAnsi="Arial" w:cs="Arial"/>
          <w:sz w:val="24"/>
          <w:szCs w:val="24"/>
          <w:lang w:val="sr-Cyrl-RS" w:eastAsia="sr-Latn-RS"/>
        </w:rPr>
        <w:t>термоизолациони материјал</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DF18BB">
        <w:rPr>
          <w:rFonts w:ascii="Arial" w:eastAsia="Times New Roman" w:hAnsi="Arial" w:cs="Arial"/>
          <w:sz w:val="24"/>
          <w:szCs w:val="24"/>
          <w:lang w:val="sr-Cyrl-RS" w:eastAsia="sr-Latn-RS"/>
        </w:rPr>
        <w:t>2</w:t>
      </w:r>
      <w:r w:rsidR="00E4357D">
        <w:rPr>
          <w:rFonts w:ascii="Arial" w:eastAsia="Times New Roman" w:hAnsi="Arial" w:cs="Arial"/>
          <w:sz w:val="24"/>
          <w:szCs w:val="24"/>
          <w:lang w:val="sr-Cyrl-RS" w:eastAsia="sr-Latn-RS"/>
        </w:rPr>
        <w:t>2</w:t>
      </w:r>
      <w:r w:rsidR="00DF18BB">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xml:space="preserve"> - НЕ ОТВАРАТИ”. </w:t>
      </w:r>
    </w:p>
    <w:p w:rsidR="006B386A" w:rsidRPr="00293361" w:rsidRDefault="006B386A" w:rsidP="00724925">
      <w:pPr>
        <w:spacing w:after="0" w:line="240" w:lineRule="auto"/>
        <w:rPr>
          <w:rFonts w:ascii="Arial" w:eastAsia="Times New Roman" w:hAnsi="Arial" w:cs="Arial"/>
          <w:b/>
          <w:sz w:val="24"/>
          <w:szCs w:val="24"/>
          <w:lang w:eastAsia="sr-Latn-RS"/>
        </w:rPr>
      </w:pPr>
      <w:r w:rsidRPr="00293361">
        <w:rPr>
          <w:rFonts w:ascii="Arial" w:eastAsia="Times New Roman" w:hAnsi="Arial" w:cs="Arial"/>
          <w:b/>
          <w:sz w:val="24"/>
          <w:szCs w:val="24"/>
          <w:lang w:eastAsia="sr-Latn-RS"/>
        </w:rPr>
        <w:t xml:space="preserve">Понуда се сматра благовременом уколико је примљена од стране наручиоца до </w:t>
      </w:r>
      <w:r w:rsidR="00293361" w:rsidRPr="00293361">
        <w:rPr>
          <w:rFonts w:ascii="Arial" w:eastAsia="Times New Roman" w:hAnsi="Arial" w:cs="Arial"/>
          <w:b/>
          <w:sz w:val="24"/>
          <w:szCs w:val="24"/>
          <w:lang w:val="sr-Cyrl-RS" w:eastAsia="sr-Latn-RS"/>
        </w:rPr>
        <w:t>18.11.</w:t>
      </w:r>
      <w:r w:rsidR="00DF18BB" w:rsidRPr="00293361">
        <w:rPr>
          <w:rFonts w:ascii="Arial" w:eastAsia="Times New Roman" w:hAnsi="Arial" w:cs="Arial"/>
          <w:b/>
          <w:sz w:val="24"/>
          <w:szCs w:val="24"/>
          <w:lang w:val="sr-Cyrl-RS" w:eastAsia="sr-Latn-RS"/>
        </w:rPr>
        <w:t>2015. године</w:t>
      </w:r>
      <w:r w:rsidRPr="00293361">
        <w:rPr>
          <w:rFonts w:ascii="Arial" w:eastAsia="Times New Roman" w:hAnsi="Arial" w:cs="Arial"/>
          <w:b/>
          <w:sz w:val="24"/>
          <w:szCs w:val="24"/>
          <w:lang w:eastAsia="sr-Latn-RS"/>
        </w:rPr>
        <w:t xml:space="preserve"> до </w:t>
      </w:r>
      <w:r w:rsidR="002F7DC3" w:rsidRPr="00293361">
        <w:rPr>
          <w:rFonts w:ascii="Arial" w:eastAsia="Times New Roman" w:hAnsi="Arial" w:cs="Arial"/>
          <w:b/>
          <w:sz w:val="24"/>
          <w:szCs w:val="24"/>
          <w:lang w:val="sr-Cyrl-RS" w:eastAsia="sr-Latn-RS"/>
        </w:rPr>
        <w:t>10:00</w:t>
      </w:r>
      <w:r w:rsidRPr="00293361">
        <w:rPr>
          <w:rFonts w:ascii="Arial" w:eastAsia="Times New Roman" w:hAnsi="Arial" w:cs="Arial"/>
          <w:b/>
          <w:sz w:val="24"/>
          <w:szCs w:val="24"/>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293361" w:rsidRDefault="00724925" w:rsidP="00724925">
      <w:pPr>
        <w:spacing w:after="0" w:line="240" w:lineRule="auto"/>
        <w:rPr>
          <w:rFonts w:ascii="Arial" w:eastAsia="Times New Roman" w:hAnsi="Arial" w:cs="Arial"/>
          <w:b/>
          <w:sz w:val="24"/>
          <w:szCs w:val="24"/>
          <w:lang w:eastAsia="sr-Latn-RS"/>
        </w:rPr>
      </w:pPr>
      <w:r w:rsidRPr="00293361">
        <w:rPr>
          <w:rFonts w:ascii="Arial" w:eastAsia="Times New Roman" w:hAnsi="Arial" w:cs="Arial"/>
          <w:b/>
          <w:sz w:val="24"/>
          <w:szCs w:val="24"/>
          <w:lang w:eastAsia="sr-Latn-RS"/>
        </w:rPr>
        <w:t xml:space="preserve">Отварање понуда обавиће се јавно дана </w:t>
      </w:r>
      <w:r w:rsidR="00293361" w:rsidRPr="00293361">
        <w:rPr>
          <w:rFonts w:ascii="Arial" w:eastAsia="Times New Roman" w:hAnsi="Arial" w:cs="Arial"/>
          <w:b/>
          <w:sz w:val="24"/>
          <w:szCs w:val="24"/>
          <w:lang w:val="sr-Cyrl-RS" w:eastAsia="sr-Latn-RS"/>
        </w:rPr>
        <w:t>18.11.</w:t>
      </w:r>
      <w:r w:rsidRPr="00293361">
        <w:rPr>
          <w:rFonts w:ascii="Arial" w:eastAsia="Times New Roman" w:hAnsi="Arial" w:cs="Arial"/>
          <w:b/>
          <w:sz w:val="24"/>
          <w:szCs w:val="24"/>
          <w:lang w:eastAsia="sr-Latn-RS"/>
        </w:rPr>
        <w:t>2015. год. у 1</w:t>
      </w:r>
      <w:r w:rsidRPr="00293361">
        <w:rPr>
          <w:rFonts w:ascii="Arial" w:eastAsia="Times New Roman" w:hAnsi="Arial" w:cs="Arial"/>
          <w:b/>
          <w:sz w:val="24"/>
          <w:szCs w:val="24"/>
          <w:lang w:val="sr-Cyrl-RS" w:eastAsia="sr-Latn-RS"/>
        </w:rPr>
        <w:t>0</w:t>
      </w:r>
      <w:r w:rsidRPr="00293361">
        <w:rPr>
          <w:rFonts w:ascii="Arial" w:eastAsia="Times New Roman" w:hAnsi="Arial" w:cs="Arial"/>
          <w:b/>
          <w:sz w:val="24"/>
          <w:szCs w:val="24"/>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E4357D" w:rsidRDefault="00E4357D"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Сертификате о квалитету понуђених добара.</w:t>
      </w:r>
    </w:p>
    <w:p w:rsidR="002F7DC3" w:rsidRPr="002F7DC3" w:rsidRDefault="002F7DC3" w:rsidP="002F7DC3">
      <w:pPr>
        <w:spacing w:after="0" w:line="240" w:lineRule="auto"/>
        <w:rPr>
          <w:rFonts w:ascii="Arial" w:eastAsia="Times New Roman" w:hAnsi="Arial" w:cs="Arial"/>
          <w:sz w:val="24"/>
          <w:szCs w:val="24"/>
          <w:lang w:eastAsia="sr-Latn-RS"/>
        </w:rPr>
      </w:pP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Напомена: Обрасци морају бити у оригиналу попуњени читко штампаним словима,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E4357D">
        <w:rPr>
          <w:rFonts w:ascii="Arial" w:eastAsia="Times New Roman" w:hAnsi="Arial" w:cs="Arial"/>
          <w:sz w:val="24"/>
          <w:szCs w:val="24"/>
          <w:lang w:val="sr-Cyrl-RS" w:eastAsia="sr-Latn-RS"/>
        </w:rPr>
        <w:t>термоизолациони материјал</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w:t>
      </w:r>
      <w:r w:rsidR="00E4357D">
        <w:rPr>
          <w:rFonts w:ascii="Arial" w:eastAsia="Times New Roman" w:hAnsi="Arial" w:cs="Arial"/>
          <w:sz w:val="24"/>
          <w:szCs w:val="24"/>
          <w:lang w:val="sr-Cyrl-RS" w:eastAsia="sr-Latn-RS"/>
        </w:rPr>
        <w:t>2</w:t>
      </w:r>
      <w:r w:rsidR="00553BE7">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E4357D">
        <w:rPr>
          <w:rFonts w:ascii="Arial" w:eastAsia="Times New Roman" w:hAnsi="Arial" w:cs="Arial"/>
          <w:sz w:val="24"/>
          <w:szCs w:val="24"/>
          <w:lang w:val="sr-Cyrl-RS" w:eastAsia="sr-Latn-RS"/>
        </w:rPr>
        <w:t>термоизолациони материјал</w:t>
      </w:r>
      <w:r w:rsidR="00E4357D" w:rsidRPr="00F02D8B">
        <w:rPr>
          <w:rFonts w:ascii="Arial" w:eastAsia="Times New Roman" w:hAnsi="Arial" w:cs="Arial"/>
          <w:sz w:val="24"/>
          <w:szCs w:val="24"/>
          <w:lang w:eastAsia="sr-Latn-RS"/>
        </w:rPr>
        <w:t>, ЈН</w:t>
      </w:r>
      <w:r w:rsidR="00E4357D">
        <w:rPr>
          <w:rFonts w:ascii="Arial" w:eastAsia="Times New Roman" w:hAnsi="Arial" w:cs="Arial"/>
          <w:sz w:val="24"/>
          <w:szCs w:val="24"/>
          <w:lang w:val="sr-Cyrl-RS" w:eastAsia="sr-Latn-RS"/>
        </w:rPr>
        <w:t>МВ</w:t>
      </w:r>
      <w:r w:rsidR="00E4357D" w:rsidRPr="00F02D8B">
        <w:rPr>
          <w:rFonts w:ascii="Arial" w:eastAsia="Times New Roman" w:hAnsi="Arial" w:cs="Arial"/>
          <w:sz w:val="24"/>
          <w:szCs w:val="24"/>
          <w:lang w:eastAsia="sr-Latn-RS"/>
        </w:rPr>
        <w:t xml:space="preserve"> бр. </w:t>
      </w:r>
      <w:r w:rsidR="00E4357D">
        <w:rPr>
          <w:rFonts w:ascii="Arial" w:eastAsia="Times New Roman" w:hAnsi="Arial" w:cs="Arial"/>
          <w:sz w:val="24"/>
          <w:szCs w:val="24"/>
          <w:lang w:val="sr-Cyrl-RS" w:eastAsia="sr-Latn-RS"/>
        </w:rPr>
        <w:t xml:space="preserve">22/2015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E4357D">
        <w:rPr>
          <w:rFonts w:ascii="Arial" w:eastAsia="Times New Roman" w:hAnsi="Arial" w:cs="Arial"/>
          <w:sz w:val="24"/>
          <w:szCs w:val="24"/>
          <w:lang w:val="sr-Cyrl-RS" w:eastAsia="sr-Latn-RS"/>
        </w:rPr>
        <w:t>термоизолациони материјал</w:t>
      </w:r>
      <w:r w:rsidR="00E4357D" w:rsidRPr="00F02D8B">
        <w:rPr>
          <w:rFonts w:ascii="Arial" w:eastAsia="Times New Roman" w:hAnsi="Arial" w:cs="Arial"/>
          <w:sz w:val="24"/>
          <w:szCs w:val="24"/>
          <w:lang w:eastAsia="sr-Latn-RS"/>
        </w:rPr>
        <w:t>, ЈН</w:t>
      </w:r>
      <w:r w:rsidR="00E4357D">
        <w:rPr>
          <w:rFonts w:ascii="Arial" w:eastAsia="Times New Roman" w:hAnsi="Arial" w:cs="Arial"/>
          <w:sz w:val="24"/>
          <w:szCs w:val="24"/>
          <w:lang w:val="sr-Cyrl-RS" w:eastAsia="sr-Latn-RS"/>
        </w:rPr>
        <w:t>МВ</w:t>
      </w:r>
      <w:r w:rsidR="00E4357D" w:rsidRPr="00F02D8B">
        <w:rPr>
          <w:rFonts w:ascii="Arial" w:eastAsia="Times New Roman" w:hAnsi="Arial" w:cs="Arial"/>
          <w:sz w:val="24"/>
          <w:szCs w:val="24"/>
          <w:lang w:eastAsia="sr-Latn-RS"/>
        </w:rPr>
        <w:t xml:space="preserve"> бр. </w:t>
      </w:r>
      <w:r w:rsidR="00E4357D">
        <w:rPr>
          <w:rFonts w:ascii="Arial" w:eastAsia="Times New Roman" w:hAnsi="Arial" w:cs="Arial"/>
          <w:sz w:val="24"/>
          <w:szCs w:val="24"/>
          <w:lang w:val="sr-Cyrl-RS" w:eastAsia="sr-Latn-RS"/>
        </w:rPr>
        <w:t>22/2015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E4357D">
        <w:rPr>
          <w:rFonts w:ascii="Arial" w:eastAsia="Times New Roman" w:hAnsi="Arial" w:cs="Arial"/>
          <w:sz w:val="24"/>
          <w:szCs w:val="24"/>
          <w:lang w:val="sr-Cyrl-RS" w:eastAsia="sr-Latn-RS"/>
        </w:rPr>
        <w:t>термоизолациони материјал</w:t>
      </w:r>
      <w:r w:rsidR="00E4357D" w:rsidRPr="00F02D8B">
        <w:rPr>
          <w:rFonts w:ascii="Arial" w:eastAsia="Times New Roman" w:hAnsi="Arial" w:cs="Arial"/>
          <w:sz w:val="24"/>
          <w:szCs w:val="24"/>
          <w:lang w:eastAsia="sr-Latn-RS"/>
        </w:rPr>
        <w:t>, ЈН</w:t>
      </w:r>
      <w:r w:rsidR="00E4357D">
        <w:rPr>
          <w:rFonts w:ascii="Arial" w:eastAsia="Times New Roman" w:hAnsi="Arial" w:cs="Arial"/>
          <w:sz w:val="24"/>
          <w:szCs w:val="24"/>
          <w:lang w:val="sr-Cyrl-RS" w:eastAsia="sr-Latn-RS"/>
        </w:rPr>
        <w:t>МВ</w:t>
      </w:r>
      <w:r w:rsidR="00E4357D" w:rsidRPr="00F02D8B">
        <w:rPr>
          <w:rFonts w:ascii="Arial" w:eastAsia="Times New Roman" w:hAnsi="Arial" w:cs="Arial"/>
          <w:sz w:val="24"/>
          <w:szCs w:val="24"/>
          <w:lang w:eastAsia="sr-Latn-RS"/>
        </w:rPr>
        <w:t xml:space="preserve"> бр. </w:t>
      </w:r>
      <w:r w:rsidR="00E4357D">
        <w:rPr>
          <w:rFonts w:ascii="Arial" w:eastAsia="Times New Roman" w:hAnsi="Arial" w:cs="Arial"/>
          <w:sz w:val="24"/>
          <w:szCs w:val="24"/>
          <w:lang w:val="sr-Cyrl-RS" w:eastAsia="sr-Latn-RS"/>
        </w:rPr>
        <w:t xml:space="preserve">22/2015 </w:t>
      </w:r>
      <w:r w:rsidRPr="00F02D8B">
        <w:rPr>
          <w:rFonts w:ascii="Arial" w:eastAsia="Times New Roman" w:hAnsi="Arial" w:cs="Arial"/>
          <w:sz w:val="24"/>
          <w:szCs w:val="24"/>
          <w:lang w:eastAsia="sr-Latn-RS"/>
        </w:rPr>
        <w:t>-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357D" w:rsidRDefault="00E4357D" w:rsidP="006B386A">
      <w:pPr>
        <w:spacing w:before="100" w:beforeAutospacing="1" w:after="100" w:afterAutospacing="1" w:line="240" w:lineRule="auto"/>
        <w:rPr>
          <w:rFonts w:ascii="Arial" w:eastAsia="Times New Roman" w:hAnsi="Arial" w:cs="Arial"/>
          <w:b/>
          <w:bCs/>
          <w:sz w:val="24"/>
          <w:szCs w:val="24"/>
          <w:lang w:eastAsia="sr-Latn-RS"/>
        </w:rPr>
      </w:pPr>
    </w:p>
    <w:p w:rsidR="00E4357D" w:rsidRDefault="00E4357D" w:rsidP="006B386A">
      <w:pPr>
        <w:spacing w:before="100" w:beforeAutospacing="1" w:after="100" w:afterAutospacing="1" w:line="240" w:lineRule="auto"/>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9. НАЧИН И УСЛОВИ ПЛАЋАЊА, ГАРАНТНИ РОК, КАО И ДРУГЕ ОКОЛНОСТИ ОД КОЈИХ ЗАВИСИ ПРИХВАТЉИВОСТ ПОНУДЕ</w:t>
      </w:r>
    </w:p>
    <w:p w:rsidR="006B386A" w:rsidRPr="00E4357D"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E4357D">
        <w:rPr>
          <w:rFonts w:ascii="Arial" w:eastAsia="Times New Roman" w:hAnsi="Arial" w:cs="Arial"/>
          <w:b/>
          <w:sz w:val="24"/>
          <w:szCs w:val="24"/>
          <w:lang w:eastAsia="sr-Latn-RS"/>
        </w:rPr>
        <w:t>9.1. Захтеви у погледу начина, рока и услова плаћања.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службеног рачуна</w:t>
      </w:r>
      <w:r w:rsidRPr="00F02D8B">
        <w:rPr>
          <w:rFonts w:ascii="Arial" w:eastAsia="Times New Roman" w:hAnsi="Arial" w:cs="Arial"/>
          <w:sz w:val="24"/>
          <w:szCs w:val="24"/>
          <w:lang w:eastAsia="sr-Latn-RS"/>
        </w:rPr>
        <w:t xml:space="preserve">, на основу </w:t>
      </w:r>
      <w:r w:rsidR="001D2EEF">
        <w:rPr>
          <w:rFonts w:ascii="Arial" w:eastAsia="Times New Roman" w:hAnsi="Arial" w:cs="Arial"/>
          <w:sz w:val="24"/>
          <w:szCs w:val="24"/>
          <w:lang w:val="sr-Cyrl-RS" w:eastAsia="sr-Latn-RS"/>
        </w:rPr>
        <w:t>записника о примопредаји добра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6B386A" w:rsidRPr="00E4357D"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E4357D">
        <w:rPr>
          <w:rFonts w:ascii="Arial" w:eastAsia="Times New Roman" w:hAnsi="Arial" w:cs="Arial"/>
          <w:b/>
          <w:sz w:val="24"/>
          <w:szCs w:val="24"/>
          <w:lang w:eastAsia="sr-Latn-RS"/>
        </w:rPr>
        <w:t>9.2. Захтеви у погледу гарантног рока</w:t>
      </w:r>
    </w:p>
    <w:p w:rsidR="006B386A" w:rsidRPr="00E4357D" w:rsidRDefault="00E4357D"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Понуђач преноси гарантни период произвођача.</w:t>
      </w:r>
    </w:p>
    <w:p w:rsidR="001D2EEF" w:rsidRPr="00EA278E"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EA278E">
        <w:rPr>
          <w:rFonts w:ascii="Arial" w:eastAsia="Times New Roman" w:hAnsi="Arial" w:cs="Arial"/>
          <w:b/>
          <w:sz w:val="24"/>
          <w:szCs w:val="24"/>
          <w:lang w:eastAsia="sr-Latn-RS"/>
        </w:rPr>
        <w:t xml:space="preserve">9.3.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1D2EEF">
        <w:rPr>
          <w:rFonts w:ascii="Arial" w:eastAsia="Times New Roman" w:hAnsi="Arial" w:cs="Arial"/>
          <w:sz w:val="24"/>
          <w:szCs w:val="24"/>
          <w:lang w:val="sr-Cyrl-RS" w:eastAsia="sr-Latn-RS"/>
        </w:rPr>
        <w:t xml:space="preserve">7 </w:t>
      </w:r>
      <w:r w:rsidRPr="00F02D8B">
        <w:rPr>
          <w:rFonts w:ascii="Arial" w:eastAsia="Times New Roman" w:hAnsi="Arial" w:cs="Arial"/>
          <w:sz w:val="24"/>
          <w:szCs w:val="24"/>
          <w:lang w:eastAsia="sr-Latn-RS"/>
        </w:rPr>
        <w:t>(</w:t>
      </w:r>
      <w:r w:rsidR="001D2EEF">
        <w:rPr>
          <w:rFonts w:ascii="Arial" w:eastAsia="Times New Roman" w:hAnsi="Arial" w:cs="Arial"/>
          <w:sz w:val="24"/>
          <w:szCs w:val="24"/>
          <w:lang w:val="sr-Cyrl-RS" w:eastAsia="sr-Latn-RS"/>
        </w:rPr>
        <w:t>седам</w:t>
      </w:r>
      <w:r w:rsidRPr="00F02D8B">
        <w:rPr>
          <w:rFonts w:ascii="Arial" w:eastAsia="Times New Roman" w:hAnsi="Arial" w:cs="Arial"/>
          <w:sz w:val="24"/>
          <w:szCs w:val="24"/>
          <w:lang w:eastAsia="sr-Latn-RS"/>
        </w:rPr>
        <w:t>) 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EA278E"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EA278E">
        <w:rPr>
          <w:rFonts w:ascii="Arial" w:eastAsia="Times New Roman" w:hAnsi="Arial" w:cs="Arial"/>
          <w:b/>
          <w:sz w:val="24"/>
          <w:szCs w:val="24"/>
          <w:lang w:eastAsia="sr-Latn-RS"/>
        </w:rPr>
        <w:t>9.4.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Заинтересовано лице може, у писаном облику путем поште на адресу наручиоца</w:t>
      </w:r>
      <w:r w:rsidR="00EA278E">
        <w:rPr>
          <w:rFonts w:ascii="Arial" w:eastAsia="Times New Roman" w:hAnsi="Arial" w:cs="Arial"/>
          <w:sz w:val="24"/>
          <w:szCs w:val="24"/>
          <w:lang w:val="sr-Cyrl-RS" w:eastAsia="sr-Latn-RS"/>
        </w:rPr>
        <w:t xml:space="preserve"> ЈКП „Топлана“ Бор, ул. Ђ.А.Куна бр.12, 19210 Бор</w:t>
      </w:r>
      <w:r w:rsidRPr="00F02D8B">
        <w:rPr>
          <w:rFonts w:ascii="Arial" w:eastAsia="Times New Roman" w:hAnsi="Arial" w:cs="Arial"/>
          <w:sz w:val="24"/>
          <w:szCs w:val="24"/>
          <w:lang w:eastAsia="sr-Latn-RS"/>
        </w:rPr>
        <w:t xml:space="preserve">, електронске поште на е-маил </w:t>
      </w:r>
      <w:r w:rsidR="00EA278E">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или факсом на број </w:t>
      </w:r>
      <w:r w:rsidR="00EA278E">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483C70">
        <w:rPr>
          <w:rFonts w:ascii="Arial" w:eastAsia="Times New Roman" w:hAnsi="Arial" w:cs="Arial"/>
          <w:sz w:val="24"/>
          <w:szCs w:val="24"/>
          <w:lang w:val="sr-Cyrl-RS" w:eastAsia="sr-Latn-RS"/>
        </w:rPr>
        <w:t>2</w:t>
      </w:r>
      <w:r w:rsidR="00EA278E">
        <w:rPr>
          <w:rFonts w:ascii="Arial" w:eastAsia="Times New Roman" w:hAnsi="Arial" w:cs="Arial"/>
          <w:sz w:val="24"/>
          <w:szCs w:val="24"/>
          <w:lang w:val="en-US" w:eastAsia="sr-Latn-RS"/>
        </w:rPr>
        <w:t>2</w:t>
      </w:r>
      <w:r w:rsidR="00483C70">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A278E">
        <w:rPr>
          <w:rFonts w:ascii="Arial" w:hAnsi="Arial" w:cs="Arial"/>
          <w:b/>
          <w:bCs/>
          <w:lang w:val="sr-Cyrl-RS"/>
        </w:rPr>
        <w:t>НАЈНИЖЕ ПОНУЂЕНА ЦЕНА</w:t>
      </w:r>
      <w:r w:rsidR="00483C70" w:rsidRPr="00483C70">
        <w:rPr>
          <w:rFonts w:ascii="Arial" w:hAnsi="Arial" w:cs="Arial"/>
          <w:b/>
          <w:bCs/>
          <w:lang w:val="sr-Cyrl-CS"/>
        </w:rPr>
        <w:t>“.</w:t>
      </w: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EA278E">
        <w:rPr>
          <w:rFonts w:ascii="Arial" w:eastAsia="Times New Roman" w:hAnsi="Arial" w:cs="Arial"/>
          <w:b/>
          <w:bCs/>
          <w:sz w:val="24"/>
          <w:szCs w:val="24"/>
          <w:lang w:val="sr-Cyrl-RS" w:eastAsia="sr-Latn-RS"/>
        </w:rPr>
        <w:t xml:space="preserve">НАЈНИЖОМ </w:t>
      </w:r>
      <w:r w:rsidRPr="00F02D8B">
        <w:rPr>
          <w:rFonts w:ascii="Arial" w:eastAsia="Times New Roman" w:hAnsi="Arial" w:cs="Arial"/>
          <w:b/>
          <w:bCs/>
          <w:sz w:val="24"/>
          <w:szCs w:val="24"/>
          <w:lang w:eastAsia="sr-Latn-RS"/>
        </w:rPr>
        <w:t xml:space="preserve">ПОНУЂЕНОМ ЦЕНОМ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Уколико две или више понуда имају </w:t>
      </w:r>
      <w:r w:rsidR="00EA278E">
        <w:rPr>
          <w:rFonts w:ascii="Arial" w:eastAsia="Times New Roman" w:hAnsi="Arial" w:cs="Arial"/>
          <w:sz w:val="24"/>
          <w:szCs w:val="24"/>
          <w:lang w:val="sr-Cyrl-RS" w:eastAsia="sr-Latn-RS"/>
        </w:rPr>
        <w:t>исту најнижу понуђену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3D0892" w:rsidRDefault="003D089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D0892" w:rsidRDefault="003D089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7D292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3D0892">
        <w:rPr>
          <w:rFonts w:ascii="Arial" w:eastAsia="Times New Roman" w:hAnsi="Arial" w:cs="Arial"/>
          <w:sz w:val="24"/>
          <w:szCs w:val="24"/>
          <w:lang w:val="sr-Cyrl-RS" w:eastAsia="sr-Latn-RS"/>
        </w:rPr>
        <w:t>термоизолационог материјала</w:t>
      </w:r>
      <w:r w:rsidRPr="00F02D8B">
        <w:rPr>
          <w:rFonts w:ascii="Arial" w:eastAsia="Times New Roman" w:hAnsi="Arial" w:cs="Arial"/>
          <w:sz w:val="24"/>
          <w:szCs w:val="24"/>
          <w:lang w:eastAsia="sr-Latn-RS"/>
        </w:rPr>
        <w:t>, ЈН</w:t>
      </w:r>
      <w:r w:rsidR="0081085D">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81085D">
        <w:rPr>
          <w:rFonts w:ascii="Arial" w:eastAsia="Times New Roman" w:hAnsi="Arial" w:cs="Arial"/>
          <w:sz w:val="24"/>
          <w:szCs w:val="24"/>
          <w:lang w:val="sr-Cyrl-RS" w:eastAsia="sr-Latn-RS"/>
        </w:rPr>
        <w:t>2</w:t>
      </w:r>
      <w:r w:rsidR="003D0892">
        <w:rPr>
          <w:rFonts w:ascii="Arial" w:eastAsia="Times New Roman" w:hAnsi="Arial" w:cs="Arial"/>
          <w:sz w:val="24"/>
          <w:szCs w:val="24"/>
          <w:lang w:val="sr-Cyrl-RS" w:eastAsia="sr-Latn-RS"/>
        </w:rPr>
        <w:t>2</w:t>
      </w:r>
      <w:r w:rsidR="0081085D">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81085D" w:rsidRPr="0081085D" w:rsidRDefault="0081085D" w:rsidP="007D2927">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eastAsia="Arial" w:hAnsi="Arial" w:cs="Arial"/>
                <w:i/>
                <w:iCs/>
              </w:rPr>
            </w:pPr>
          </w:p>
        </w:tc>
      </w:tr>
      <w:tr w:rsidR="0081085D" w:rsidRPr="0081085D" w:rsidTr="007D2927">
        <w:trPr>
          <w:trHeight w:val="336"/>
        </w:trPr>
        <w:tc>
          <w:tcPr>
            <w:tcW w:w="5379" w:type="dxa"/>
            <w:tcBorders>
              <w:left w:val="single" w:sz="1" w:space="0" w:color="000000"/>
              <w:bottom w:val="single" w:sz="1" w:space="0" w:color="000000"/>
            </w:tcBorders>
            <w:shd w:val="clear" w:color="auto" w:fill="auto"/>
            <w:vAlign w:val="center"/>
          </w:tcPr>
          <w:p w:rsidR="0081085D" w:rsidRPr="0081085D" w:rsidRDefault="0081085D" w:rsidP="007D2927">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D2927">
            <w:pPr>
              <w:pStyle w:val="Default"/>
              <w:snapToGrid w:val="0"/>
              <w:rPr>
                <w:rFonts w:ascii="Arial" w:hAnsi="Arial" w:cs="Arial"/>
              </w:rPr>
            </w:pPr>
          </w:p>
          <w:p w:rsidR="0081085D" w:rsidRPr="0081085D" w:rsidRDefault="0081085D" w:rsidP="007D2927">
            <w:pPr>
              <w:pStyle w:val="Default"/>
              <w:snapToGrid w:val="0"/>
              <w:rPr>
                <w:rFonts w:ascii="Arial" w:hAnsi="Arial" w:cs="Arial"/>
              </w:rPr>
            </w:pPr>
          </w:p>
        </w:tc>
      </w:tr>
    </w:tbl>
    <w:p w:rsidR="0081085D" w:rsidRPr="007D2927" w:rsidRDefault="0081085D" w:rsidP="007D2927">
      <w:pPr>
        <w:pStyle w:val="Default"/>
        <w:jc w:val="right"/>
        <w:rPr>
          <w:rFonts w:ascii="Arial" w:hAnsi="Arial" w:cs="Arial"/>
          <w:b/>
          <w:bCs/>
          <w:sz w:val="16"/>
          <w:szCs w:val="16"/>
          <w:shd w:val="clear" w:color="auto" w:fill="FFFFFF"/>
        </w:rPr>
      </w:pPr>
    </w:p>
    <w:tbl>
      <w:tblPr>
        <w:tblW w:w="9735" w:type="dxa"/>
        <w:tblLayout w:type="fixed"/>
        <w:tblLook w:val="0000" w:firstRow="0" w:lastRow="0" w:firstColumn="0" w:lastColumn="0" w:noHBand="0" w:noVBand="0"/>
      </w:tblPr>
      <w:tblGrid>
        <w:gridCol w:w="9735"/>
      </w:tblGrid>
      <w:tr w:rsidR="0081085D" w:rsidRPr="0081085D" w:rsidTr="007D2927">
        <w:trPr>
          <w:trHeight w:val="112"/>
        </w:trPr>
        <w:tc>
          <w:tcPr>
            <w:tcW w:w="9735" w:type="dxa"/>
            <w:shd w:val="clear" w:color="auto" w:fill="auto"/>
          </w:tcPr>
          <w:p w:rsidR="0081085D" w:rsidRPr="007D2927" w:rsidRDefault="0081085D" w:rsidP="007D2927">
            <w:pPr>
              <w:pStyle w:val="Default"/>
              <w:snapToGrid w:val="0"/>
              <w:rPr>
                <w:rFonts w:ascii="Arial" w:eastAsia="Arial" w:hAnsi="Arial" w:cs="Arial"/>
                <w:b/>
                <w:bCs/>
                <w:lang w:val="sr-Cyrl-RS"/>
              </w:rPr>
            </w:pPr>
            <w:r w:rsidRPr="0081085D">
              <w:rPr>
                <w:rFonts w:ascii="Arial" w:hAnsi="Arial" w:cs="Arial"/>
                <w:b/>
                <w:bCs/>
              </w:rPr>
              <w:t xml:space="preserve">2) ПОНУДУ ПОДНОСИ: </w:t>
            </w:r>
            <w:r w:rsidR="007D2927">
              <w:rPr>
                <w:rFonts w:ascii="Arial" w:hAnsi="Arial" w:cs="Arial"/>
                <w:b/>
                <w:bCs/>
                <w:lang w:val="sr-Cyrl-RS"/>
              </w:rPr>
              <w:t xml:space="preserve"> </w:t>
            </w:r>
            <w:r w:rsidR="007D2927">
              <w:rPr>
                <w:rFonts w:ascii="Arial" w:eastAsia="Arial" w:hAnsi="Arial" w:cs="Arial"/>
                <w:b/>
                <w:bCs/>
              </w:rPr>
              <w:t xml:space="preserve">А) САМОСТАЛНО, </w:t>
            </w:r>
            <w:r w:rsidR="007D2927" w:rsidRPr="0081085D">
              <w:rPr>
                <w:rFonts w:ascii="Arial" w:eastAsia="Arial" w:hAnsi="Arial" w:cs="Arial"/>
                <w:b/>
                <w:bCs/>
              </w:rPr>
              <w:t>Б) СА ПОДИЗВОЂАЧЕМ</w:t>
            </w:r>
            <w:r w:rsidR="007D2927">
              <w:rPr>
                <w:rFonts w:ascii="Arial" w:eastAsia="Arial" w:hAnsi="Arial" w:cs="Arial"/>
                <w:b/>
                <w:bCs/>
                <w:lang w:val="sr-Cyrl-RS"/>
              </w:rPr>
              <w:t xml:space="preserve">, </w:t>
            </w:r>
          </w:p>
        </w:tc>
      </w:tr>
      <w:tr w:rsidR="0081085D" w:rsidRPr="0081085D" w:rsidTr="007D2927">
        <w:trPr>
          <w:trHeight w:val="112"/>
        </w:trPr>
        <w:tc>
          <w:tcPr>
            <w:tcW w:w="9735" w:type="dxa"/>
            <w:shd w:val="clear" w:color="auto" w:fill="auto"/>
          </w:tcPr>
          <w:p w:rsidR="0081085D" w:rsidRPr="0081085D" w:rsidRDefault="007D2927" w:rsidP="00724925">
            <w:pPr>
              <w:pStyle w:val="Default"/>
              <w:snapToGrid w:val="0"/>
              <w:rPr>
                <w:rFonts w:ascii="Arial" w:eastAsia="Arial" w:hAnsi="Arial" w:cs="Arial"/>
                <w:b/>
                <w:bCs/>
              </w:rPr>
            </w:pPr>
            <w:r>
              <w:rPr>
                <w:rFonts w:ascii="Arial" w:eastAsia="Arial" w:hAnsi="Arial" w:cs="Arial"/>
                <w:b/>
                <w:bCs/>
                <w:lang w:val="sr-Cyrl-RS"/>
              </w:rPr>
              <w:t xml:space="preserve">                                          </w:t>
            </w:r>
            <w:r w:rsidR="0081085D" w:rsidRPr="0081085D">
              <w:rPr>
                <w:rFonts w:ascii="Arial" w:eastAsia="Arial" w:hAnsi="Arial" w:cs="Arial"/>
                <w:b/>
                <w:bCs/>
              </w:rPr>
              <w:t>В) КАО ЗАЈЕДНИЧКУ  ПОНУДУ</w:t>
            </w:r>
          </w:p>
        </w:tc>
      </w:tr>
    </w:tbl>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7D2927" w:rsidRDefault="0081085D" w:rsidP="0081085D">
      <w:pPr>
        <w:pStyle w:val="Default"/>
        <w:jc w:val="right"/>
        <w:rPr>
          <w:rFonts w:ascii="Arial" w:hAnsi="Arial" w:cs="Arial"/>
          <w:b/>
          <w:bCs/>
          <w:sz w:val="16"/>
          <w:szCs w:val="16"/>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7D2927"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2927" w:rsidRPr="0081085D" w:rsidRDefault="007D2927"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p w:rsidR="0081085D" w:rsidRPr="007D2927" w:rsidRDefault="0081085D" w:rsidP="0081085D">
      <w:pPr>
        <w:pStyle w:val="Default"/>
        <w:jc w:val="right"/>
        <w:rPr>
          <w:rFonts w:ascii="Arial" w:hAnsi="Arial" w:cs="Arial"/>
          <w:b/>
          <w:bCs/>
          <w:sz w:val="16"/>
          <w:szCs w:val="1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7D2927">
        <w:trPr>
          <w:trHeight w:val="344"/>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7D2927" w:rsidRDefault="0081085D" w:rsidP="0081085D">
      <w:pPr>
        <w:pStyle w:val="Default"/>
        <w:jc w:val="both"/>
        <w:rPr>
          <w:rFonts w:ascii="Arial" w:hAnsi="Arial" w:cs="Arial"/>
          <w:sz w:val="16"/>
          <w:szCs w:val="16"/>
        </w:rPr>
      </w:pPr>
    </w:p>
    <w:p w:rsidR="0081085D" w:rsidRDefault="0081085D" w:rsidP="007D2927">
      <w:pPr>
        <w:pStyle w:val="Default"/>
        <w:jc w:val="both"/>
        <w:rPr>
          <w:rFonts w:ascii="Arial" w:eastAsia="Arial" w:hAnsi="Arial" w:cs="Arial"/>
        </w:rPr>
      </w:pPr>
      <w:r w:rsidRPr="0081085D">
        <w:rPr>
          <w:rFonts w:ascii="Arial" w:eastAsia="Arial" w:hAnsi="Arial" w:cs="Arial"/>
          <w:b/>
          <w:bCs/>
          <w:shd w:val="clear" w:color="auto" w:fill="FFFFFF"/>
        </w:rPr>
        <w:t>Напомена:</w:t>
      </w:r>
      <w:r w:rsidR="007D2927">
        <w:rPr>
          <w:rFonts w:ascii="Arial" w:eastAsia="Arial" w:hAnsi="Arial" w:cs="Arial"/>
          <w:b/>
          <w:bCs/>
          <w:shd w:val="clear" w:color="auto" w:fill="FFFFFF"/>
          <w:lang w:val="sr-Cyrl-RS"/>
        </w:rPr>
        <w:t xml:space="preserve"> </w:t>
      </w: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2927" w:rsidRPr="007D2927" w:rsidRDefault="007D2927" w:rsidP="007D2927">
      <w:pPr>
        <w:pStyle w:val="Default"/>
        <w:jc w:val="both"/>
        <w:rPr>
          <w:rFonts w:ascii="Arial" w:eastAsia="Arial" w:hAnsi="Arial" w:cs="Arial"/>
          <w:sz w:val="16"/>
          <w:szCs w:val="16"/>
        </w:rPr>
      </w:pPr>
    </w:p>
    <w:p w:rsidR="006B386A" w:rsidRPr="0081085D" w:rsidRDefault="006B386A" w:rsidP="007D2927">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5) ОПИС ПРЕДМЕТА НАБАВКЕ </w:t>
      </w:r>
      <w:r w:rsidR="003D0892">
        <w:rPr>
          <w:rFonts w:ascii="Arial" w:eastAsia="Times New Roman" w:hAnsi="Arial" w:cs="Arial"/>
          <w:sz w:val="24"/>
          <w:szCs w:val="24"/>
          <w:lang w:val="sr-Cyrl-RS" w:eastAsia="sr-Latn-RS"/>
        </w:rPr>
        <w:t>ТЕРМОИЗОЛАЦИОНОГ МАТЕРИЈАЛА</w:t>
      </w:r>
    </w:p>
    <w:tbl>
      <w:tblPr>
        <w:tblW w:w="95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gridCol w:w="753"/>
        <w:gridCol w:w="808"/>
        <w:gridCol w:w="1206"/>
        <w:gridCol w:w="1259"/>
        <w:gridCol w:w="1431"/>
        <w:gridCol w:w="1876"/>
      </w:tblGrid>
      <w:tr w:rsidR="007D2927" w:rsidRPr="003D0892" w:rsidTr="007D2927">
        <w:trPr>
          <w:trHeight w:val="921"/>
          <w:tblCellSpacing w:w="0" w:type="dxa"/>
        </w:trPr>
        <w:tc>
          <w:tcPr>
            <w:tcW w:w="2211" w:type="dxa"/>
            <w:vAlign w:val="center"/>
            <w:hideMark/>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754" w:type="dxa"/>
            <w:vAlign w:val="center"/>
            <w:hideMark/>
          </w:tcPr>
          <w:p w:rsidR="00666D1D" w:rsidRPr="003D0892" w:rsidRDefault="00666D1D" w:rsidP="007D2927">
            <w:pPr>
              <w:spacing w:after="0" w:line="240" w:lineRule="auto"/>
              <w:jc w:val="center"/>
              <w:rPr>
                <w:rFonts w:ascii="Arial" w:eastAsia="Times New Roman" w:hAnsi="Arial" w:cs="Arial"/>
                <w:sz w:val="24"/>
                <w:szCs w:val="24"/>
                <w:highlight w:val="yellow"/>
                <w:lang w:eastAsia="sr-Latn-RS"/>
              </w:rPr>
            </w:pPr>
            <w:r w:rsidRPr="00666D1D">
              <w:rPr>
                <w:rFonts w:ascii="Arial" w:eastAsia="Times New Roman" w:hAnsi="Arial" w:cs="Arial"/>
                <w:sz w:val="24"/>
                <w:szCs w:val="24"/>
                <w:lang w:eastAsia="sr-Latn-RS"/>
              </w:rPr>
              <w:t>Ј.М.</w:t>
            </w:r>
          </w:p>
        </w:tc>
        <w:tc>
          <w:tcPr>
            <w:tcW w:w="810" w:type="dxa"/>
          </w:tcPr>
          <w:p w:rsidR="00793D1A" w:rsidRDefault="00793D1A" w:rsidP="007D2927">
            <w:pPr>
              <w:spacing w:after="0" w:line="240" w:lineRule="auto"/>
              <w:jc w:val="center"/>
              <w:rPr>
                <w:rFonts w:ascii="Arial" w:eastAsia="Times New Roman" w:hAnsi="Arial" w:cs="Arial"/>
                <w:sz w:val="24"/>
                <w:szCs w:val="24"/>
                <w:lang w:eastAsia="sr-Latn-RS"/>
              </w:rPr>
            </w:pPr>
          </w:p>
          <w:p w:rsidR="00666D1D" w:rsidRPr="00793D1A" w:rsidRDefault="007D2927" w:rsidP="007D2927">
            <w:pPr>
              <w:spacing w:after="0" w:line="240" w:lineRule="auto"/>
              <w:jc w:val="center"/>
              <w:rPr>
                <w:rFonts w:ascii="Arial" w:eastAsia="Times New Roman" w:hAnsi="Arial" w:cs="Arial"/>
                <w:sz w:val="24"/>
                <w:szCs w:val="24"/>
                <w:highlight w:val="yellow"/>
                <w:lang w:val="sr-Cyrl-RS" w:eastAsia="sr-Latn-RS"/>
              </w:rPr>
            </w:pPr>
            <w:r>
              <w:rPr>
                <w:rFonts w:ascii="Arial" w:eastAsia="Times New Roman" w:hAnsi="Arial" w:cs="Arial"/>
                <w:sz w:val="24"/>
                <w:szCs w:val="24"/>
                <w:lang w:val="sr-Cyrl-RS" w:eastAsia="sr-Latn-RS"/>
              </w:rPr>
              <w:t>Кол</w:t>
            </w:r>
            <w:r w:rsidR="00793D1A">
              <w:rPr>
                <w:rFonts w:ascii="Arial" w:eastAsia="Times New Roman" w:hAnsi="Arial" w:cs="Arial"/>
                <w:sz w:val="24"/>
                <w:szCs w:val="24"/>
                <w:lang w:val="sr-Cyrl-RS" w:eastAsia="sr-Latn-RS"/>
              </w:rPr>
              <w:t>.</w:t>
            </w:r>
          </w:p>
        </w:tc>
        <w:tc>
          <w:tcPr>
            <w:tcW w:w="1170" w:type="dxa"/>
          </w:tcPr>
          <w:p w:rsidR="00666D1D" w:rsidRPr="007D2927" w:rsidRDefault="007D2927" w:rsidP="007D2927">
            <w:pPr>
              <w:spacing w:after="0" w:line="240" w:lineRule="auto"/>
              <w:jc w:val="center"/>
              <w:rPr>
                <w:rFonts w:ascii="Arial" w:eastAsia="Times New Roman" w:hAnsi="Arial" w:cs="Arial"/>
                <w:sz w:val="24"/>
                <w:szCs w:val="24"/>
                <w:highlight w:val="yellow"/>
                <w:lang w:val="sr-Cyrl-RS" w:eastAsia="sr-Latn-RS"/>
              </w:rPr>
            </w:pPr>
            <w:r>
              <w:rPr>
                <w:rFonts w:ascii="Arial" w:eastAsia="Times New Roman" w:hAnsi="Arial" w:cs="Arial"/>
                <w:sz w:val="24"/>
                <w:szCs w:val="24"/>
                <w:lang w:val="sr-Cyrl-RS" w:eastAsia="sr-Latn-RS"/>
              </w:rPr>
              <w:t>Јединична цена без ПДВ-а</w:t>
            </w:r>
          </w:p>
        </w:tc>
        <w:tc>
          <w:tcPr>
            <w:tcW w:w="1260" w:type="dxa"/>
          </w:tcPr>
          <w:p w:rsidR="00666D1D" w:rsidRPr="007D2927" w:rsidRDefault="007D2927" w:rsidP="007D2927">
            <w:pPr>
              <w:spacing w:after="0" w:line="240" w:lineRule="auto"/>
              <w:jc w:val="center"/>
              <w:rPr>
                <w:rFonts w:ascii="Arial" w:eastAsia="Times New Roman" w:hAnsi="Arial" w:cs="Arial"/>
                <w:sz w:val="24"/>
                <w:szCs w:val="24"/>
                <w:highlight w:val="yellow"/>
                <w:lang w:val="sr-Cyrl-RS" w:eastAsia="sr-Latn-RS"/>
              </w:rPr>
            </w:pPr>
            <w:r>
              <w:rPr>
                <w:rFonts w:ascii="Arial" w:eastAsia="Times New Roman" w:hAnsi="Arial" w:cs="Arial"/>
                <w:sz w:val="24"/>
                <w:szCs w:val="24"/>
                <w:lang w:val="sr-Cyrl-RS" w:eastAsia="sr-Latn-RS"/>
              </w:rPr>
              <w:t>Јединична цена са ПДВ-ом</w:t>
            </w:r>
          </w:p>
        </w:tc>
        <w:tc>
          <w:tcPr>
            <w:tcW w:w="1440" w:type="dxa"/>
          </w:tcPr>
          <w:p w:rsidR="00793D1A" w:rsidRPr="007D2927" w:rsidRDefault="007D2927"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Укупна цена без ПДВ-а</w:t>
            </w:r>
          </w:p>
          <w:p w:rsidR="00666D1D" w:rsidRPr="003D0892" w:rsidRDefault="00793D1A" w:rsidP="007D2927">
            <w:pPr>
              <w:spacing w:after="0" w:line="240" w:lineRule="auto"/>
              <w:jc w:val="center"/>
              <w:rPr>
                <w:rFonts w:ascii="Arial" w:eastAsia="Times New Roman" w:hAnsi="Arial" w:cs="Arial"/>
                <w:sz w:val="24"/>
                <w:szCs w:val="24"/>
                <w:highlight w:val="yellow"/>
                <w:lang w:eastAsia="sr-Latn-RS"/>
              </w:rPr>
            </w:pPr>
            <w:r w:rsidRPr="00666D1D">
              <w:rPr>
                <w:rFonts w:ascii="Arial" w:eastAsia="Times New Roman" w:hAnsi="Arial" w:cs="Arial"/>
                <w:sz w:val="24"/>
                <w:szCs w:val="24"/>
                <w:lang w:eastAsia="sr-Latn-RS"/>
              </w:rPr>
              <w:t>(</w:t>
            </w:r>
            <w:r w:rsidR="009F4887">
              <w:rPr>
                <w:rFonts w:ascii="Arial" w:eastAsia="Times New Roman" w:hAnsi="Arial" w:cs="Arial"/>
                <w:sz w:val="24"/>
                <w:szCs w:val="24"/>
                <w:lang w:val="sr-Cyrl-RS" w:eastAsia="sr-Latn-RS"/>
              </w:rPr>
              <w:t>3</w:t>
            </w:r>
            <w:r w:rsidRPr="00666D1D">
              <w:rPr>
                <w:rFonts w:ascii="Arial" w:eastAsia="Times New Roman" w:hAnsi="Arial" w:cs="Arial"/>
                <w:sz w:val="24"/>
                <w:szCs w:val="24"/>
                <w:lang w:eastAsia="sr-Latn-RS"/>
              </w:rPr>
              <w:t>x</w:t>
            </w:r>
            <w:r w:rsidR="009F4887">
              <w:rPr>
                <w:rFonts w:ascii="Arial" w:eastAsia="Times New Roman" w:hAnsi="Arial" w:cs="Arial"/>
                <w:sz w:val="24"/>
                <w:szCs w:val="24"/>
                <w:lang w:val="sr-Cyrl-RS" w:eastAsia="sr-Latn-RS"/>
              </w:rPr>
              <w:t>4</w:t>
            </w:r>
            <w:r w:rsidRPr="00666D1D">
              <w:rPr>
                <w:rFonts w:ascii="Arial" w:eastAsia="Times New Roman" w:hAnsi="Arial" w:cs="Arial"/>
                <w:sz w:val="24"/>
                <w:szCs w:val="24"/>
                <w:lang w:eastAsia="sr-Latn-RS"/>
              </w:rPr>
              <w:t>)</w:t>
            </w:r>
          </w:p>
        </w:tc>
        <w:tc>
          <w:tcPr>
            <w:tcW w:w="1890" w:type="dxa"/>
          </w:tcPr>
          <w:p w:rsidR="00793D1A" w:rsidRPr="007D2927" w:rsidRDefault="007D2927"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Укупна цена са ПДВ-ом</w:t>
            </w:r>
          </w:p>
          <w:p w:rsidR="00666D1D" w:rsidRPr="009F4887" w:rsidRDefault="00793D1A" w:rsidP="007D2927">
            <w:pPr>
              <w:spacing w:after="0" w:line="240" w:lineRule="auto"/>
              <w:jc w:val="center"/>
              <w:rPr>
                <w:rFonts w:ascii="Arial" w:eastAsia="Times New Roman" w:hAnsi="Arial" w:cs="Arial"/>
                <w:sz w:val="24"/>
                <w:szCs w:val="24"/>
                <w:highlight w:val="yellow"/>
                <w:lang w:val="sr-Cyrl-RS" w:eastAsia="sr-Latn-RS"/>
              </w:rPr>
            </w:pPr>
            <w:r w:rsidRPr="00666D1D">
              <w:rPr>
                <w:rFonts w:ascii="Arial" w:eastAsia="Times New Roman" w:hAnsi="Arial" w:cs="Arial"/>
                <w:sz w:val="24"/>
                <w:szCs w:val="24"/>
                <w:lang w:eastAsia="sr-Latn-RS"/>
              </w:rPr>
              <w:t>(</w:t>
            </w:r>
            <w:r w:rsidR="009F4887">
              <w:rPr>
                <w:rFonts w:ascii="Arial" w:eastAsia="Times New Roman" w:hAnsi="Arial" w:cs="Arial"/>
                <w:sz w:val="24"/>
                <w:szCs w:val="24"/>
                <w:lang w:val="sr-Cyrl-RS" w:eastAsia="sr-Latn-RS"/>
              </w:rPr>
              <w:t>3</w:t>
            </w:r>
            <w:r w:rsidRPr="00666D1D">
              <w:rPr>
                <w:rFonts w:ascii="Arial" w:eastAsia="Times New Roman" w:hAnsi="Arial" w:cs="Arial"/>
                <w:sz w:val="24"/>
                <w:szCs w:val="24"/>
                <w:lang w:eastAsia="sr-Latn-RS"/>
              </w:rPr>
              <w:t>x</w:t>
            </w:r>
            <w:r w:rsidR="009F4887">
              <w:rPr>
                <w:rFonts w:ascii="Arial" w:eastAsia="Times New Roman" w:hAnsi="Arial" w:cs="Arial"/>
                <w:sz w:val="24"/>
                <w:szCs w:val="24"/>
                <w:lang w:val="sr-Cyrl-RS" w:eastAsia="sr-Latn-RS"/>
              </w:rPr>
              <w:t>5)</w:t>
            </w:r>
          </w:p>
        </w:tc>
      </w:tr>
      <w:tr w:rsidR="00793D1A" w:rsidRPr="003D0892" w:rsidTr="007D2927">
        <w:trPr>
          <w:trHeight w:val="166"/>
          <w:tblCellSpacing w:w="0" w:type="dxa"/>
        </w:trPr>
        <w:tc>
          <w:tcPr>
            <w:tcW w:w="2211" w:type="dxa"/>
            <w:vAlign w:val="center"/>
          </w:tcPr>
          <w:p w:rsidR="00793D1A" w:rsidRPr="00793D1A" w:rsidRDefault="00793D1A" w:rsidP="007D2927">
            <w:pPr>
              <w:spacing w:after="0" w:line="240" w:lineRule="auto"/>
              <w:jc w:val="center"/>
              <w:rPr>
                <w:rFonts w:ascii="Arial" w:eastAsia="Times New Roman" w:hAnsi="Arial" w:cs="Arial"/>
                <w:sz w:val="24"/>
                <w:szCs w:val="24"/>
                <w:highlight w:val="yellow"/>
                <w:lang w:val="sr-Cyrl-RS" w:eastAsia="sr-Latn-RS"/>
              </w:rPr>
            </w:pPr>
            <w:r w:rsidRPr="00793D1A">
              <w:rPr>
                <w:rFonts w:ascii="Arial" w:eastAsia="Times New Roman" w:hAnsi="Arial" w:cs="Arial"/>
                <w:sz w:val="24"/>
                <w:szCs w:val="24"/>
                <w:lang w:val="sr-Cyrl-RS" w:eastAsia="sr-Latn-RS"/>
              </w:rPr>
              <w:t>1</w:t>
            </w:r>
          </w:p>
        </w:tc>
        <w:tc>
          <w:tcPr>
            <w:tcW w:w="754" w:type="dxa"/>
            <w:vAlign w:val="center"/>
          </w:tcPr>
          <w:p w:rsidR="00793D1A" w:rsidRPr="00793D1A" w:rsidRDefault="00793D1A"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p>
        </w:tc>
        <w:tc>
          <w:tcPr>
            <w:tcW w:w="810" w:type="dxa"/>
          </w:tcPr>
          <w:p w:rsidR="00793D1A" w:rsidRPr="00793D1A" w:rsidRDefault="00793D1A"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w:t>
            </w:r>
          </w:p>
        </w:tc>
        <w:tc>
          <w:tcPr>
            <w:tcW w:w="1170" w:type="dxa"/>
          </w:tcPr>
          <w:p w:rsidR="00793D1A" w:rsidRPr="00793D1A" w:rsidRDefault="00793D1A"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c>
          <w:tcPr>
            <w:tcW w:w="1260" w:type="dxa"/>
          </w:tcPr>
          <w:p w:rsidR="00793D1A" w:rsidRPr="00793D1A" w:rsidRDefault="00793D1A"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w:t>
            </w:r>
          </w:p>
        </w:tc>
        <w:tc>
          <w:tcPr>
            <w:tcW w:w="1440" w:type="dxa"/>
          </w:tcPr>
          <w:p w:rsidR="00793D1A" w:rsidRPr="00793D1A" w:rsidRDefault="00793D1A"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w:t>
            </w:r>
          </w:p>
        </w:tc>
        <w:tc>
          <w:tcPr>
            <w:tcW w:w="1890" w:type="dxa"/>
          </w:tcPr>
          <w:p w:rsidR="00793D1A" w:rsidRPr="00793D1A" w:rsidRDefault="00793D1A" w:rsidP="007D2927">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w:t>
            </w:r>
          </w:p>
        </w:tc>
      </w:tr>
      <w:tr w:rsidR="007D2927" w:rsidRPr="003D0892" w:rsidTr="007D2927">
        <w:trPr>
          <w:trHeight w:val="435"/>
          <w:tblCellSpacing w:w="0" w:type="dxa"/>
        </w:trPr>
        <w:tc>
          <w:tcPr>
            <w:tcW w:w="2211" w:type="dxa"/>
            <w:vAlign w:val="center"/>
          </w:tcPr>
          <w:p w:rsidR="00666D1D" w:rsidRPr="00EE27D1" w:rsidRDefault="00793D1A" w:rsidP="007D2927">
            <w:pPr>
              <w:spacing w:after="0" w:line="240" w:lineRule="auto"/>
              <w:rPr>
                <w:rFonts w:ascii="Arial" w:hAnsi="Arial" w:cs="Arial"/>
                <w:bCs/>
                <w:spacing w:val="4"/>
                <w:sz w:val="24"/>
                <w:szCs w:val="24"/>
                <w:lang w:val="sr-Cyrl-CS"/>
              </w:rPr>
            </w:pPr>
            <w:r w:rsidRPr="00EE27D1">
              <w:rPr>
                <w:rFonts w:ascii="Arial" w:hAnsi="Arial" w:cs="Arial"/>
                <w:bCs/>
                <w:spacing w:val="4"/>
                <w:sz w:val="24"/>
                <w:szCs w:val="24"/>
                <w:lang w:val="sr-Cyrl-CS"/>
              </w:rPr>
              <w:t>Минерална</w:t>
            </w:r>
            <w:r>
              <w:rPr>
                <w:rFonts w:ascii="Arial" w:hAnsi="Arial" w:cs="Arial"/>
                <w:bCs/>
                <w:spacing w:val="4"/>
                <w:sz w:val="24"/>
                <w:szCs w:val="24"/>
                <w:lang w:val="sr-Cyrl-CS"/>
              </w:rPr>
              <w:t xml:space="preserve"> </w:t>
            </w:r>
            <w:r w:rsidRPr="00EE27D1">
              <w:rPr>
                <w:rFonts w:ascii="Arial" w:hAnsi="Arial" w:cs="Arial"/>
                <w:bCs/>
                <w:spacing w:val="4"/>
                <w:sz w:val="24"/>
                <w:szCs w:val="24"/>
                <w:lang w:val="sr-Cyrl-CS"/>
              </w:rPr>
              <w:t xml:space="preserve">вуна </w:t>
            </w:r>
          </w:p>
        </w:tc>
        <w:tc>
          <w:tcPr>
            <w:tcW w:w="754" w:type="dxa"/>
            <w:vAlign w:val="center"/>
          </w:tcPr>
          <w:p w:rsidR="00666D1D" w:rsidRPr="009F4887" w:rsidRDefault="009F4887" w:rsidP="007D2927">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eastAsia="sr-Latn-RS"/>
              </w:rPr>
              <w:t>m</w:t>
            </w:r>
            <w:r w:rsidRPr="009F4887">
              <w:rPr>
                <w:rFonts w:ascii="Arial" w:eastAsia="Times New Roman" w:hAnsi="Arial" w:cs="Arial"/>
                <w:sz w:val="24"/>
                <w:szCs w:val="24"/>
                <w:vertAlign w:val="superscript"/>
                <w:lang w:eastAsia="sr-Latn-RS"/>
              </w:rPr>
              <w:t>2</w:t>
            </w:r>
          </w:p>
        </w:tc>
        <w:tc>
          <w:tcPr>
            <w:tcW w:w="810" w:type="dxa"/>
          </w:tcPr>
          <w:p w:rsidR="009F4887" w:rsidRDefault="009F4887" w:rsidP="007D2927">
            <w:pPr>
              <w:spacing w:after="0" w:line="240" w:lineRule="auto"/>
              <w:jc w:val="center"/>
              <w:rPr>
                <w:rFonts w:ascii="Arial" w:eastAsia="Times New Roman" w:hAnsi="Arial" w:cs="Arial"/>
                <w:sz w:val="24"/>
                <w:szCs w:val="24"/>
                <w:lang w:val="sr-Cyrl-RS" w:eastAsia="sr-Latn-RS"/>
              </w:rPr>
            </w:pPr>
          </w:p>
          <w:p w:rsidR="00666D1D" w:rsidRPr="009F4887" w:rsidRDefault="009F4887" w:rsidP="007D2927">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2.900</w:t>
            </w:r>
          </w:p>
        </w:tc>
        <w:tc>
          <w:tcPr>
            <w:tcW w:w="117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26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44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89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r>
      <w:tr w:rsidR="007D2927" w:rsidRPr="003D0892" w:rsidTr="007D2927">
        <w:trPr>
          <w:trHeight w:val="435"/>
          <w:tblCellSpacing w:w="0" w:type="dxa"/>
        </w:trPr>
        <w:tc>
          <w:tcPr>
            <w:tcW w:w="2211" w:type="dxa"/>
            <w:vAlign w:val="center"/>
          </w:tcPr>
          <w:p w:rsidR="00666D1D" w:rsidRPr="003D0892" w:rsidRDefault="00666D1D" w:rsidP="007D2927">
            <w:pPr>
              <w:spacing w:after="0" w:line="240" w:lineRule="auto"/>
              <w:rPr>
                <w:rFonts w:ascii="Arial" w:eastAsia="Times New Roman" w:hAnsi="Arial" w:cs="Arial"/>
                <w:sz w:val="24"/>
                <w:szCs w:val="24"/>
                <w:highlight w:val="yellow"/>
                <w:lang w:eastAsia="sr-Latn-RS"/>
              </w:rPr>
            </w:pPr>
            <w:r w:rsidRPr="00EE27D1">
              <w:rPr>
                <w:rFonts w:ascii="Arial" w:hAnsi="Arial" w:cs="Arial"/>
                <w:bCs/>
                <w:spacing w:val="4"/>
                <w:sz w:val="24"/>
                <w:szCs w:val="24"/>
                <w:lang w:val="sr-Cyrl-RS"/>
              </w:rPr>
              <w:t>Заштитна алу фолија</w:t>
            </w:r>
            <w:r w:rsidR="009C708A">
              <w:rPr>
                <w:rFonts w:ascii="Arial" w:hAnsi="Arial" w:cs="Arial"/>
                <w:bCs/>
                <w:spacing w:val="4"/>
                <w:sz w:val="24"/>
                <w:szCs w:val="24"/>
                <w:lang w:val="sr-Cyrl-RS"/>
              </w:rPr>
              <w:t xml:space="preserve">  </w:t>
            </w:r>
          </w:p>
        </w:tc>
        <w:tc>
          <w:tcPr>
            <w:tcW w:w="754" w:type="dxa"/>
            <w:vAlign w:val="center"/>
          </w:tcPr>
          <w:p w:rsidR="00666D1D" w:rsidRPr="003D0892" w:rsidRDefault="009F4887" w:rsidP="007D2927">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eastAsia="sr-Latn-RS"/>
              </w:rPr>
              <w:t>m</w:t>
            </w:r>
            <w:r w:rsidRPr="009F4887">
              <w:rPr>
                <w:rFonts w:ascii="Arial" w:eastAsia="Times New Roman" w:hAnsi="Arial" w:cs="Arial"/>
                <w:sz w:val="24"/>
                <w:szCs w:val="24"/>
                <w:vertAlign w:val="superscript"/>
                <w:lang w:eastAsia="sr-Latn-RS"/>
              </w:rPr>
              <w:t>2</w:t>
            </w:r>
          </w:p>
        </w:tc>
        <w:tc>
          <w:tcPr>
            <w:tcW w:w="810" w:type="dxa"/>
          </w:tcPr>
          <w:p w:rsidR="009F4887" w:rsidRDefault="009F4887" w:rsidP="007D2927">
            <w:pPr>
              <w:spacing w:after="0" w:line="240" w:lineRule="auto"/>
              <w:jc w:val="center"/>
              <w:rPr>
                <w:rFonts w:ascii="Arial" w:eastAsia="Times New Roman" w:hAnsi="Arial" w:cs="Arial"/>
                <w:sz w:val="24"/>
                <w:szCs w:val="24"/>
                <w:lang w:val="sr-Cyrl-RS" w:eastAsia="sr-Latn-RS"/>
              </w:rPr>
            </w:pPr>
          </w:p>
          <w:p w:rsidR="00666D1D" w:rsidRPr="009F4887" w:rsidRDefault="009F4887" w:rsidP="007D2927">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2.900</w:t>
            </w:r>
          </w:p>
        </w:tc>
        <w:tc>
          <w:tcPr>
            <w:tcW w:w="117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26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44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89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r>
      <w:tr w:rsidR="007D2927" w:rsidRPr="003D0892" w:rsidTr="007D2927">
        <w:trPr>
          <w:trHeight w:val="435"/>
          <w:tblCellSpacing w:w="0" w:type="dxa"/>
        </w:trPr>
        <w:tc>
          <w:tcPr>
            <w:tcW w:w="2211" w:type="dxa"/>
            <w:vAlign w:val="center"/>
          </w:tcPr>
          <w:p w:rsidR="00666D1D" w:rsidRPr="003D0892" w:rsidRDefault="00666D1D" w:rsidP="007D2927">
            <w:pPr>
              <w:spacing w:after="0" w:line="240" w:lineRule="auto"/>
              <w:rPr>
                <w:rFonts w:ascii="Arial" w:eastAsia="Times New Roman" w:hAnsi="Arial" w:cs="Arial"/>
                <w:sz w:val="24"/>
                <w:szCs w:val="24"/>
                <w:highlight w:val="yellow"/>
                <w:lang w:eastAsia="sr-Latn-RS"/>
              </w:rPr>
            </w:pPr>
            <w:r w:rsidRPr="00EE27D1">
              <w:rPr>
                <w:rFonts w:ascii="Arial" w:hAnsi="Arial" w:cs="Arial"/>
                <w:bCs/>
                <w:spacing w:val="4"/>
                <w:sz w:val="24"/>
                <w:szCs w:val="24"/>
                <w:lang w:val="sr-Cyrl-RS"/>
              </w:rPr>
              <w:t xml:space="preserve">Универзална лепљива трака </w:t>
            </w:r>
            <w:r>
              <w:rPr>
                <w:rFonts w:ascii="Arial" w:hAnsi="Arial" w:cs="Arial"/>
                <w:bCs/>
                <w:spacing w:val="4"/>
                <w:sz w:val="24"/>
                <w:szCs w:val="24"/>
                <w:lang w:val="sr-Cyrl-RS"/>
              </w:rPr>
              <w:t>„</w:t>
            </w:r>
            <w:r>
              <w:rPr>
                <w:rFonts w:ascii="Arial" w:hAnsi="Arial" w:cs="Arial"/>
                <w:bCs/>
                <w:spacing w:val="4"/>
                <w:sz w:val="24"/>
                <w:szCs w:val="24"/>
              </w:rPr>
              <w:t>DUCT TAPE“</w:t>
            </w:r>
          </w:p>
        </w:tc>
        <w:tc>
          <w:tcPr>
            <w:tcW w:w="754" w:type="dxa"/>
            <w:vAlign w:val="center"/>
          </w:tcPr>
          <w:p w:rsidR="00666D1D" w:rsidRPr="009F4887" w:rsidRDefault="009F4887" w:rsidP="007D2927">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ролна</w:t>
            </w:r>
          </w:p>
        </w:tc>
        <w:tc>
          <w:tcPr>
            <w:tcW w:w="810" w:type="dxa"/>
          </w:tcPr>
          <w:p w:rsidR="009F4887" w:rsidRDefault="009F4887" w:rsidP="007D2927">
            <w:pPr>
              <w:spacing w:after="0" w:line="240" w:lineRule="auto"/>
              <w:jc w:val="center"/>
              <w:rPr>
                <w:rFonts w:ascii="Arial" w:eastAsia="Times New Roman" w:hAnsi="Arial" w:cs="Arial"/>
                <w:sz w:val="24"/>
                <w:szCs w:val="24"/>
                <w:lang w:val="sr-Cyrl-RS" w:eastAsia="sr-Latn-RS"/>
              </w:rPr>
            </w:pPr>
          </w:p>
          <w:p w:rsidR="00666D1D" w:rsidRPr="009F4887" w:rsidRDefault="009F4887" w:rsidP="007D2927">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280</w:t>
            </w:r>
          </w:p>
        </w:tc>
        <w:tc>
          <w:tcPr>
            <w:tcW w:w="117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26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44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89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r>
      <w:tr w:rsidR="007D2927" w:rsidRPr="003D0892" w:rsidTr="007D2927">
        <w:trPr>
          <w:trHeight w:val="435"/>
          <w:tblCellSpacing w:w="0" w:type="dxa"/>
        </w:trPr>
        <w:tc>
          <w:tcPr>
            <w:tcW w:w="2211" w:type="dxa"/>
            <w:vAlign w:val="center"/>
          </w:tcPr>
          <w:p w:rsidR="00666D1D" w:rsidRPr="003D0892" w:rsidRDefault="00666D1D" w:rsidP="007D2927">
            <w:pPr>
              <w:spacing w:after="0" w:line="240" w:lineRule="auto"/>
              <w:rPr>
                <w:rFonts w:ascii="Arial" w:eastAsia="Times New Roman" w:hAnsi="Arial" w:cs="Arial"/>
                <w:sz w:val="24"/>
                <w:szCs w:val="24"/>
                <w:highlight w:val="yellow"/>
                <w:lang w:eastAsia="sr-Latn-RS"/>
              </w:rPr>
            </w:pPr>
            <w:r w:rsidRPr="00EE27D1">
              <w:rPr>
                <w:rFonts w:ascii="Arial" w:hAnsi="Arial" w:cs="Arial"/>
                <w:bCs/>
                <w:spacing w:val="4"/>
                <w:sz w:val="24"/>
                <w:szCs w:val="24"/>
                <w:lang w:val="sr-Cyrl-RS"/>
              </w:rPr>
              <w:t xml:space="preserve">Кондор трака </w:t>
            </w:r>
          </w:p>
        </w:tc>
        <w:tc>
          <w:tcPr>
            <w:tcW w:w="754" w:type="dxa"/>
            <w:vAlign w:val="center"/>
          </w:tcPr>
          <w:p w:rsidR="00666D1D" w:rsidRPr="003D0892" w:rsidRDefault="009F4887" w:rsidP="007D2927">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eastAsia="sr-Latn-RS"/>
              </w:rPr>
              <w:t>m</w:t>
            </w:r>
            <w:r w:rsidRPr="009F4887">
              <w:rPr>
                <w:rFonts w:ascii="Arial" w:eastAsia="Times New Roman" w:hAnsi="Arial" w:cs="Arial"/>
                <w:sz w:val="24"/>
                <w:szCs w:val="24"/>
                <w:vertAlign w:val="superscript"/>
                <w:lang w:eastAsia="sr-Latn-RS"/>
              </w:rPr>
              <w:t>2</w:t>
            </w:r>
          </w:p>
        </w:tc>
        <w:tc>
          <w:tcPr>
            <w:tcW w:w="810" w:type="dxa"/>
          </w:tcPr>
          <w:p w:rsidR="009F4887" w:rsidRDefault="009F4887" w:rsidP="007D2927">
            <w:pPr>
              <w:spacing w:after="0" w:line="240" w:lineRule="auto"/>
              <w:jc w:val="center"/>
              <w:rPr>
                <w:rFonts w:ascii="Arial" w:eastAsia="Times New Roman" w:hAnsi="Arial" w:cs="Arial"/>
                <w:sz w:val="24"/>
                <w:szCs w:val="24"/>
                <w:lang w:val="sr-Cyrl-RS" w:eastAsia="sr-Latn-RS"/>
              </w:rPr>
            </w:pPr>
          </w:p>
          <w:p w:rsidR="00666D1D" w:rsidRPr="009F4887" w:rsidRDefault="009F4887" w:rsidP="007D2927">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200</w:t>
            </w:r>
          </w:p>
        </w:tc>
        <w:tc>
          <w:tcPr>
            <w:tcW w:w="117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26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44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c>
          <w:tcPr>
            <w:tcW w:w="1890" w:type="dxa"/>
          </w:tcPr>
          <w:p w:rsidR="00666D1D" w:rsidRPr="003D0892" w:rsidRDefault="00666D1D" w:rsidP="007D2927">
            <w:pPr>
              <w:spacing w:after="0" w:line="240" w:lineRule="auto"/>
              <w:rPr>
                <w:rFonts w:ascii="Arial" w:eastAsia="Times New Roman" w:hAnsi="Arial" w:cs="Arial"/>
                <w:sz w:val="24"/>
                <w:szCs w:val="24"/>
                <w:highlight w:val="yellow"/>
                <w:lang w:eastAsia="sr-Latn-RS"/>
              </w:rPr>
            </w:pPr>
          </w:p>
        </w:tc>
      </w:tr>
      <w:tr w:rsidR="009F4887" w:rsidRPr="003D0892" w:rsidTr="007D2927">
        <w:trPr>
          <w:trHeight w:val="435"/>
          <w:tblCellSpacing w:w="0" w:type="dxa"/>
        </w:trPr>
        <w:tc>
          <w:tcPr>
            <w:tcW w:w="6205" w:type="dxa"/>
            <w:gridSpan w:val="5"/>
            <w:vAlign w:val="center"/>
          </w:tcPr>
          <w:p w:rsidR="009F4887" w:rsidRPr="003D0892" w:rsidRDefault="009F4887" w:rsidP="007D2927">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val="sr-Cyrl-RS" w:eastAsia="sr-Latn-RS"/>
              </w:rPr>
              <w:t xml:space="preserve">                                                                </w:t>
            </w:r>
            <w:r w:rsidRPr="009F4887">
              <w:rPr>
                <w:rFonts w:ascii="Arial" w:eastAsia="Times New Roman" w:hAnsi="Arial" w:cs="Arial"/>
                <w:sz w:val="24"/>
                <w:szCs w:val="24"/>
                <w:lang w:eastAsia="sr-Latn-RS"/>
              </w:rPr>
              <w:t>Укупна цена</w:t>
            </w:r>
            <w:r w:rsidRPr="009F4887">
              <w:rPr>
                <w:rFonts w:ascii="Arial" w:eastAsia="Times New Roman" w:hAnsi="Arial" w:cs="Arial"/>
                <w:sz w:val="24"/>
                <w:szCs w:val="24"/>
                <w:lang w:val="sr-Cyrl-RS" w:eastAsia="sr-Latn-RS"/>
              </w:rPr>
              <w:t xml:space="preserve">   </w:t>
            </w:r>
            <w:r w:rsidRPr="009F4887">
              <w:rPr>
                <w:rFonts w:ascii="Arial" w:eastAsia="Times New Roman" w:hAnsi="Arial" w:cs="Arial"/>
                <w:sz w:val="24"/>
                <w:szCs w:val="24"/>
                <w:lang w:eastAsia="sr-Latn-RS"/>
              </w:rPr>
              <w:t xml:space="preserve"> </w:t>
            </w:r>
          </w:p>
        </w:tc>
        <w:tc>
          <w:tcPr>
            <w:tcW w:w="1440" w:type="dxa"/>
          </w:tcPr>
          <w:p w:rsidR="009F4887" w:rsidRPr="003D0892" w:rsidRDefault="009F4887" w:rsidP="007D2927">
            <w:pPr>
              <w:spacing w:after="0" w:line="240" w:lineRule="auto"/>
              <w:rPr>
                <w:rFonts w:ascii="Arial" w:eastAsia="Times New Roman" w:hAnsi="Arial" w:cs="Arial"/>
                <w:sz w:val="24"/>
                <w:szCs w:val="24"/>
                <w:highlight w:val="yellow"/>
                <w:lang w:eastAsia="sr-Latn-RS"/>
              </w:rPr>
            </w:pPr>
          </w:p>
        </w:tc>
        <w:tc>
          <w:tcPr>
            <w:tcW w:w="1890" w:type="dxa"/>
          </w:tcPr>
          <w:p w:rsidR="009F4887" w:rsidRPr="003D0892" w:rsidRDefault="009F4887" w:rsidP="007D2927">
            <w:pPr>
              <w:spacing w:after="0" w:line="240" w:lineRule="auto"/>
              <w:rPr>
                <w:rFonts w:ascii="Arial" w:eastAsia="Times New Roman" w:hAnsi="Arial" w:cs="Arial"/>
                <w:sz w:val="24"/>
                <w:szCs w:val="24"/>
                <w:highlight w:val="yellow"/>
                <w:lang w:eastAsia="sr-Latn-RS"/>
              </w:rPr>
            </w:pPr>
          </w:p>
        </w:tc>
      </w:tr>
      <w:tr w:rsidR="009F4887" w:rsidRPr="009F4887" w:rsidTr="007D2927">
        <w:trPr>
          <w:tblCellSpacing w:w="0" w:type="dxa"/>
        </w:trPr>
        <w:tc>
          <w:tcPr>
            <w:tcW w:w="7645" w:type="dxa"/>
            <w:gridSpan w:val="6"/>
            <w:vAlign w:val="center"/>
            <w:hideMark/>
          </w:tcPr>
          <w:p w:rsidR="009F4887" w:rsidRPr="009F4887" w:rsidRDefault="009F4887" w:rsidP="007D2927">
            <w:pPr>
              <w:spacing w:after="0" w:line="240" w:lineRule="auto"/>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 xml:space="preserve">                                                                               </w:t>
            </w:r>
            <w:r w:rsidRPr="009F4887">
              <w:rPr>
                <w:rFonts w:ascii="Arial" w:eastAsia="Times New Roman" w:hAnsi="Arial" w:cs="Arial"/>
                <w:sz w:val="24"/>
                <w:szCs w:val="24"/>
                <w:lang w:eastAsia="sr-Latn-RS"/>
              </w:rPr>
              <w:t>Рок важења понуде</w:t>
            </w:r>
            <w:r w:rsidRPr="009F4887">
              <w:rPr>
                <w:rFonts w:ascii="Arial" w:eastAsia="Times New Roman" w:hAnsi="Arial" w:cs="Arial"/>
                <w:sz w:val="24"/>
                <w:szCs w:val="24"/>
                <w:lang w:val="sr-Cyrl-RS" w:eastAsia="sr-Latn-RS"/>
              </w:rPr>
              <w:t xml:space="preserve"> </w:t>
            </w:r>
          </w:p>
          <w:p w:rsidR="009F4887" w:rsidRPr="009F4887" w:rsidRDefault="009F4887" w:rsidP="007D2927">
            <w:pPr>
              <w:spacing w:after="0" w:line="240" w:lineRule="auto"/>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 xml:space="preserve">                                (не мање од 30 дана од дана отварања понуда)</w:t>
            </w:r>
          </w:p>
        </w:tc>
        <w:tc>
          <w:tcPr>
            <w:tcW w:w="1890" w:type="dxa"/>
          </w:tcPr>
          <w:p w:rsidR="009F4887" w:rsidRPr="009F4887" w:rsidRDefault="009F4887" w:rsidP="007D2927">
            <w:pPr>
              <w:spacing w:after="0" w:line="240" w:lineRule="auto"/>
              <w:rPr>
                <w:rFonts w:ascii="Arial" w:eastAsia="Times New Roman" w:hAnsi="Arial" w:cs="Arial"/>
                <w:sz w:val="24"/>
                <w:szCs w:val="24"/>
                <w:lang w:eastAsia="sr-Latn-RS"/>
              </w:rPr>
            </w:pPr>
          </w:p>
        </w:tc>
      </w:tr>
      <w:tr w:rsidR="009F4887" w:rsidRPr="009F4887" w:rsidTr="007D2927">
        <w:trPr>
          <w:tblCellSpacing w:w="0" w:type="dxa"/>
        </w:trPr>
        <w:tc>
          <w:tcPr>
            <w:tcW w:w="7645" w:type="dxa"/>
            <w:gridSpan w:val="6"/>
            <w:vAlign w:val="center"/>
            <w:hideMark/>
          </w:tcPr>
          <w:p w:rsidR="009F4887" w:rsidRPr="009F4887" w:rsidRDefault="009F4887" w:rsidP="007D2927">
            <w:pPr>
              <w:spacing w:after="0" w:line="240" w:lineRule="auto"/>
              <w:jc w:val="right"/>
              <w:rPr>
                <w:rFonts w:ascii="Arial" w:eastAsia="Times New Roman" w:hAnsi="Arial" w:cs="Arial"/>
                <w:sz w:val="24"/>
                <w:szCs w:val="24"/>
                <w:lang w:val="sr-Cyrl-RS" w:eastAsia="sr-Latn-RS"/>
              </w:rPr>
            </w:pPr>
            <w:r w:rsidRPr="009F4887">
              <w:rPr>
                <w:rFonts w:ascii="Arial" w:eastAsia="Times New Roman" w:hAnsi="Arial" w:cs="Arial"/>
                <w:sz w:val="24"/>
                <w:szCs w:val="24"/>
                <w:lang w:eastAsia="sr-Latn-RS"/>
              </w:rPr>
              <w:t>Рок испоруке</w:t>
            </w:r>
            <w:r w:rsidRPr="009F4887">
              <w:rPr>
                <w:rFonts w:ascii="Arial" w:eastAsia="Times New Roman" w:hAnsi="Arial" w:cs="Arial"/>
                <w:sz w:val="24"/>
                <w:szCs w:val="24"/>
                <w:lang w:val="sr-Cyrl-RS" w:eastAsia="sr-Latn-RS"/>
              </w:rPr>
              <w:t xml:space="preserve"> </w:t>
            </w:r>
          </w:p>
          <w:p w:rsidR="009F4887" w:rsidRPr="009F4887" w:rsidRDefault="009F4887" w:rsidP="007D2927">
            <w:pPr>
              <w:spacing w:after="0" w:line="240" w:lineRule="auto"/>
              <w:jc w:val="right"/>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(не дуже од 7 дана од дана закључивања уговора)</w:t>
            </w:r>
          </w:p>
        </w:tc>
        <w:tc>
          <w:tcPr>
            <w:tcW w:w="1890" w:type="dxa"/>
          </w:tcPr>
          <w:p w:rsidR="009F4887" w:rsidRPr="009F4887" w:rsidRDefault="009F4887" w:rsidP="007D2927">
            <w:pPr>
              <w:spacing w:after="0" w:line="240" w:lineRule="auto"/>
              <w:rPr>
                <w:rFonts w:ascii="Arial" w:eastAsia="Times New Roman" w:hAnsi="Arial" w:cs="Arial"/>
                <w:sz w:val="24"/>
                <w:szCs w:val="24"/>
                <w:lang w:eastAsia="sr-Latn-RS"/>
              </w:rPr>
            </w:pPr>
          </w:p>
        </w:tc>
      </w:tr>
    </w:tbl>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7D2927">
        <w:rPr>
          <w:rFonts w:ascii="Arial" w:eastAsia="Times New Roman" w:hAnsi="Arial" w:cs="Arial"/>
          <w:b/>
          <w:sz w:val="24"/>
          <w:szCs w:val="24"/>
          <w:lang w:eastAsia="sr-Latn-RS"/>
        </w:rPr>
        <w:t xml:space="preserve">Напомене: </w:t>
      </w: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D2927" w:rsidRDefault="007D2927"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D2927" w:rsidRDefault="007D2927"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7D2927">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VII МОДЕЛ УГОВОРА</w:t>
      </w:r>
    </w:p>
    <w:p w:rsidR="006B386A" w:rsidRPr="00AA7F09" w:rsidRDefault="006B386A" w:rsidP="007D2927">
      <w:pPr>
        <w:spacing w:after="0"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3D0892">
        <w:rPr>
          <w:rFonts w:ascii="Arial" w:eastAsia="Times New Roman" w:hAnsi="Arial" w:cs="Arial"/>
          <w:b/>
          <w:bCs/>
          <w:sz w:val="24"/>
          <w:szCs w:val="24"/>
          <w:lang w:val="sr-Cyrl-RS" w:eastAsia="sr-Latn-RS"/>
        </w:rPr>
        <w:t>ТЕРМОИЗОЛАЦИОНОГ МАТЕРИЈАЛА</w:t>
      </w:r>
    </w:p>
    <w:p w:rsidR="007D2927" w:rsidRPr="007D2927" w:rsidRDefault="007D2927" w:rsidP="007D2927">
      <w:pPr>
        <w:spacing w:after="0" w:line="240" w:lineRule="auto"/>
        <w:rPr>
          <w:rFonts w:ascii="Arial" w:eastAsia="Times New Roman" w:hAnsi="Arial" w:cs="Arial"/>
          <w:sz w:val="16"/>
          <w:szCs w:val="16"/>
          <w:lang w:eastAsia="sr-Latn-RS"/>
        </w:rPr>
      </w:pPr>
    </w:p>
    <w:p w:rsidR="006B386A" w:rsidRDefault="006B386A" w:rsidP="007D292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7D2927" w:rsidRPr="007D2927" w:rsidRDefault="007D2927" w:rsidP="007D2927">
      <w:pPr>
        <w:spacing w:after="0" w:line="240" w:lineRule="auto"/>
        <w:rPr>
          <w:rFonts w:ascii="Arial" w:eastAsia="Times New Roman" w:hAnsi="Arial" w:cs="Arial"/>
          <w:sz w:val="16"/>
          <w:szCs w:val="16"/>
          <w:lang w:eastAsia="sr-Latn-RS"/>
        </w:rPr>
      </w:pPr>
    </w:p>
    <w:p w:rsidR="00AA7F09" w:rsidRPr="00AA7F09" w:rsidRDefault="00AA7F09" w:rsidP="007D2927">
      <w:pPr>
        <w:pStyle w:val="Default"/>
        <w:rPr>
          <w:rFonts w:ascii="Arial" w:hAnsi="Arial" w:cs="Arial"/>
          <w:spacing w:val="4"/>
          <w:shd w:val="clear" w:color="auto" w:fill="FFFFFF"/>
          <w:lang w:val="sr-Cyrl-CS"/>
        </w:rPr>
      </w:pPr>
      <w:r w:rsidRPr="00AA7F09">
        <w:rPr>
          <w:rFonts w:ascii="Arial" w:eastAsia="Arial" w:hAnsi="Arial" w:cs="Arial"/>
        </w:rPr>
        <w:t xml:space="preserve">Наручиоца </w:t>
      </w:r>
      <w:r w:rsidRPr="00AA7F09">
        <w:rPr>
          <w:rFonts w:ascii="Arial" w:eastAsia="Arial" w:hAnsi="Arial" w:cs="Arial"/>
          <w:iCs/>
          <w:lang w:val="sr-Cyrl-CS"/>
        </w:rPr>
        <w:t xml:space="preserve">ЈКП “Топлана“ Бор </w:t>
      </w:r>
      <w:r w:rsidRPr="00AA7F09">
        <w:rPr>
          <w:rFonts w:ascii="Arial" w:eastAsia="Arial" w:hAnsi="Arial" w:cs="Arial"/>
        </w:rPr>
        <w:t>са седиштем у .</w:t>
      </w:r>
      <w:r w:rsidRPr="00AA7F09">
        <w:rPr>
          <w:rFonts w:ascii="Arial" w:eastAsia="Arial" w:hAnsi="Arial" w:cs="Arial"/>
          <w:lang w:val="sr-Cyrl-CS"/>
        </w:rPr>
        <w:t xml:space="preserve">Бору </w:t>
      </w:r>
      <w:r w:rsidRPr="00AA7F09">
        <w:rPr>
          <w:rFonts w:ascii="Arial" w:eastAsia="Arial" w:hAnsi="Arial" w:cs="Arial"/>
        </w:rPr>
        <w:t xml:space="preserve">, улица </w:t>
      </w:r>
      <w:r w:rsidRPr="00AA7F09">
        <w:rPr>
          <w:rFonts w:ascii="Arial" w:eastAsia="Arial" w:hAnsi="Arial" w:cs="Arial"/>
          <w:lang w:val="sr-Cyrl-CS"/>
        </w:rPr>
        <w:t>Ђ.А.Куна 12, 19210 Бор,</w:t>
      </w:r>
      <w:r w:rsidRPr="00AA7F09">
        <w:rPr>
          <w:rFonts w:ascii="Arial" w:eastAsia="Arial" w:hAnsi="Arial" w:cs="Arial"/>
        </w:rPr>
        <w:t xml:space="preserve"> ПИБ:</w:t>
      </w:r>
      <w:r w:rsidRPr="00AA7F09">
        <w:rPr>
          <w:rFonts w:ascii="Arial" w:eastAsia="Arial" w:hAnsi="Arial" w:cs="Arial"/>
          <w:lang w:val="sr-Cyrl-CS"/>
        </w:rPr>
        <w:t>100500644</w:t>
      </w:r>
      <w:r w:rsidRPr="00AA7F09">
        <w:rPr>
          <w:rFonts w:ascii="Arial" w:eastAsia="Arial" w:hAnsi="Arial" w:cs="Arial"/>
        </w:rPr>
        <w:t xml:space="preserve">. Матични број: </w:t>
      </w:r>
      <w:r w:rsidRPr="00AA7F09">
        <w:rPr>
          <w:rFonts w:ascii="Arial" w:eastAsia="Arial" w:hAnsi="Arial" w:cs="Arial"/>
          <w:lang w:val="sr-Cyrl-CS"/>
        </w:rPr>
        <w:t xml:space="preserve">17441531, </w:t>
      </w:r>
      <w:r w:rsidRPr="00AA7F09">
        <w:rPr>
          <w:rFonts w:ascii="Arial" w:eastAsia="Arial" w:hAnsi="Arial" w:cs="Arial"/>
        </w:rPr>
        <w:t>Број рачуна: .</w:t>
      </w:r>
      <w:r w:rsidRPr="00AA7F09">
        <w:rPr>
          <w:rFonts w:ascii="Arial" w:eastAsia="Arial" w:hAnsi="Arial" w:cs="Arial"/>
          <w:lang w:val="sr-Cyrl-CS"/>
        </w:rPr>
        <w:t>160-35971</w:t>
      </w:r>
      <w:r w:rsidR="007E6402">
        <w:rPr>
          <w:rFonts w:ascii="Arial" w:eastAsia="Arial" w:hAnsi="Arial" w:cs="Arial"/>
          <w:lang w:val="sr-Cyrl-CS"/>
        </w:rPr>
        <w:t>-27</w:t>
      </w:r>
      <w:r w:rsidRPr="00AA7F09">
        <w:rPr>
          <w:rFonts w:ascii="Arial" w:eastAsia="Arial" w:hAnsi="Arial" w:cs="Arial"/>
        </w:rPr>
        <w:t xml:space="preserve"> Назив банке:.</w:t>
      </w:r>
      <w:r w:rsidRPr="00AA7F09">
        <w:rPr>
          <w:rFonts w:ascii="Arial" w:eastAsia="Arial" w:hAnsi="Arial" w:cs="Arial"/>
          <w:lang w:val="sr-Cyrl-CS"/>
        </w:rPr>
        <w:t>Банка интеса</w:t>
      </w:r>
      <w:r w:rsidRPr="00AA7F09">
        <w:rPr>
          <w:rFonts w:ascii="Arial" w:eastAsia="Arial" w:hAnsi="Arial" w:cs="Arial"/>
        </w:rPr>
        <w:t>,</w:t>
      </w:r>
      <w:r w:rsidR="007E6402">
        <w:rPr>
          <w:rFonts w:ascii="Arial" w:eastAsia="Arial" w:hAnsi="Arial" w:cs="Arial"/>
          <w:lang w:val="sr-Cyrl-RS"/>
        </w:rPr>
        <w:t xml:space="preserve"> </w:t>
      </w:r>
      <w:r w:rsidRPr="00AA7F09">
        <w:rPr>
          <w:rFonts w:ascii="Arial" w:eastAsia="Arial" w:hAnsi="Arial" w:cs="Arial"/>
          <w:lang w:val="sr-Cyrl-CS"/>
        </w:rPr>
        <w:t xml:space="preserve">експозитура у Бору, </w:t>
      </w:r>
      <w:r w:rsidRPr="00AA7F09">
        <w:rPr>
          <w:rFonts w:ascii="Arial" w:eastAsia="Arial" w:hAnsi="Arial" w:cs="Arial"/>
        </w:rPr>
        <w:t xml:space="preserve">Телефон: </w:t>
      </w:r>
      <w:r w:rsidRPr="00AA7F09">
        <w:rPr>
          <w:rFonts w:ascii="Arial" w:eastAsia="Arial" w:hAnsi="Arial" w:cs="Arial"/>
          <w:lang w:val="sr-Cyrl-CS"/>
        </w:rPr>
        <w:t xml:space="preserve">030/423-167 </w:t>
      </w:r>
      <w:r w:rsidRPr="00AA7F09">
        <w:rPr>
          <w:rFonts w:ascii="Arial" w:eastAsia="Arial" w:hAnsi="Arial" w:cs="Arial"/>
        </w:rPr>
        <w:t xml:space="preserve">Телефакс: </w:t>
      </w:r>
      <w:r w:rsidRPr="00AA7F09">
        <w:rPr>
          <w:rFonts w:ascii="Arial" w:eastAsia="Arial" w:hAnsi="Arial" w:cs="Arial"/>
          <w:lang w:val="sr-Cyrl-CS"/>
        </w:rPr>
        <w:t xml:space="preserve">030/458-056, </w:t>
      </w:r>
      <w:r w:rsidRPr="00AA7F09">
        <w:rPr>
          <w:rFonts w:ascii="Arial" w:eastAsia="Arial" w:hAnsi="Arial" w:cs="Arial"/>
        </w:rPr>
        <w:t>кога заступа</w:t>
      </w:r>
      <w:r w:rsidRPr="00AA7F09">
        <w:rPr>
          <w:rFonts w:ascii="Arial" w:eastAsia="Arial" w:hAnsi="Arial" w:cs="Arial"/>
          <w:lang w:val="sr-Cyrl-CS"/>
        </w:rPr>
        <w:t xml:space="preserve"> </w:t>
      </w:r>
      <w:r w:rsidRPr="00AA7F09">
        <w:rPr>
          <w:rFonts w:ascii="Arial" w:eastAsia="Arial" w:hAnsi="Arial" w:cs="Arial"/>
          <w:lang w:val="sr-Cyrl-RS"/>
        </w:rPr>
        <w:t>______________________</w:t>
      </w:r>
      <w:r w:rsidRPr="00AA7F09">
        <w:rPr>
          <w:rFonts w:ascii="Arial" w:eastAsia="Arial" w:hAnsi="Arial" w:cs="Arial"/>
        </w:rPr>
        <w:t xml:space="preserve"> </w:t>
      </w:r>
      <w:r w:rsidRPr="00AA7F09">
        <w:rPr>
          <w:rFonts w:ascii="Arial" w:hAnsi="Arial" w:cs="Arial"/>
          <w:spacing w:val="4"/>
          <w:shd w:val="clear" w:color="auto" w:fill="FFFFFF"/>
          <w:lang w:val="sr-Cyrl-CS"/>
        </w:rPr>
        <w:t>(у даљем тексту: Купац)</w:t>
      </w:r>
    </w:p>
    <w:p w:rsidR="004E6A6A" w:rsidRDefault="004E6A6A" w:rsidP="00516B16">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AA7F09" w:rsidP="00516B16">
      <w:pPr>
        <w:spacing w:after="0"/>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AA7F09" w:rsidRPr="00AA7F09" w:rsidRDefault="00AA7F09" w:rsidP="00516B16">
      <w:pPr>
        <w:pStyle w:val="Default"/>
        <w:rPr>
          <w:rFonts w:ascii="Arial" w:eastAsia="Arial" w:hAnsi="Arial" w:cs="Arial"/>
        </w:rPr>
      </w:pPr>
      <w:r w:rsidRPr="00AA7F09">
        <w:rPr>
          <w:rFonts w:ascii="Arial" w:eastAsia="Arial" w:hAnsi="Arial" w:cs="Arial"/>
        </w:rPr>
        <w:t>Број рачуна: ............................................ Назив банке:............................,  Телефон:.......................Телефакс: .................... кога заступа</w:t>
      </w:r>
      <w:r w:rsidR="00516B16">
        <w:rPr>
          <w:rFonts w:ascii="Arial" w:eastAsia="Arial" w:hAnsi="Arial" w:cs="Arial"/>
          <w:lang w:val="sr-Cyrl-RS"/>
        </w:rPr>
        <w:t xml:space="preserve"> </w:t>
      </w:r>
      <w:r w:rsidRPr="00AA7F09">
        <w:rPr>
          <w:rFonts w:ascii="Arial" w:eastAsia="Arial" w:hAnsi="Arial" w:cs="Arial"/>
        </w:rPr>
        <w:t xml:space="preserve">.................................... </w:t>
      </w:r>
    </w:p>
    <w:p w:rsidR="00AA7F09" w:rsidRPr="00AA7F09" w:rsidRDefault="00AA7F09" w:rsidP="00516B16">
      <w:pPr>
        <w:pStyle w:val="Default"/>
        <w:rPr>
          <w:rFonts w:ascii="Arial" w:eastAsia="Arial" w:hAnsi="Arial" w:cs="Arial"/>
        </w:rPr>
      </w:pP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3D0892" w:rsidRPr="00516B16" w:rsidRDefault="003D0892" w:rsidP="004E6A6A">
      <w:pPr>
        <w:spacing w:after="0" w:line="240" w:lineRule="auto"/>
        <w:rPr>
          <w:rFonts w:ascii="Arial" w:eastAsia="Times New Roman" w:hAnsi="Arial" w:cs="Arial"/>
          <w:sz w:val="16"/>
          <w:szCs w:val="16"/>
          <w:lang w:eastAsia="sr-Latn-RS"/>
        </w:rPr>
      </w:pP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Основ уговора:</w:t>
      </w: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AA7F09">
        <w:rPr>
          <w:rFonts w:ascii="Arial" w:eastAsia="Times New Roman" w:hAnsi="Arial" w:cs="Arial"/>
          <w:sz w:val="24"/>
          <w:szCs w:val="24"/>
          <w:lang w:val="sr-Cyrl-RS" w:eastAsia="sr-Latn-RS"/>
        </w:rPr>
        <w:t>2</w:t>
      </w:r>
      <w:r w:rsidR="003D0892">
        <w:rPr>
          <w:rFonts w:ascii="Arial" w:eastAsia="Times New Roman" w:hAnsi="Arial" w:cs="Arial"/>
          <w:sz w:val="24"/>
          <w:szCs w:val="24"/>
          <w:lang w:val="sr-Cyrl-RS" w:eastAsia="sr-Latn-RS"/>
        </w:rPr>
        <w:t>2</w:t>
      </w:r>
      <w:r w:rsidR="00AA7F09">
        <w:rPr>
          <w:rFonts w:ascii="Arial" w:eastAsia="Times New Roman" w:hAnsi="Arial" w:cs="Arial"/>
          <w:sz w:val="24"/>
          <w:szCs w:val="24"/>
          <w:lang w:val="sr-Cyrl-RS" w:eastAsia="sr-Latn-RS"/>
        </w:rPr>
        <w:t>/2015</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516B16" w:rsidRPr="00516B16" w:rsidRDefault="00516B16" w:rsidP="00516B16">
      <w:pPr>
        <w:spacing w:after="0" w:line="240" w:lineRule="auto"/>
        <w:rPr>
          <w:rFonts w:ascii="Arial" w:eastAsia="Times New Roman" w:hAnsi="Arial" w:cs="Arial"/>
          <w:b/>
          <w:sz w:val="16"/>
          <w:szCs w:val="16"/>
          <w:lang w:eastAsia="sr-Latn-RS"/>
        </w:rPr>
      </w:pPr>
    </w:p>
    <w:p w:rsidR="00AA7F09" w:rsidRPr="00AA7F09" w:rsidRDefault="00AA7F09" w:rsidP="00516B16">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ПРЕДМЕТ УГОВОРА</w:t>
      </w:r>
    </w:p>
    <w:p w:rsidR="00AA7F09" w:rsidRPr="00AA7F09" w:rsidRDefault="00AA7F09" w:rsidP="00516B16">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AA7F09" w:rsidRPr="00AA7F09" w:rsidRDefault="00AA7F09" w:rsidP="00516B16">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Предмет овог уговора је купопродаја  </w:t>
      </w:r>
      <w:r w:rsidR="003D0892">
        <w:rPr>
          <w:rFonts w:ascii="Arial" w:eastAsia="Times New Roman" w:hAnsi="Arial" w:cs="Arial"/>
          <w:sz w:val="24"/>
          <w:szCs w:val="24"/>
          <w:lang w:val="sr-Cyrl-RS" w:eastAsia="sr-Latn-RS"/>
        </w:rPr>
        <w:t>ТЕРМОИЗОЛАЦИОНОГ МАТЕРИЈАЛА</w:t>
      </w:r>
      <w:r w:rsidRPr="00AA7F09">
        <w:rPr>
          <w:rFonts w:ascii="Arial" w:eastAsia="Times New Roman" w:hAnsi="Arial" w:cs="Arial"/>
          <w:sz w:val="24"/>
          <w:szCs w:val="24"/>
          <w:lang w:eastAsia="sr-Latn-RS"/>
        </w:rPr>
        <w:t xml:space="preserve"> одређеног спецификацијом у понуди Продавца бр.__________ од _______ . године која је код Купца заведена под бројем ______ од ___________ године и саставни је део овог Уговора.</w:t>
      </w:r>
    </w:p>
    <w:p w:rsidR="00AA7F09" w:rsidRPr="00AA7F09" w:rsidRDefault="007D2927" w:rsidP="00AA7F09">
      <w:pPr>
        <w:spacing w:before="100" w:beforeAutospacing="1" w:after="100" w:afterAutospacing="1" w:line="240" w:lineRule="auto"/>
        <w:rPr>
          <w:rFonts w:ascii="Arial" w:eastAsia="Times New Roman" w:hAnsi="Arial" w:cs="Arial"/>
          <w:b/>
          <w:sz w:val="24"/>
          <w:szCs w:val="24"/>
          <w:lang w:eastAsia="sr-Latn-RS"/>
        </w:rPr>
      </w:pPr>
      <w:r>
        <w:rPr>
          <w:rFonts w:ascii="Arial" w:eastAsia="Times New Roman" w:hAnsi="Arial" w:cs="Arial"/>
          <w:b/>
          <w:sz w:val="24"/>
          <w:szCs w:val="24"/>
          <w:lang w:val="sr-Cyrl-RS" w:eastAsia="sr-Latn-RS"/>
        </w:rPr>
        <w:t xml:space="preserve">ЦЕНА, </w:t>
      </w:r>
      <w:r w:rsidR="00AA7F09" w:rsidRPr="00AA7F09">
        <w:rPr>
          <w:rFonts w:ascii="Arial" w:eastAsia="Times New Roman" w:hAnsi="Arial" w:cs="Arial"/>
          <w:b/>
          <w:sz w:val="24"/>
          <w:szCs w:val="24"/>
          <w:lang w:eastAsia="sr-Latn-RS"/>
        </w:rPr>
        <w:t xml:space="preserve">УКУПНА ВРЕДНОСТ УГОВОРА И НАЧИН ПЛАЋАЊА </w:t>
      </w:r>
    </w:p>
    <w:p w:rsid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2</w:t>
      </w:r>
      <w:r w:rsidRPr="00AA7F09">
        <w:rPr>
          <w:rFonts w:ascii="Arial" w:eastAsia="Times New Roman" w:hAnsi="Arial" w:cs="Arial"/>
          <w:b/>
          <w:sz w:val="24"/>
          <w:szCs w:val="24"/>
          <w:lang w:eastAsia="sr-Latn-RS"/>
        </w:rPr>
        <w:t>.</w:t>
      </w:r>
    </w:p>
    <w:p w:rsidR="007D2927" w:rsidRPr="00516B16" w:rsidRDefault="007D2927" w:rsidP="007D2927">
      <w:pPr>
        <w:spacing w:after="0" w:line="240" w:lineRule="auto"/>
        <w:jc w:val="both"/>
        <w:rPr>
          <w:rFonts w:ascii="Arial" w:eastAsia="Times New Roman" w:hAnsi="Arial" w:cs="Arial"/>
          <w:sz w:val="16"/>
          <w:szCs w:val="16"/>
          <w:lang w:val="sr-Cyrl-RS" w:eastAsia="sr-Latn-RS"/>
        </w:rPr>
      </w:pPr>
      <w:r>
        <w:rPr>
          <w:rFonts w:ascii="Arial" w:eastAsia="Times New Roman" w:hAnsi="Arial" w:cs="Arial"/>
          <w:sz w:val="24"/>
          <w:szCs w:val="24"/>
          <w:lang w:val="sr-Cyrl-RS" w:eastAsia="sr-Latn-RS"/>
        </w:rPr>
        <w:t>Цен</w:t>
      </w:r>
      <w:r w:rsidR="00516B16">
        <w:rPr>
          <w:rFonts w:ascii="Arial" w:eastAsia="Times New Roman" w:hAnsi="Arial" w:cs="Arial"/>
          <w:sz w:val="24"/>
          <w:szCs w:val="24"/>
          <w:lang w:val="sr-Cyrl-RS" w:eastAsia="sr-Latn-RS"/>
        </w:rPr>
        <w:t>е</w:t>
      </w:r>
      <w:r>
        <w:rPr>
          <w:rFonts w:ascii="Arial" w:eastAsia="Times New Roman" w:hAnsi="Arial" w:cs="Arial"/>
          <w:sz w:val="24"/>
          <w:szCs w:val="24"/>
          <w:lang w:val="sr-Cyrl-RS" w:eastAsia="sr-Latn-RS"/>
        </w:rPr>
        <w:t xml:space="preserve"> термоизолационог материјала </w:t>
      </w:r>
      <w:r w:rsidR="00516B16">
        <w:rPr>
          <w:rFonts w:ascii="Arial" w:eastAsia="Times New Roman" w:hAnsi="Arial" w:cs="Arial"/>
          <w:sz w:val="24"/>
          <w:szCs w:val="24"/>
          <w:lang w:val="sr-Cyrl-RS" w:eastAsia="sr-Latn-RS"/>
        </w:rPr>
        <w:t>су</w:t>
      </w:r>
      <w:r>
        <w:rPr>
          <w:rFonts w:ascii="Arial" w:eastAsia="Times New Roman" w:hAnsi="Arial" w:cs="Arial"/>
          <w:sz w:val="24"/>
          <w:szCs w:val="24"/>
          <w:lang w:val="sr-Cyrl-RS" w:eastAsia="sr-Latn-RS"/>
        </w:rPr>
        <w:t>:</w:t>
      </w:r>
    </w:p>
    <w:tbl>
      <w:tblPr>
        <w:tblW w:w="95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gridCol w:w="753"/>
        <w:gridCol w:w="808"/>
        <w:gridCol w:w="1206"/>
        <w:gridCol w:w="1259"/>
        <w:gridCol w:w="1431"/>
        <w:gridCol w:w="1876"/>
      </w:tblGrid>
      <w:tr w:rsidR="007D2927" w:rsidRPr="003D0892" w:rsidTr="00EE11D8">
        <w:trPr>
          <w:trHeight w:val="921"/>
          <w:tblCellSpacing w:w="0" w:type="dxa"/>
        </w:trPr>
        <w:tc>
          <w:tcPr>
            <w:tcW w:w="2211" w:type="dxa"/>
            <w:vAlign w:val="center"/>
            <w:hideMark/>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754" w:type="dxa"/>
            <w:vAlign w:val="center"/>
            <w:hideMark/>
          </w:tcPr>
          <w:p w:rsidR="007D2927" w:rsidRPr="003D0892" w:rsidRDefault="007D2927" w:rsidP="00EE11D8">
            <w:pPr>
              <w:spacing w:after="0" w:line="240" w:lineRule="auto"/>
              <w:jc w:val="center"/>
              <w:rPr>
                <w:rFonts w:ascii="Arial" w:eastAsia="Times New Roman" w:hAnsi="Arial" w:cs="Arial"/>
                <w:sz w:val="24"/>
                <w:szCs w:val="24"/>
                <w:highlight w:val="yellow"/>
                <w:lang w:eastAsia="sr-Latn-RS"/>
              </w:rPr>
            </w:pPr>
            <w:r w:rsidRPr="00666D1D">
              <w:rPr>
                <w:rFonts w:ascii="Arial" w:eastAsia="Times New Roman" w:hAnsi="Arial" w:cs="Arial"/>
                <w:sz w:val="24"/>
                <w:szCs w:val="24"/>
                <w:lang w:eastAsia="sr-Latn-RS"/>
              </w:rPr>
              <w:t>Ј.М.</w:t>
            </w:r>
          </w:p>
        </w:tc>
        <w:tc>
          <w:tcPr>
            <w:tcW w:w="810" w:type="dxa"/>
          </w:tcPr>
          <w:p w:rsidR="007D2927" w:rsidRDefault="007D2927" w:rsidP="00EE11D8">
            <w:pPr>
              <w:spacing w:after="0" w:line="240" w:lineRule="auto"/>
              <w:jc w:val="center"/>
              <w:rPr>
                <w:rFonts w:ascii="Arial" w:eastAsia="Times New Roman" w:hAnsi="Arial" w:cs="Arial"/>
                <w:sz w:val="24"/>
                <w:szCs w:val="24"/>
                <w:lang w:eastAsia="sr-Latn-RS"/>
              </w:rPr>
            </w:pPr>
          </w:p>
          <w:p w:rsidR="007D2927" w:rsidRPr="00793D1A" w:rsidRDefault="007D2927" w:rsidP="00EE11D8">
            <w:pPr>
              <w:spacing w:after="0" w:line="240" w:lineRule="auto"/>
              <w:jc w:val="center"/>
              <w:rPr>
                <w:rFonts w:ascii="Arial" w:eastAsia="Times New Roman" w:hAnsi="Arial" w:cs="Arial"/>
                <w:sz w:val="24"/>
                <w:szCs w:val="24"/>
                <w:highlight w:val="yellow"/>
                <w:lang w:val="sr-Cyrl-RS" w:eastAsia="sr-Latn-RS"/>
              </w:rPr>
            </w:pPr>
            <w:r>
              <w:rPr>
                <w:rFonts w:ascii="Arial" w:eastAsia="Times New Roman" w:hAnsi="Arial" w:cs="Arial"/>
                <w:sz w:val="24"/>
                <w:szCs w:val="24"/>
                <w:lang w:val="sr-Cyrl-RS" w:eastAsia="sr-Latn-RS"/>
              </w:rPr>
              <w:t>Кол.</w:t>
            </w:r>
          </w:p>
        </w:tc>
        <w:tc>
          <w:tcPr>
            <w:tcW w:w="1170" w:type="dxa"/>
          </w:tcPr>
          <w:p w:rsidR="007D2927" w:rsidRPr="007D2927" w:rsidRDefault="007D2927" w:rsidP="00EE11D8">
            <w:pPr>
              <w:spacing w:after="0" w:line="240" w:lineRule="auto"/>
              <w:jc w:val="center"/>
              <w:rPr>
                <w:rFonts w:ascii="Arial" w:eastAsia="Times New Roman" w:hAnsi="Arial" w:cs="Arial"/>
                <w:sz w:val="24"/>
                <w:szCs w:val="24"/>
                <w:highlight w:val="yellow"/>
                <w:lang w:val="sr-Cyrl-RS" w:eastAsia="sr-Latn-RS"/>
              </w:rPr>
            </w:pPr>
            <w:r>
              <w:rPr>
                <w:rFonts w:ascii="Arial" w:eastAsia="Times New Roman" w:hAnsi="Arial" w:cs="Arial"/>
                <w:sz w:val="24"/>
                <w:szCs w:val="24"/>
                <w:lang w:val="sr-Cyrl-RS" w:eastAsia="sr-Latn-RS"/>
              </w:rPr>
              <w:t>Јединична цена без ПДВ-а</w:t>
            </w:r>
          </w:p>
        </w:tc>
        <w:tc>
          <w:tcPr>
            <w:tcW w:w="1260" w:type="dxa"/>
          </w:tcPr>
          <w:p w:rsidR="007D2927" w:rsidRPr="007D2927" w:rsidRDefault="007D2927" w:rsidP="00EE11D8">
            <w:pPr>
              <w:spacing w:after="0" w:line="240" w:lineRule="auto"/>
              <w:jc w:val="center"/>
              <w:rPr>
                <w:rFonts w:ascii="Arial" w:eastAsia="Times New Roman" w:hAnsi="Arial" w:cs="Arial"/>
                <w:sz w:val="24"/>
                <w:szCs w:val="24"/>
                <w:highlight w:val="yellow"/>
                <w:lang w:val="sr-Cyrl-RS" w:eastAsia="sr-Latn-RS"/>
              </w:rPr>
            </w:pPr>
            <w:r>
              <w:rPr>
                <w:rFonts w:ascii="Arial" w:eastAsia="Times New Roman" w:hAnsi="Arial" w:cs="Arial"/>
                <w:sz w:val="24"/>
                <w:szCs w:val="24"/>
                <w:lang w:val="sr-Cyrl-RS" w:eastAsia="sr-Latn-RS"/>
              </w:rPr>
              <w:t>Јединична цена са ПДВ-ом</w:t>
            </w:r>
          </w:p>
        </w:tc>
        <w:tc>
          <w:tcPr>
            <w:tcW w:w="1440" w:type="dxa"/>
          </w:tcPr>
          <w:p w:rsidR="007D2927" w:rsidRPr="007D2927"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Укупна цена без ПДВ-а</w:t>
            </w:r>
          </w:p>
          <w:p w:rsidR="007D2927" w:rsidRPr="003D0892" w:rsidRDefault="007D2927" w:rsidP="00EE11D8">
            <w:pPr>
              <w:spacing w:after="0" w:line="240" w:lineRule="auto"/>
              <w:jc w:val="center"/>
              <w:rPr>
                <w:rFonts w:ascii="Arial" w:eastAsia="Times New Roman" w:hAnsi="Arial" w:cs="Arial"/>
                <w:sz w:val="24"/>
                <w:szCs w:val="24"/>
                <w:highlight w:val="yellow"/>
                <w:lang w:eastAsia="sr-Latn-RS"/>
              </w:rPr>
            </w:pPr>
            <w:r w:rsidRPr="00666D1D">
              <w:rPr>
                <w:rFonts w:ascii="Arial" w:eastAsia="Times New Roman" w:hAnsi="Arial" w:cs="Arial"/>
                <w:sz w:val="24"/>
                <w:szCs w:val="24"/>
                <w:lang w:eastAsia="sr-Latn-RS"/>
              </w:rPr>
              <w:t>(</w:t>
            </w:r>
            <w:r>
              <w:rPr>
                <w:rFonts w:ascii="Arial" w:eastAsia="Times New Roman" w:hAnsi="Arial" w:cs="Arial"/>
                <w:sz w:val="24"/>
                <w:szCs w:val="24"/>
                <w:lang w:val="sr-Cyrl-RS" w:eastAsia="sr-Latn-RS"/>
              </w:rPr>
              <w:t>3</w:t>
            </w:r>
            <w:r w:rsidRPr="00666D1D">
              <w:rPr>
                <w:rFonts w:ascii="Arial" w:eastAsia="Times New Roman" w:hAnsi="Arial" w:cs="Arial"/>
                <w:sz w:val="24"/>
                <w:szCs w:val="24"/>
                <w:lang w:eastAsia="sr-Latn-RS"/>
              </w:rPr>
              <w:t>x</w:t>
            </w:r>
            <w:r>
              <w:rPr>
                <w:rFonts w:ascii="Arial" w:eastAsia="Times New Roman" w:hAnsi="Arial" w:cs="Arial"/>
                <w:sz w:val="24"/>
                <w:szCs w:val="24"/>
                <w:lang w:val="sr-Cyrl-RS" w:eastAsia="sr-Latn-RS"/>
              </w:rPr>
              <w:t>4</w:t>
            </w:r>
            <w:r w:rsidRPr="00666D1D">
              <w:rPr>
                <w:rFonts w:ascii="Arial" w:eastAsia="Times New Roman" w:hAnsi="Arial" w:cs="Arial"/>
                <w:sz w:val="24"/>
                <w:szCs w:val="24"/>
                <w:lang w:eastAsia="sr-Latn-RS"/>
              </w:rPr>
              <w:t>)</w:t>
            </w:r>
          </w:p>
        </w:tc>
        <w:tc>
          <w:tcPr>
            <w:tcW w:w="1890" w:type="dxa"/>
          </w:tcPr>
          <w:p w:rsidR="007D2927" w:rsidRPr="007D2927"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Укупна цена са ПДВ-ом</w:t>
            </w:r>
          </w:p>
          <w:p w:rsidR="007D2927" w:rsidRPr="009F4887" w:rsidRDefault="007D2927" w:rsidP="00EE11D8">
            <w:pPr>
              <w:spacing w:after="0" w:line="240" w:lineRule="auto"/>
              <w:jc w:val="center"/>
              <w:rPr>
                <w:rFonts w:ascii="Arial" w:eastAsia="Times New Roman" w:hAnsi="Arial" w:cs="Arial"/>
                <w:sz w:val="24"/>
                <w:szCs w:val="24"/>
                <w:highlight w:val="yellow"/>
                <w:lang w:val="sr-Cyrl-RS" w:eastAsia="sr-Latn-RS"/>
              </w:rPr>
            </w:pPr>
            <w:r w:rsidRPr="00666D1D">
              <w:rPr>
                <w:rFonts w:ascii="Arial" w:eastAsia="Times New Roman" w:hAnsi="Arial" w:cs="Arial"/>
                <w:sz w:val="24"/>
                <w:szCs w:val="24"/>
                <w:lang w:eastAsia="sr-Latn-RS"/>
              </w:rPr>
              <w:t>(</w:t>
            </w:r>
            <w:r>
              <w:rPr>
                <w:rFonts w:ascii="Arial" w:eastAsia="Times New Roman" w:hAnsi="Arial" w:cs="Arial"/>
                <w:sz w:val="24"/>
                <w:szCs w:val="24"/>
                <w:lang w:val="sr-Cyrl-RS" w:eastAsia="sr-Latn-RS"/>
              </w:rPr>
              <w:t>3</w:t>
            </w:r>
            <w:r w:rsidRPr="00666D1D">
              <w:rPr>
                <w:rFonts w:ascii="Arial" w:eastAsia="Times New Roman" w:hAnsi="Arial" w:cs="Arial"/>
                <w:sz w:val="24"/>
                <w:szCs w:val="24"/>
                <w:lang w:eastAsia="sr-Latn-RS"/>
              </w:rPr>
              <w:t>x</w:t>
            </w:r>
            <w:r>
              <w:rPr>
                <w:rFonts w:ascii="Arial" w:eastAsia="Times New Roman" w:hAnsi="Arial" w:cs="Arial"/>
                <w:sz w:val="24"/>
                <w:szCs w:val="24"/>
                <w:lang w:val="sr-Cyrl-RS" w:eastAsia="sr-Latn-RS"/>
              </w:rPr>
              <w:t>5)</w:t>
            </w:r>
          </w:p>
        </w:tc>
      </w:tr>
      <w:tr w:rsidR="007D2927" w:rsidRPr="003D0892" w:rsidTr="00EE11D8">
        <w:trPr>
          <w:trHeight w:val="166"/>
          <w:tblCellSpacing w:w="0" w:type="dxa"/>
        </w:trPr>
        <w:tc>
          <w:tcPr>
            <w:tcW w:w="2211" w:type="dxa"/>
            <w:vAlign w:val="center"/>
          </w:tcPr>
          <w:p w:rsidR="007D2927" w:rsidRPr="00793D1A" w:rsidRDefault="007D2927" w:rsidP="00EE11D8">
            <w:pPr>
              <w:spacing w:after="0" w:line="240" w:lineRule="auto"/>
              <w:jc w:val="center"/>
              <w:rPr>
                <w:rFonts w:ascii="Arial" w:eastAsia="Times New Roman" w:hAnsi="Arial" w:cs="Arial"/>
                <w:sz w:val="24"/>
                <w:szCs w:val="24"/>
                <w:highlight w:val="yellow"/>
                <w:lang w:val="sr-Cyrl-RS" w:eastAsia="sr-Latn-RS"/>
              </w:rPr>
            </w:pPr>
            <w:r w:rsidRPr="00793D1A">
              <w:rPr>
                <w:rFonts w:ascii="Arial" w:eastAsia="Times New Roman" w:hAnsi="Arial" w:cs="Arial"/>
                <w:sz w:val="24"/>
                <w:szCs w:val="24"/>
                <w:lang w:val="sr-Cyrl-RS" w:eastAsia="sr-Latn-RS"/>
              </w:rPr>
              <w:t>1</w:t>
            </w:r>
          </w:p>
        </w:tc>
        <w:tc>
          <w:tcPr>
            <w:tcW w:w="754" w:type="dxa"/>
            <w:vAlign w:val="center"/>
          </w:tcPr>
          <w:p w:rsidR="007D2927" w:rsidRPr="00793D1A"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p>
        </w:tc>
        <w:tc>
          <w:tcPr>
            <w:tcW w:w="810" w:type="dxa"/>
          </w:tcPr>
          <w:p w:rsidR="007D2927" w:rsidRPr="00793D1A"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w:t>
            </w:r>
          </w:p>
        </w:tc>
        <w:tc>
          <w:tcPr>
            <w:tcW w:w="1170" w:type="dxa"/>
          </w:tcPr>
          <w:p w:rsidR="007D2927" w:rsidRPr="00793D1A"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c>
          <w:tcPr>
            <w:tcW w:w="1260" w:type="dxa"/>
          </w:tcPr>
          <w:p w:rsidR="007D2927" w:rsidRPr="00793D1A"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w:t>
            </w:r>
          </w:p>
        </w:tc>
        <w:tc>
          <w:tcPr>
            <w:tcW w:w="1440" w:type="dxa"/>
          </w:tcPr>
          <w:p w:rsidR="007D2927" w:rsidRPr="00793D1A"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w:t>
            </w:r>
          </w:p>
        </w:tc>
        <w:tc>
          <w:tcPr>
            <w:tcW w:w="1890" w:type="dxa"/>
          </w:tcPr>
          <w:p w:rsidR="007D2927" w:rsidRPr="00793D1A" w:rsidRDefault="007D2927" w:rsidP="00EE11D8">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w:t>
            </w:r>
          </w:p>
        </w:tc>
      </w:tr>
      <w:tr w:rsidR="007D2927" w:rsidRPr="003D0892" w:rsidTr="00EE11D8">
        <w:trPr>
          <w:trHeight w:val="435"/>
          <w:tblCellSpacing w:w="0" w:type="dxa"/>
        </w:trPr>
        <w:tc>
          <w:tcPr>
            <w:tcW w:w="2211" w:type="dxa"/>
            <w:vAlign w:val="center"/>
          </w:tcPr>
          <w:p w:rsidR="007D2927" w:rsidRPr="00EE27D1" w:rsidRDefault="007D2927" w:rsidP="00EE11D8">
            <w:pPr>
              <w:spacing w:after="0" w:line="240" w:lineRule="auto"/>
              <w:rPr>
                <w:rFonts w:ascii="Arial" w:hAnsi="Arial" w:cs="Arial"/>
                <w:bCs/>
                <w:spacing w:val="4"/>
                <w:sz w:val="24"/>
                <w:szCs w:val="24"/>
                <w:lang w:val="sr-Cyrl-CS"/>
              </w:rPr>
            </w:pPr>
            <w:r w:rsidRPr="00EE27D1">
              <w:rPr>
                <w:rFonts w:ascii="Arial" w:hAnsi="Arial" w:cs="Arial"/>
                <w:bCs/>
                <w:spacing w:val="4"/>
                <w:sz w:val="24"/>
                <w:szCs w:val="24"/>
                <w:lang w:val="sr-Cyrl-CS"/>
              </w:rPr>
              <w:t>Минерална</w:t>
            </w:r>
            <w:r>
              <w:rPr>
                <w:rFonts w:ascii="Arial" w:hAnsi="Arial" w:cs="Arial"/>
                <w:bCs/>
                <w:spacing w:val="4"/>
                <w:sz w:val="24"/>
                <w:szCs w:val="24"/>
                <w:lang w:val="sr-Cyrl-CS"/>
              </w:rPr>
              <w:t xml:space="preserve"> </w:t>
            </w:r>
            <w:r w:rsidRPr="00EE27D1">
              <w:rPr>
                <w:rFonts w:ascii="Arial" w:hAnsi="Arial" w:cs="Arial"/>
                <w:bCs/>
                <w:spacing w:val="4"/>
                <w:sz w:val="24"/>
                <w:szCs w:val="24"/>
                <w:lang w:val="sr-Cyrl-CS"/>
              </w:rPr>
              <w:t xml:space="preserve">вуна </w:t>
            </w:r>
          </w:p>
        </w:tc>
        <w:tc>
          <w:tcPr>
            <w:tcW w:w="754" w:type="dxa"/>
            <w:vAlign w:val="center"/>
          </w:tcPr>
          <w:p w:rsidR="007D2927" w:rsidRPr="009F4887" w:rsidRDefault="007D2927" w:rsidP="00EE11D8">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eastAsia="sr-Latn-RS"/>
              </w:rPr>
              <w:t>m</w:t>
            </w:r>
            <w:r w:rsidRPr="009F4887">
              <w:rPr>
                <w:rFonts w:ascii="Arial" w:eastAsia="Times New Roman" w:hAnsi="Arial" w:cs="Arial"/>
                <w:sz w:val="24"/>
                <w:szCs w:val="24"/>
                <w:vertAlign w:val="superscript"/>
                <w:lang w:eastAsia="sr-Latn-RS"/>
              </w:rPr>
              <w:t>2</w:t>
            </w:r>
          </w:p>
        </w:tc>
        <w:tc>
          <w:tcPr>
            <w:tcW w:w="810" w:type="dxa"/>
          </w:tcPr>
          <w:p w:rsidR="007D2927" w:rsidRDefault="007D2927" w:rsidP="00EE11D8">
            <w:pPr>
              <w:spacing w:after="0" w:line="240" w:lineRule="auto"/>
              <w:jc w:val="center"/>
              <w:rPr>
                <w:rFonts w:ascii="Arial" w:eastAsia="Times New Roman" w:hAnsi="Arial" w:cs="Arial"/>
                <w:sz w:val="24"/>
                <w:szCs w:val="24"/>
                <w:lang w:val="sr-Cyrl-RS" w:eastAsia="sr-Latn-RS"/>
              </w:rPr>
            </w:pPr>
          </w:p>
          <w:p w:rsidR="007D2927" w:rsidRPr="009F4887" w:rsidRDefault="007D2927" w:rsidP="00EE11D8">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2.900</w:t>
            </w:r>
          </w:p>
        </w:tc>
        <w:tc>
          <w:tcPr>
            <w:tcW w:w="117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26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44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89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r>
      <w:tr w:rsidR="007D2927" w:rsidRPr="003D0892" w:rsidTr="00EE11D8">
        <w:trPr>
          <w:trHeight w:val="435"/>
          <w:tblCellSpacing w:w="0" w:type="dxa"/>
        </w:trPr>
        <w:tc>
          <w:tcPr>
            <w:tcW w:w="2211" w:type="dxa"/>
            <w:vAlign w:val="center"/>
          </w:tcPr>
          <w:p w:rsidR="007D2927" w:rsidRPr="003D0892" w:rsidRDefault="007D2927" w:rsidP="00EE11D8">
            <w:pPr>
              <w:spacing w:after="0" w:line="240" w:lineRule="auto"/>
              <w:rPr>
                <w:rFonts w:ascii="Arial" w:eastAsia="Times New Roman" w:hAnsi="Arial" w:cs="Arial"/>
                <w:sz w:val="24"/>
                <w:szCs w:val="24"/>
                <w:highlight w:val="yellow"/>
                <w:lang w:eastAsia="sr-Latn-RS"/>
              </w:rPr>
            </w:pPr>
            <w:r w:rsidRPr="00EE27D1">
              <w:rPr>
                <w:rFonts w:ascii="Arial" w:hAnsi="Arial" w:cs="Arial"/>
                <w:bCs/>
                <w:spacing w:val="4"/>
                <w:sz w:val="24"/>
                <w:szCs w:val="24"/>
                <w:lang w:val="sr-Cyrl-RS"/>
              </w:rPr>
              <w:t>Заштитна алу фолија</w:t>
            </w:r>
            <w:r>
              <w:rPr>
                <w:rFonts w:ascii="Arial" w:hAnsi="Arial" w:cs="Arial"/>
                <w:bCs/>
                <w:spacing w:val="4"/>
                <w:sz w:val="24"/>
                <w:szCs w:val="24"/>
                <w:lang w:val="sr-Cyrl-RS"/>
              </w:rPr>
              <w:t xml:space="preserve">  </w:t>
            </w:r>
          </w:p>
        </w:tc>
        <w:tc>
          <w:tcPr>
            <w:tcW w:w="754" w:type="dxa"/>
            <w:vAlign w:val="center"/>
          </w:tcPr>
          <w:p w:rsidR="007D2927" w:rsidRPr="003D0892" w:rsidRDefault="007D2927" w:rsidP="00EE11D8">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eastAsia="sr-Latn-RS"/>
              </w:rPr>
              <w:t>m</w:t>
            </w:r>
            <w:r w:rsidRPr="009F4887">
              <w:rPr>
                <w:rFonts w:ascii="Arial" w:eastAsia="Times New Roman" w:hAnsi="Arial" w:cs="Arial"/>
                <w:sz w:val="24"/>
                <w:szCs w:val="24"/>
                <w:vertAlign w:val="superscript"/>
                <w:lang w:eastAsia="sr-Latn-RS"/>
              </w:rPr>
              <w:t>2</w:t>
            </w:r>
          </w:p>
        </w:tc>
        <w:tc>
          <w:tcPr>
            <w:tcW w:w="810" w:type="dxa"/>
          </w:tcPr>
          <w:p w:rsidR="007D2927" w:rsidRDefault="007D2927" w:rsidP="00EE11D8">
            <w:pPr>
              <w:spacing w:after="0" w:line="240" w:lineRule="auto"/>
              <w:jc w:val="center"/>
              <w:rPr>
                <w:rFonts w:ascii="Arial" w:eastAsia="Times New Roman" w:hAnsi="Arial" w:cs="Arial"/>
                <w:sz w:val="24"/>
                <w:szCs w:val="24"/>
                <w:lang w:val="sr-Cyrl-RS" w:eastAsia="sr-Latn-RS"/>
              </w:rPr>
            </w:pPr>
          </w:p>
          <w:p w:rsidR="007D2927" w:rsidRPr="009F4887" w:rsidRDefault="007D2927" w:rsidP="00EE11D8">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2.900</w:t>
            </w:r>
          </w:p>
        </w:tc>
        <w:tc>
          <w:tcPr>
            <w:tcW w:w="117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26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44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89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r>
      <w:tr w:rsidR="007D2927" w:rsidRPr="003D0892" w:rsidTr="00EE11D8">
        <w:trPr>
          <w:trHeight w:val="435"/>
          <w:tblCellSpacing w:w="0" w:type="dxa"/>
        </w:trPr>
        <w:tc>
          <w:tcPr>
            <w:tcW w:w="2211" w:type="dxa"/>
            <w:vAlign w:val="center"/>
          </w:tcPr>
          <w:p w:rsidR="007D2927" w:rsidRPr="003D0892" w:rsidRDefault="007D2927" w:rsidP="00EE11D8">
            <w:pPr>
              <w:spacing w:after="0" w:line="240" w:lineRule="auto"/>
              <w:rPr>
                <w:rFonts w:ascii="Arial" w:eastAsia="Times New Roman" w:hAnsi="Arial" w:cs="Arial"/>
                <w:sz w:val="24"/>
                <w:szCs w:val="24"/>
                <w:highlight w:val="yellow"/>
                <w:lang w:eastAsia="sr-Latn-RS"/>
              </w:rPr>
            </w:pPr>
            <w:r w:rsidRPr="00EE27D1">
              <w:rPr>
                <w:rFonts w:ascii="Arial" w:hAnsi="Arial" w:cs="Arial"/>
                <w:bCs/>
                <w:spacing w:val="4"/>
                <w:sz w:val="24"/>
                <w:szCs w:val="24"/>
                <w:lang w:val="sr-Cyrl-RS"/>
              </w:rPr>
              <w:t xml:space="preserve">Универзална лепљива трака </w:t>
            </w:r>
            <w:r>
              <w:rPr>
                <w:rFonts w:ascii="Arial" w:hAnsi="Arial" w:cs="Arial"/>
                <w:bCs/>
                <w:spacing w:val="4"/>
                <w:sz w:val="24"/>
                <w:szCs w:val="24"/>
                <w:lang w:val="sr-Cyrl-RS"/>
              </w:rPr>
              <w:t>„</w:t>
            </w:r>
            <w:r>
              <w:rPr>
                <w:rFonts w:ascii="Arial" w:hAnsi="Arial" w:cs="Arial"/>
                <w:bCs/>
                <w:spacing w:val="4"/>
                <w:sz w:val="24"/>
                <w:szCs w:val="24"/>
              </w:rPr>
              <w:t>DUCT TAPE“</w:t>
            </w:r>
          </w:p>
        </w:tc>
        <w:tc>
          <w:tcPr>
            <w:tcW w:w="754" w:type="dxa"/>
            <w:vAlign w:val="center"/>
          </w:tcPr>
          <w:p w:rsidR="007D2927" w:rsidRPr="009F4887" w:rsidRDefault="007D2927" w:rsidP="00EE11D8">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ролна</w:t>
            </w:r>
          </w:p>
        </w:tc>
        <w:tc>
          <w:tcPr>
            <w:tcW w:w="810" w:type="dxa"/>
          </w:tcPr>
          <w:p w:rsidR="007D2927" w:rsidRDefault="007D2927" w:rsidP="00EE11D8">
            <w:pPr>
              <w:spacing w:after="0" w:line="240" w:lineRule="auto"/>
              <w:jc w:val="center"/>
              <w:rPr>
                <w:rFonts w:ascii="Arial" w:eastAsia="Times New Roman" w:hAnsi="Arial" w:cs="Arial"/>
                <w:sz w:val="24"/>
                <w:szCs w:val="24"/>
                <w:lang w:val="sr-Cyrl-RS" w:eastAsia="sr-Latn-RS"/>
              </w:rPr>
            </w:pPr>
          </w:p>
          <w:p w:rsidR="007D2927" w:rsidRPr="009F4887" w:rsidRDefault="007D2927" w:rsidP="00EE11D8">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280</w:t>
            </w:r>
          </w:p>
        </w:tc>
        <w:tc>
          <w:tcPr>
            <w:tcW w:w="117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26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44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89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r>
      <w:tr w:rsidR="007D2927" w:rsidRPr="003D0892" w:rsidTr="00EE11D8">
        <w:trPr>
          <w:trHeight w:val="435"/>
          <w:tblCellSpacing w:w="0" w:type="dxa"/>
        </w:trPr>
        <w:tc>
          <w:tcPr>
            <w:tcW w:w="2211" w:type="dxa"/>
            <w:vAlign w:val="center"/>
          </w:tcPr>
          <w:p w:rsidR="007D2927" w:rsidRPr="003D0892" w:rsidRDefault="007D2927" w:rsidP="00EE11D8">
            <w:pPr>
              <w:spacing w:after="0" w:line="240" w:lineRule="auto"/>
              <w:rPr>
                <w:rFonts w:ascii="Arial" w:eastAsia="Times New Roman" w:hAnsi="Arial" w:cs="Arial"/>
                <w:sz w:val="24"/>
                <w:szCs w:val="24"/>
                <w:highlight w:val="yellow"/>
                <w:lang w:eastAsia="sr-Latn-RS"/>
              </w:rPr>
            </w:pPr>
            <w:r w:rsidRPr="00EE27D1">
              <w:rPr>
                <w:rFonts w:ascii="Arial" w:hAnsi="Arial" w:cs="Arial"/>
                <w:bCs/>
                <w:spacing w:val="4"/>
                <w:sz w:val="24"/>
                <w:szCs w:val="24"/>
                <w:lang w:val="sr-Cyrl-RS"/>
              </w:rPr>
              <w:t xml:space="preserve">Кондор трака </w:t>
            </w:r>
          </w:p>
        </w:tc>
        <w:tc>
          <w:tcPr>
            <w:tcW w:w="754" w:type="dxa"/>
            <w:vAlign w:val="center"/>
          </w:tcPr>
          <w:p w:rsidR="007D2927" w:rsidRPr="003D0892" w:rsidRDefault="007D2927" w:rsidP="00EE11D8">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eastAsia="sr-Latn-RS"/>
              </w:rPr>
              <w:t>m</w:t>
            </w:r>
            <w:r w:rsidRPr="009F4887">
              <w:rPr>
                <w:rFonts w:ascii="Arial" w:eastAsia="Times New Roman" w:hAnsi="Arial" w:cs="Arial"/>
                <w:sz w:val="24"/>
                <w:szCs w:val="24"/>
                <w:vertAlign w:val="superscript"/>
                <w:lang w:eastAsia="sr-Latn-RS"/>
              </w:rPr>
              <w:t>2</w:t>
            </w:r>
          </w:p>
        </w:tc>
        <w:tc>
          <w:tcPr>
            <w:tcW w:w="810" w:type="dxa"/>
          </w:tcPr>
          <w:p w:rsidR="007D2927" w:rsidRDefault="007D2927" w:rsidP="00EE11D8">
            <w:pPr>
              <w:spacing w:after="0" w:line="240" w:lineRule="auto"/>
              <w:jc w:val="center"/>
              <w:rPr>
                <w:rFonts w:ascii="Arial" w:eastAsia="Times New Roman" w:hAnsi="Arial" w:cs="Arial"/>
                <w:sz w:val="24"/>
                <w:szCs w:val="24"/>
                <w:lang w:val="sr-Cyrl-RS" w:eastAsia="sr-Latn-RS"/>
              </w:rPr>
            </w:pPr>
          </w:p>
          <w:p w:rsidR="007D2927" w:rsidRPr="009F4887" w:rsidRDefault="007D2927" w:rsidP="00EE11D8">
            <w:pPr>
              <w:spacing w:after="0" w:line="240" w:lineRule="auto"/>
              <w:jc w:val="center"/>
              <w:rPr>
                <w:rFonts w:ascii="Arial" w:eastAsia="Times New Roman" w:hAnsi="Arial" w:cs="Arial"/>
                <w:sz w:val="24"/>
                <w:szCs w:val="24"/>
                <w:lang w:val="sr-Cyrl-RS" w:eastAsia="sr-Latn-RS"/>
              </w:rPr>
            </w:pPr>
            <w:r w:rsidRPr="009F4887">
              <w:rPr>
                <w:rFonts w:ascii="Arial" w:eastAsia="Times New Roman" w:hAnsi="Arial" w:cs="Arial"/>
                <w:sz w:val="24"/>
                <w:szCs w:val="24"/>
                <w:lang w:val="sr-Cyrl-RS" w:eastAsia="sr-Latn-RS"/>
              </w:rPr>
              <w:t>200</w:t>
            </w:r>
          </w:p>
        </w:tc>
        <w:tc>
          <w:tcPr>
            <w:tcW w:w="117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26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44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89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r>
      <w:tr w:rsidR="007D2927" w:rsidRPr="003D0892" w:rsidTr="00EE11D8">
        <w:trPr>
          <w:trHeight w:val="435"/>
          <w:tblCellSpacing w:w="0" w:type="dxa"/>
        </w:trPr>
        <w:tc>
          <w:tcPr>
            <w:tcW w:w="6205" w:type="dxa"/>
            <w:gridSpan w:val="5"/>
            <w:vAlign w:val="center"/>
          </w:tcPr>
          <w:p w:rsidR="007D2927" w:rsidRPr="003D0892" w:rsidRDefault="007D2927" w:rsidP="007D2927">
            <w:pPr>
              <w:spacing w:after="0" w:line="240" w:lineRule="auto"/>
              <w:jc w:val="center"/>
              <w:rPr>
                <w:rFonts w:ascii="Arial" w:eastAsia="Times New Roman" w:hAnsi="Arial" w:cs="Arial"/>
                <w:sz w:val="24"/>
                <w:szCs w:val="24"/>
                <w:highlight w:val="yellow"/>
                <w:lang w:eastAsia="sr-Latn-RS"/>
              </w:rPr>
            </w:pPr>
            <w:r w:rsidRPr="009F4887">
              <w:rPr>
                <w:rFonts w:ascii="Arial" w:eastAsia="Times New Roman" w:hAnsi="Arial" w:cs="Arial"/>
                <w:sz w:val="24"/>
                <w:szCs w:val="24"/>
                <w:lang w:val="sr-Cyrl-RS" w:eastAsia="sr-Latn-RS"/>
              </w:rPr>
              <w:t xml:space="preserve">                               </w:t>
            </w:r>
            <w:r>
              <w:rPr>
                <w:rFonts w:ascii="Arial" w:eastAsia="Times New Roman" w:hAnsi="Arial" w:cs="Arial"/>
                <w:sz w:val="24"/>
                <w:szCs w:val="24"/>
                <w:lang w:val="sr-Cyrl-RS" w:eastAsia="sr-Latn-RS"/>
              </w:rPr>
              <w:t xml:space="preserve">                </w:t>
            </w:r>
            <w:r w:rsidRPr="009F4887">
              <w:rPr>
                <w:rFonts w:ascii="Arial" w:eastAsia="Times New Roman" w:hAnsi="Arial" w:cs="Arial"/>
                <w:sz w:val="24"/>
                <w:szCs w:val="24"/>
                <w:lang w:val="sr-Cyrl-RS" w:eastAsia="sr-Latn-RS"/>
              </w:rPr>
              <w:t xml:space="preserve"> </w:t>
            </w:r>
            <w:r w:rsidRPr="009F4887">
              <w:rPr>
                <w:rFonts w:ascii="Arial" w:eastAsia="Times New Roman" w:hAnsi="Arial" w:cs="Arial"/>
                <w:sz w:val="24"/>
                <w:szCs w:val="24"/>
                <w:lang w:eastAsia="sr-Latn-RS"/>
              </w:rPr>
              <w:t xml:space="preserve">Укупна </w:t>
            </w:r>
            <w:r>
              <w:rPr>
                <w:rFonts w:ascii="Arial" w:eastAsia="Times New Roman" w:hAnsi="Arial" w:cs="Arial"/>
                <w:sz w:val="24"/>
                <w:szCs w:val="24"/>
                <w:lang w:val="sr-Cyrl-RS" w:eastAsia="sr-Latn-RS"/>
              </w:rPr>
              <w:t>вредност уговора</w:t>
            </w:r>
            <w:r w:rsidRPr="009F4887">
              <w:rPr>
                <w:rFonts w:ascii="Arial" w:eastAsia="Times New Roman" w:hAnsi="Arial" w:cs="Arial"/>
                <w:sz w:val="24"/>
                <w:szCs w:val="24"/>
                <w:lang w:val="sr-Cyrl-RS" w:eastAsia="sr-Latn-RS"/>
              </w:rPr>
              <w:t xml:space="preserve">   </w:t>
            </w:r>
            <w:r w:rsidRPr="009F4887">
              <w:rPr>
                <w:rFonts w:ascii="Arial" w:eastAsia="Times New Roman" w:hAnsi="Arial" w:cs="Arial"/>
                <w:sz w:val="24"/>
                <w:szCs w:val="24"/>
                <w:lang w:eastAsia="sr-Latn-RS"/>
              </w:rPr>
              <w:t xml:space="preserve"> </w:t>
            </w:r>
          </w:p>
        </w:tc>
        <w:tc>
          <w:tcPr>
            <w:tcW w:w="144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c>
          <w:tcPr>
            <w:tcW w:w="1890" w:type="dxa"/>
          </w:tcPr>
          <w:p w:rsidR="007D2927" w:rsidRPr="003D0892" w:rsidRDefault="007D2927" w:rsidP="00EE11D8">
            <w:pPr>
              <w:spacing w:after="0" w:line="240" w:lineRule="auto"/>
              <w:rPr>
                <w:rFonts w:ascii="Arial" w:eastAsia="Times New Roman" w:hAnsi="Arial" w:cs="Arial"/>
                <w:sz w:val="24"/>
                <w:szCs w:val="24"/>
                <w:highlight w:val="yellow"/>
                <w:lang w:eastAsia="sr-Latn-RS"/>
              </w:rPr>
            </w:pPr>
          </w:p>
        </w:tc>
      </w:tr>
    </w:tbl>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Уговорен</w:t>
      </w:r>
      <w:r w:rsidR="007D2927">
        <w:rPr>
          <w:rFonts w:ascii="Arial" w:eastAsia="Times New Roman" w:hAnsi="Arial" w:cs="Arial"/>
          <w:sz w:val="24"/>
          <w:szCs w:val="24"/>
          <w:lang w:val="sr-Cyrl-RS" w:eastAsia="sr-Latn-RS"/>
        </w:rPr>
        <w:t>е</w:t>
      </w:r>
      <w:r w:rsidRPr="00AA7F09">
        <w:rPr>
          <w:rFonts w:ascii="Arial" w:eastAsia="Times New Roman" w:hAnsi="Arial" w:cs="Arial"/>
          <w:sz w:val="24"/>
          <w:szCs w:val="24"/>
          <w:lang w:eastAsia="sr-Latn-RS"/>
        </w:rPr>
        <w:t xml:space="preserve"> цен</w:t>
      </w:r>
      <w:r w:rsidR="007D2927">
        <w:rPr>
          <w:rFonts w:ascii="Arial" w:eastAsia="Times New Roman" w:hAnsi="Arial" w:cs="Arial"/>
          <w:sz w:val="24"/>
          <w:szCs w:val="24"/>
          <w:lang w:val="sr-Cyrl-RS" w:eastAsia="sr-Latn-RS"/>
        </w:rPr>
        <w:t>е</w:t>
      </w:r>
      <w:r w:rsidRPr="00AA7F09">
        <w:rPr>
          <w:rFonts w:ascii="Arial" w:eastAsia="Times New Roman" w:hAnsi="Arial" w:cs="Arial"/>
          <w:sz w:val="24"/>
          <w:szCs w:val="24"/>
          <w:lang w:eastAsia="sr-Latn-RS"/>
        </w:rPr>
        <w:t xml:space="preserve"> </w:t>
      </w:r>
      <w:r w:rsidR="007D2927">
        <w:rPr>
          <w:rFonts w:ascii="Arial" w:eastAsia="Times New Roman" w:hAnsi="Arial" w:cs="Arial"/>
          <w:sz w:val="24"/>
          <w:szCs w:val="24"/>
          <w:lang w:val="sr-Cyrl-RS" w:eastAsia="sr-Latn-RS"/>
        </w:rPr>
        <w:t>су</w:t>
      </w:r>
      <w:r w:rsidRPr="00AA7F09">
        <w:rPr>
          <w:rFonts w:ascii="Arial" w:eastAsia="Times New Roman" w:hAnsi="Arial" w:cs="Arial"/>
          <w:sz w:val="24"/>
          <w:szCs w:val="24"/>
          <w:lang w:eastAsia="sr-Latn-RS"/>
        </w:rPr>
        <w:t xml:space="preserve"> фиксн</w:t>
      </w:r>
      <w:r w:rsidR="007D2927">
        <w:rPr>
          <w:rFonts w:ascii="Arial" w:eastAsia="Times New Roman" w:hAnsi="Arial" w:cs="Arial"/>
          <w:sz w:val="24"/>
          <w:szCs w:val="24"/>
          <w:lang w:val="sr-Cyrl-RS" w:eastAsia="sr-Latn-RS"/>
        </w:rPr>
        <w:t>е</w:t>
      </w:r>
      <w:r w:rsidRPr="00AA7F09">
        <w:rPr>
          <w:rFonts w:ascii="Arial" w:eastAsia="Times New Roman" w:hAnsi="Arial" w:cs="Arial"/>
          <w:sz w:val="24"/>
          <w:szCs w:val="24"/>
          <w:lang w:eastAsia="sr-Latn-RS"/>
        </w:rPr>
        <w:t xml:space="preserve"> и не подлеж</w:t>
      </w:r>
      <w:r w:rsidR="007D2927">
        <w:rPr>
          <w:rFonts w:ascii="Arial" w:eastAsia="Times New Roman" w:hAnsi="Arial" w:cs="Arial"/>
          <w:sz w:val="24"/>
          <w:szCs w:val="24"/>
          <w:lang w:val="sr-Cyrl-RS" w:eastAsia="sr-Latn-RS"/>
        </w:rPr>
        <w:t>у</w:t>
      </w:r>
      <w:r w:rsidRPr="00AA7F09">
        <w:rPr>
          <w:rFonts w:ascii="Arial" w:eastAsia="Times New Roman" w:hAnsi="Arial" w:cs="Arial"/>
          <w:sz w:val="24"/>
          <w:szCs w:val="24"/>
          <w:lang w:eastAsia="sr-Latn-RS"/>
        </w:rPr>
        <w:t xml:space="preserve"> променама. </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lastRenderedPageBreak/>
        <w:t xml:space="preserve">Члан </w:t>
      </w:r>
      <w:r w:rsidRPr="00AA7F09">
        <w:rPr>
          <w:rFonts w:ascii="Arial" w:eastAsia="Times New Roman" w:hAnsi="Arial" w:cs="Arial"/>
          <w:b/>
          <w:sz w:val="24"/>
          <w:szCs w:val="24"/>
          <w:lang w:val="sr-Cyrl-RS" w:eastAsia="sr-Latn-RS"/>
        </w:rPr>
        <w:t>3</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Уговорне стране су сагласне да се плаћање врши у законском року од 45 дана, рачунајући од дана службеног пријема рачуна. </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ИСПОРУКА И КВАЛИТЕТ</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DC690C" w:rsidRPr="00DC690C">
        <w:rPr>
          <w:rFonts w:ascii="Arial" w:eastAsia="Times New Roman" w:hAnsi="Arial" w:cs="Arial"/>
          <w:b/>
          <w:sz w:val="24"/>
          <w:szCs w:val="24"/>
          <w:lang w:val="sr-Cyrl-RS" w:eastAsia="sr-Latn-RS"/>
        </w:rPr>
        <w:t>4</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Продавац ће испоручити </w:t>
      </w:r>
      <w:r w:rsidR="003D0892">
        <w:rPr>
          <w:rFonts w:ascii="Arial" w:eastAsia="Times New Roman" w:hAnsi="Arial" w:cs="Arial"/>
          <w:sz w:val="24"/>
          <w:szCs w:val="24"/>
          <w:lang w:val="sr-Cyrl-RS" w:eastAsia="sr-Latn-RS"/>
        </w:rPr>
        <w:t>термоизолациони материјал</w:t>
      </w:r>
      <w:r w:rsidRPr="00AA7F09">
        <w:rPr>
          <w:rFonts w:ascii="Arial" w:eastAsia="Times New Roman" w:hAnsi="Arial" w:cs="Arial"/>
          <w:sz w:val="24"/>
          <w:szCs w:val="24"/>
          <w:lang w:eastAsia="sr-Latn-RS"/>
        </w:rPr>
        <w:t xml:space="preserve"> који је предмет јавне набавке f-co Бор</w:t>
      </w:r>
      <w:r w:rsidR="00DC690C">
        <w:rPr>
          <w:rFonts w:ascii="Arial" w:eastAsia="Times New Roman" w:hAnsi="Arial" w:cs="Arial"/>
          <w:sz w:val="24"/>
          <w:szCs w:val="24"/>
          <w:lang w:val="sr-Cyrl-RS" w:eastAsia="sr-Latn-RS"/>
        </w:rPr>
        <w:t>, погон</w:t>
      </w:r>
      <w:r w:rsidRPr="00AA7F09">
        <w:rPr>
          <w:rFonts w:ascii="Arial" w:eastAsia="Times New Roman" w:hAnsi="Arial" w:cs="Arial"/>
          <w:sz w:val="24"/>
          <w:szCs w:val="24"/>
          <w:lang w:eastAsia="sr-Latn-RS"/>
        </w:rPr>
        <w:t xml:space="preserve"> Купца у року од _____ дана од дана закључења уговора.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су дужне да изврше квалитативну и квантитативну примопредају   добара, о чему се води Записник који потписују представници Купца  и Продаваца.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Приликом примопредаје, представник Купца  је дужан да испоручено добро на уобичајени начин прегледа и да своје примедбе о видљивим недостацима одмах саопшти Продавацу  и да их записнички констатује.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Лице одговорно за праћење и контролисање извршења уговорних обавеза код Купца  је </w:t>
      </w:r>
      <w:r w:rsidR="003D0892">
        <w:rPr>
          <w:rFonts w:ascii="Arial" w:eastAsia="Times New Roman" w:hAnsi="Arial" w:cs="Arial"/>
          <w:sz w:val="24"/>
          <w:szCs w:val="24"/>
          <w:lang w:val="sr-Cyrl-RS" w:eastAsia="sr-Latn-RS"/>
        </w:rPr>
        <w:t>Каталинић Миодраг</w:t>
      </w:r>
      <w:r w:rsidRPr="00AA7F09">
        <w:rPr>
          <w:rFonts w:ascii="Arial" w:eastAsia="Times New Roman" w:hAnsi="Arial" w:cs="Arial"/>
          <w:sz w:val="24"/>
          <w:szCs w:val="24"/>
          <w:lang w:eastAsia="sr-Latn-RS"/>
        </w:rPr>
        <w:t xml:space="preserve">.   </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ГАРАНТНИ ПЕРИОД</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6.</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Гарантни период је   _____________</w:t>
      </w:r>
      <w:r w:rsidR="00DC690C">
        <w:rPr>
          <w:rFonts w:ascii="Arial" w:eastAsia="Times New Roman" w:hAnsi="Arial" w:cs="Arial"/>
          <w:sz w:val="24"/>
          <w:szCs w:val="24"/>
          <w:lang w:val="sr-Cyrl-RS" w:eastAsia="sr-Latn-RS"/>
        </w:rPr>
        <w:t xml:space="preserve">  </w:t>
      </w:r>
      <w:r w:rsidR="003D0892">
        <w:rPr>
          <w:rFonts w:ascii="Arial" w:eastAsia="Times New Roman" w:hAnsi="Arial" w:cs="Arial"/>
          <w:sz w:val="24"/>
          <w:szCs w:val="24"/>
          <w:lang w:val="sr-Cyrl-RS" w:eastAsia="sr-Latn-RS"/>
        </w:rPr>
        <w:t>месеци</w:t>
      </w:r>
      <w:r w:rsidR="00DC690C">
        <w:rPr>
          <w:rFonts w:ascii="Arial" w:eastAsia="Times New Roman" w:hAnsi="Arial" w:cs="Arial"/>
          <w:sz w:val="24"/>
          <w:szCs w:val="24"/>
          <w:lang w:val="sr-Cyrl-RS" w:eastAsia="sr-Latn-RS"/>
        </w:rPr>
        <w:t xml:space="preserve"> о</w:t>
      </w:r>
      <w:r w:rsidRPr="00AA7F09">
        <w:rPr>
          <w:rFonts w:ascii="Arial" w:eastAsia="Times New Roman" w:hAnsi="Arial" w:cs="Arial"/>
          <w:sz w:val="24"/>
          <w:szCs w:val="24"/>
          <w:lang w:eastAsia="sr-Latn-RS"/>
        </w:rPr>
        <w:t>д дана испоруке.</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ОПШТЕ ОДРЕДБЕ</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7.</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 ступа на снагу даном обостраног потписивања. </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Све евентуалне спорове који настану из, или поводом, овог уговора-уговорне стране ће покушати да реше споразумно.</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Уколико спорови између купца и продавца не буду решени споразумно, уговара се надлежност Привредног суда у Зајечару</w:t>
      </w:r>
    </w:p>
    <w:p w:rsidR="004E6A6A" w:rsidRDefault="004E6A6A" w:rsidP="004E6A6A">
      <w:pPr>
        <w:spacing w:after="0" w:line="240" w:lineRule="auto"/>
        <w:jc w:val="center"/>
        <w:rPr>
          <w:rFonts w:ascii="Arial" w:eastAsia="Times New Roman" w:hAnsi="Arial" w:cs="Arial"/>
          <w:b/>
          <w:sz w:val="24"/>
          <w:szCs w:val="24"/>
          <w:lang w:eastAsia="sr-Latn-RS"/>
        </w:rPr>
      </w:pP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8.</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 све што није регулисано клаузулама овог уговора, примениће се одредбе Закона о облигационим односима.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Овај уговор је сачињен у 6 (шест) истоветних примерака, по 3 (три) примерка за обе  уговорне стране.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ЗА КУПЦА                                                                            ЗА ПРОДАВЦА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t xml:space="preserve">                 ............................................</w:t>
      </w:r>
    </w:p>
    <w:p w:rsid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AA7F09" w:rsidRDefault="00AA7F09"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516B16" w:rsidRPr="00F02D8B"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16B16" w:rsidRDefault="00516B1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981E0B">
        <w:rPr>
          <w:rFonts w:ascii="Arial" w:eastAsia="Times New Roman" w:hAnsi="Arial" w:cs="Arial"/>
          <w:sz w:val="24"/>
          <w:szCs w:val="24"/>
          <w:lang w:val="sr-Cyrl-RS" w:eastAsia="sr-Latn-RS"/>
        </w:rPr>
        <w:t>термоизолационог материјала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ЈНМВ 2</w:t>
      </w:r>
      <w:r w:rsidR="00981E0B">
        <w:rPr>
          <w:rFonts w:ascii="Arial" w:eastAsia="Times New Roman" w:hAnsi="Arial" w:cs="Arial"/>
          <w:sz w:val="24"/>
          <w:szCs w:val="24"/>
          <w:lang w:val="sr-Cyrl-RS" w:eastAsia="sr-Latn-RS"/>
        </w:rPr>
        <w:t>2</w:t>
      </w:r>
      <w:r w:rsidR="00DC690C">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w:t>
      </w:r>
      <w:r w:rsidRPr="00F02D8B">
        <w:rPr>
          <w:rFonts w:ascii="Arial" w:eastAsia="Times New Roman" w:hAnsi="Arial" w:cs="Arial"/>
          <w:sz w:val="24"/>
          <w:szCs w:val="24"/>
          <w:lang w:eastAsia="sr-Latn-RS"/>
        </w:rPr>
        <w:lastRenderedPageBreak/>
        <w:t>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D8" w:rsidRDefault="007F4AD8" w:rsidP="00DC690C">
      <w:pPr>
        <w:spacing w:after="0" w:line="240" w:lineRule="auto"/>
      </w:pPr>
      <w:r>
        <w:separator/>
      </w:r>
    </w:p>
  </w:endnote>
  <w:endnote w:type="continuationSeparator" w:id="0">
    <w:p w:rsidR="007F4AD8" w:rsidRDefault="007F4AD8"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EE27D1" w:rsidRDefault="00EE27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677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770">
              <w:rPr>
                <w:b/>
                <w:bCs/>
                <w:noProof/>
              </w:rPr>
              <w:t>23</w:t>
            </w:r>
            <w:r>
              <w:rPr>
                <w:b/>
                <w:bCs/>
                <w:sz w:val="24"/>
                <w:szCs w:val="24"/>
              </w:rPr>
              <w:fldChar w:fldCharType="end"/>
            </w:r>
          </w:p>
        </w:sdtContent>
      </w:sdt>
    </w:sdtContent>
  </w:sdt>
  <w:p w:rsidR="00EE27D1" w:rsidRDefault="00EE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D8" w:rsidRDefault="007F4AD8" w:rsidP="00DC690C">
      <w:pPr>
        <w:spacing w:after="0" w:line="240" w:lineRule="auto"/>
      </w:pPr>
      <w:r>
        <w:separator/>
      </w:r>
    </w:p>
  </w:footnote>
  <w:footnote w:type="continuationSeparator" w:id="0">
    <w:p w:rsidR="007F4AD8" w:rsidRDefault="007F4AD8"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36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AAA88742"/>
    <w:lvl w:ilvl="0">
      <w:start w:val="2"/>
      <w:numFmt w:val="decimal"/>
      <w:lvlText w:val="%1."/>
      <w:lvlJc w:val="left"/>
      <w:pPr>
        <w:tabs>
          <w:tab w:val="num" w:pos="720"/>
        </w:tabs>
        <w:ind w:left="720" w:hanging="36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A334FA"/>
    <w:multiLevelType w:val="hybridMultilevel"/>
    <w:tmpl w:val="EB70D2E2"/>
    <w:lvl w:ilvl="0" w:tplc="084E0728">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5" w15:restartNumberingAfterBreak="0">
    <w:nsid w:val="3C9A10DF"/>
    <w:multiLevelType w:val="hybridMultilevel"/>
    <w:tmpl w:val="B5FAE6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F174649"/>
    <w:multiLevelType w:val="hybridMultilevel"/>
    <w:tmpl w:val="965CAECC"/>
    <w:lvl w:ilvl="0" w:tplc="C02AA0F0">
      <w:start w:val="1"/>
      <w:numFmt w:val="bullet"/>
      <w:lvlText w:val="-"/>
      <w:lvlJc w:val="left"/>
      <w:pPr>
        <w:ind w:left="1770" w:hanging="360"/>
      </w:pPr>
      <w:rPr>
        <w:rFonts w:ascii="Arial" w:eastAsiaTheme="minorHAnsi" w:hAnsi="Arial" w:cs="Arial" w:hint="default"/>
      </w:rPr>
    </w:lvl>
    <w:lvl w:ilvl="1" w:tplc="241A0003" w:tentative="1">
      <w:start w:val="1"/>
      <w:numFmt w:val="bullet"/>
      <w:lvlText w:val="o"/>
      <w:lvlJc w:val="left"/>
      <w:pPr>
        <w:ind w:left="2490" w:hanging="360"/>
      </w:pPr>
      <w:rPr>
        <w:rFonts w:ascii="Courier New" w:hAnsi="Courier New" w:cs="Courier New" w:hint="default"/>
      </w:rPr>
    </w:lvl>
    <w:lvl w:ilvl="2" w:tplc="241A0005" w:tentative="1">
      <w:start w:val="1"/>
      <w:numFmt w:val="bullet"/>
      <w:lvlText w:val=""/>
      <w:lvlJc w:val="left"/>
      <w:pPr>
        <w:ind w:left="3210" w:hanging="360"/>
      </w:pPr>
      <w:rPr>
        <w:rFonts w:ascii="Wingdings" w:hAnsi="Wingdings" w:hint="default"/>
      </w:rPr>
    </w:lvl>
    <w:lvl w:ilvl="3" w:tplc="241A0001" w:tentative="1">
      <w:start w:val="1"/>
      <w:numFmt w:val="bullet"/>
      <w:lvlText w:val=""/>
      <w:lvlJc w:val="left"/>
      <w:pPr>
        <w:ind w:left="3930" w:hanging="360"/>
      </w:pPr>
      <w:rPr>
        <w:rFonts w:ascii="Symbol" w:hAnsi="Symbol" w:hint="default"/>
      </w:rPr>
    </w:lvl>
    <w:lvl w:ilvl="4" w:tplc="241A0003" w:tentative="1">
      <w:start w:val="1"/>
      <w:numFmt w:val="bullet"/>
      <w:lvlText w:val="o"/>
      <w:lvlJc w:val="left"/>
      <w:pPr>
        <w:ind w:left="4650" w:hanging="360"/>
      </w:pPr>
      <w:rPr>
        <w:rFonts w:ascii="Courier New" w:hAnsi="Courier New" w:cs="Courier New" w:hint="default"/>
      </w:rPr>
    </w:lvl>
    <w:lvl w:ilvl="5" w:tplc="241A0005" w:tentative="1">
      <w:start w:val="1"/>
      <w:numFmt w:val="bullet"/>
      <w:lvlText w:val=""/>
      <w:lvlJc w:val="left"/>
      <w:pPr>
        <w:ind w:left="5370" w:hanging="360"/>
      </w:pPr>
      <w:rPr>
        <w:rFonts w:ascii="Wingdings" w:hAnsi="Wingdings" w:hint="default"/>
      </w:rPr>
    </w:lvl>
    <w:lvl w:ilvl="6" w:tplc="241A0001" w:tentative="1">
      <w:start w:val="1"/>
      <w:numFmt w:val="bullet"/>
      <w:lvlText w:val=""/>
      <w:lvlJc w:val="left"/>
      <w:pPr>
        <w:ind w:left="6090" w:hanging="360"/>
      </w:pPr>
      <w:rPr>
        <w:rFonts w:ascii="Symbol" w:hAnsi="Symbol" w:hint="default"/>
      </w:rPr>
    </w:lvl>
    <w:lvl w:ilvl="7" w:tplc="241A0003" w:tentative="1">
      <w:start w:val="1"/>
      <w:numFmt w:val="bullet"/>
      <w:lvlText w:val="o"/>
      <w:lvlJc w:val="left"/>
      <w:pPr>
        <w:ind w:left="6810" w:hanging="360"/>
      </w:pPr>
      <w:rPr>
        <w:rFonts w:ascii="Courier New" w:hAnsi="Courier New" w:cs="Courier New" w:hint="default"/>
      </w:rPr>
    </w:lvl>
    <w:lvl w:ilvl="8" w:tplc="241A0005" w:tentative="1">
      <w:start w:val="1"/>
      <w:numFmt w:val="bullet"/>
      <w:lvlText w:val=""/>
      <w:lvlJc w:val="left"/>
      <w:pPr>
        <w:ind w:left="753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61B9"/>
    <w:rsid w:val="000209E0"/>
    <w:rsid w:val="0011540F"/>
    <w:rsid w:val="0014571F"/>
    <w:rsid w:val="001C4385"/>
    <w:rsid w:val="001C5FE2"/>
    <w:rsid w:val="001D2EEF"/>
    <w:rsid w:val="002409BF"/>
    <w:rsid w:val="0024679D"/>
    <w:rsid w:val="002644A9"/>
    <w:rsid w:val="00293361"/>
    <w:rsid w:val="002F00C5"/>
    <w:rsid w:val="002F7DC3"/>
    <w:rsid w:val="00313918"/>
    <w:rsid w:val="003415EB"/>
    <w:rsid w:val="00347D77"/>
    <w:rsid w:val="003920B8"/>
    <w:rsid w:val="003D0892"/>
    <w:rsid w:val="00483C70"/>
    <w:rsid w:val="00496770"/>
    <w:rsid w:val="004B7A95"/>
    <w:rsid w:val="004E6A6A"/>
    <w:rsid w:val="00516B16"/>
    <w:rsid w:val="00553BE7"/>
    <w:rsid w:val="00573333"/>
    <w:rsid w:val="005E6481"/>
    <w:rsid w:val="00666D1D"/>
    <w:rsid w:val="006B386A"/>
    <w:rsid w:val="00724925"/>
    <w:rsid w:val="0075107C"/>
    <w:rsid w:val="00793D1A"/>
    <w:rsid w:val="007D2927"/>
    <w:rsid w:val="007E6402"/>
    <w:rsid w:val="007F4AD8"/>
    <w:rsid w:val="0081085D"/>
    <w:rsid w:val="00824972"/>
    <w:rsid w:val="008C5369"/>
    <w:rsid w:val="008F7030"/>
    <w:rsid w:val="0093667C"/>
    <w:rsid w:val="00936A83"/>
    <w:rsid w:val="0094671F"/>
    <w:rsid w:val="00981E0B"/>
    <w:rsid w:val="009C708A"/>
    <w:rsid w:val="009D6A51"/>
    <w:rsid w:val="009F4887"/>
    <w:rsid w:val="00A559D3"/>
    <w:rsid w:val="00AA7F09"/>
    <w:rsid w:val="00AB1BC1"/>
    <w:rsid w:val="00BC4891"/>
    <w:rsid w:val="00C9456D"/>
    <w:rsid w:val="00D82150"/>
    <w:rsid w:val="00DC690C"/>
    <w:rsid w:val="00DD1D5C"/>
    <w:rsid w:val="00DF18BB"/>
    <w:rsid w:val="00E4357D"/>
    <w:rsid w:val="00EA278E"/>
    <w:rsid w:val="00EE27D1"/>
    <w:rsid w:val="00F02D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8891-ECE7-448B-BE36-1426F7B2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5413</Words>
  <Characters>30858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14</cp:revision>
  <cp:lastPrinted>2015-11-10T08:13:00Z</cp:lastPrinted>
  <dcterms:created xsi:type="dcterms:W3CDTF">2015-10-22T06:28:00Z</dcterms:created>
  <dcterms:modified xsi:type="dcterms:W3CDTF">2015-11-10T10:42:00Z</dcterms:modified>
</cp:coreProperties>
</file>