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42" w:rsidRPr="00D57F42" w:rsidRDefault="00D57F42" w:rsidP="00D57F42">
      <w:pPr>
        <w:jc w:val="both"/>
        <w:rPr>
          <w:rFonts w:ascii="Arial" w:hAnsi="Arial" w:cs="Arial"/>
          <w:b/>
          <w:bCs/>
          <w:i/>
          <w:iCs/>
          <w:sz w:val="28"/>
          <w:szCs w:val="28"/>
          <w:lang w:val="sr-Cyrl-CS"/>
        </w:rPr>
      </w:pPr>
      <w:r>
        <w:rPr>
          <w:rFonts w:ascii="Arial" w:hAnsi="Arial" w:cs="Arial"/>
        </w:rPr>
        <w:t xml:space="preserve">                                                                                                                                                                                                                                                                                                                                                                                                                                                                                                                                                                                                                                                                                                                                                                                                                                                                                                                                                                                                                                                                                                                                                                                                                                                                                                                                                                                                                                                                                                                                                                                                                                                                                                                                                                                                                                                                       </w:t>
      </w:r>
      <w:r>
        <w:rPr>
          <w:rFonts w:ascii="Arial" w:hAnsi="Arial" w:cs="Arial"/>
          <w:noProof/>
          <w:lang w:val="sr-Latn-RS" w:eastAsia="sr-Latn-RS"/>
        </w:rPr>
        <w:drawing>
          <wp:inline distT="0" distB="0" distL="0" distR="0">
            <wp:extent cx="1153160" cy="112839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3160" cy="1128395"/>
                    </a:xfrm>
                    <a:prstGeom prst="rect">
                      <a:avLst/>
                    </a:prstGeom>
                    <a:solidFill>
                      <a:srgbClr val="FFFFFF"/>
                    </a:solidFill>
                    <a:ln w="9525">
                      <a:noFill/>
                      <a:miter lim="800000"/>
                      <a:headEnd/>
                      <a:tailEnd/>
                    </a:ln>
                  </pic:spPr>
                </pic:pic>
              </a:graphicData>
            </a:graphic>
          </wp:inline>
        </w:drawing>
      </w:r>
      <w:r>
        <w:rPr>
          <w:rFonts w:ascii="Arial" w:hAnsi="Arial" w:cs="Arial"/>
          <w:lang w:val="sr-Cyrl-CS"/>
        </w:rPr>
        <w:t xml:space="preserve">   </w:t>
      </w:r>
      <w:r w:rsidRPr="00D57F42">
        <w:rPr>
          <w:rFonts w:ascii="Arial" w:hAnsi="Arial" w:cs="Arial"/>
          <w:b/>
          <w:bCs/>
          <w:i/>
          <w:iCs/>
          <w:sz w:val="28"/>
          <w:szCs w:val="28"/>
          <w:lang w:val="sr-Cyrl-CS"/>
        </w:rPr>
        <w:t>Јавно Комунално Предузеће „Топлана“ Бор</w:t>
      </w:r>
    </w:p>
    <w:p w:rsidR="00D57F42" w:rsidRDefault="00D57F42" w:rsidP="00D57F42">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10" w:history="1">
        <w:r>
          <w:rPr>
            <w:rStyle w:val="Hyperlink"/>
          </w:rPr>
          <w:t>www.toplana.rs</w:t>
        </w:r>
      </w:hyperlink>
    </w:p>
    <w:p w:rsidR="00D57F42" w:rsidRDefault="00D57F42" w:rsidP="00D57F42"/>
    <w:p w:rsidR="00D57F42" w:rsidRDefault="00D57F42" w:rsidP="00D57F42"/>
    <w:p w:rsidR="00D57F42" w:rsidRPr="005809D7" w:rsidRDefault="00D57F42" w:rsidP="00D57F42">
      <w:pPr>
        <w:rPr>
          <w:lang w:val="sr-Cyrl-CS"/>
        </w:rPr>
      </w:pPr>
      <w:r w:rsidRPr="005809D7">
        <w:rPr>
          <w:lang w:val="sr-Cyrl-CS"/>
        </w:rPr>
        <w:t>Комисија за јавне набавке</w:t>
      </w:r>
    </w:p>
    <w:p w:rsidR="00D57F42" w:rsidRPr="005809D7" w:rsidRDefault="00C97148" w:rsidP="00D57F42">
      <w:hyperlink r:id="rId11" w:history="1">
        <w:r w:rsidR="00D57F42" w:rsidRPr="005809D7">
          <w:rPr>
            <w:rStyle w:val="Hyperlink"/>
          </w:rPr>
          <w:t>toplanaborjn</w:t>
        </w:r>
      </w:hyperlink>
      <w:hyperlink r:id="rId12" w:history="1">
        <w:r w:rsidR="00D57F42" w:rsidRPr="005809D7">
          <w:rPr>
            <w:rStyle w:val="Hyperlink"/>
          </w:rPr>
          <w:t>@</w:t>
        </w:r>
        <w:r w:rsidR="00D57F42">
          <w:rPr>
            <w:rStyle w:val="Hyperlink"/>
          </w:rPr>
          <w:t>mts.</w:t>
        </w:r>
        <w:r w:rsidR="00D57F42" w:rsidRPr="005809D7">
          <w:rPr>
            <w:rStyle w:val="Hyperlink"/>
          </w:rPr>
          <w:t>rs</w:t>
        </w:r>
      </w:hyperlink>
    </w:p>
    <w:p w:rsidR="00D57F42" w:rsidRPr="001B0FA0" w:rsidRDefault="00D57F42" w:rsidP="00D57F42">
      <w:pPr>
        <w:rPr>
          <w:shd w:val="clear" w:color="auto" w:fill="FFFF00"/>
        </w:rPr>
      </w:pPr>
      <w:r w:rsidRPr="005809D7">
        <w:rPr>
          <w:lang w:val="sr-Cyrl-CS"/>
        </w:rPr>
        <w:t xml:space="preserve">Број: </w:t>
      </w:r>
      <w:r w:rsidR="00D200B5">
        <w:t>3572</w:t>
      </w:r>
      <w:bookmarkStart w:id="0" w:name="_GoBack"/>
      <w:bookmarkEnd w:id="0"/>
    </w:p>
    <w:p w:rsidR="00D57F42" w:rsidRDefault="00D57F42" w:rsidP="00D57F42">
      <w:pPr>
        <w:rPr>
          <w:shd w:val="clear" w:color="auto" w:fill="FFFFFF"/>
          <w:lang w:val="sr-Cyrl-CS"/>
        </w:rPr>
      </w:pPr>
      <w:r>
        <w:rPr>
          <w:lang w:val="sr-Cyrl-CS"/>
        </w:rPr>
        <w:t xml:space="preserve">Бор, </w:t>
      </w:r>
      <w:r w:rsidR="00F56FFE">
        <w:rPr>
          <w:lang w:val="sr-Cyrl-CS"/>
        </w:rPr>
        <w:t>18.07</w:t>
      </w:r>
      <w:r>
        <w:rPr>
          <w:lang w:val="sr-Cyrl-CS"/>
        </w:rPr>
        <w:t>.201</w:t>
      </w:r>
      <w:r w:rsidR="004B66FB">
        <w:rPr>
          <w:lang w:val="sr-Cyrl-CS"/>
        </w:rPr>
        <w:t>8</w:t>
      </w:r>
      <w:r>
        <w:rPr>
          <w:lang w:val="sr-Cyrl-CS"/>
        </w:rPr>
        <w:t xml:space="preserve">. </w:t>
      </w:r>
      <w:r w:rsidRPr="005809D7">
        <w:rPr>
          <w:shd w:val="clear" w:color="auto" w:fill="FFFFFF"/>
          <w:lang w:val="sr-Cyrl-CS"/>
        </w:rPr>
        <w:t>године</w:t>
      </w:r>
    </w:p>
    <w:p w:rsidR="00D57F42" w:rsidRDefault="00D57F42" w:rsidP="00D57F42">
      <w:pPr>
        <w:jc w:val="both"/>
        <w:rPr>
          <w:rFonts w:ascii="Arial" w:hAnsi="Arial" w:cs="Arial"/>
          <w:b/>
          <w:sz w:val="22"/>
          <w:szCs w:val="22"/>
          <w:lang w:val="sr-Cyrl-CS"/>
        </w:rPr>
      </w:pPr>
    </w:p>
    <w:p w:rsidR="00D57F42" w:rsidRDefault="00D57F42" w:rsidP="00D57F42">
      <w:pPr>
        <w:jc w:val="center"/>
        <w:rPr>
          <w:rFonts w:ascii="Arial" w:hAnsi="Arial" w:cs="Arial"/>
        </w:rPr>
      </w:pPr>
    </w:p>
    <w:p w:rsidR="00D57F42" w:rsidRDefault="00D57F42" w:rsidP="00D57F42">
      <w:pPr>
        <w:jc w:val="center"/>
        <w:rPr>
          <w:rFonts w:ascii="Arial" w:hAnsi="Arial" w:cs="Arial"/>
        </w:rPr>
      </w:pPr>
    </w:p>
    <w:p w:rsidR="00D57F42" w:rsidRDefault="00D57F42" w:rsidP="00D57F42">
      <w:pPr>
        <w:jc w:val="center"/>
        <w:rPr>
          <w:rFonts w:ascii="Arial" w:hAnsi="Arial" w:cs="Arial"/>
        </w:rPr>
      </w:pPr>
    </w:p>
    <w:p w:rsidR="00D57F42" w:rsidRDefault="00D57F42" w:rsidP="00D57F42">
      <w:pPr>
        <w:jc w:val="center"/>
        <w:rPr>
          <w:rFonts w:ascii="Arial" w:hAnsi="Arial" w:cs="Arial"/>
        </w:rPr>
      </w:pPr>
    </w:p>
    <w:p w:rsidR="00D57F42" w:rsidRDefault="00D57F42" w:rsidP="00D57F42">
      <w:pPr>
        <w:shd w:val="clear" w:color="auto" w:fill="FFFFFF"/>
        <w:jc w:val="center"/>
        <w:rPr>
          <w:rFonts w:ascii="Arial" w:hAnsi="Arial" w:cs="Arial"/>
        </w:rPr>
      </w:pPr>
    </w:p>
    <w:p w:rsidR="00D57F42" w:rsidRDefault="00D57F42" w:rsidP="00D57F42">
      <w:pPr>
        <w:shd w:val="clear" w:color="auto" w:fill="FFFFFF"/>
        <w:jc w:val="center"/>
        <w:rPr>
          <w:rFonts w:ascii="Arial" w:hAnsi="Arial" w:cs="Arial"/>
          <w:b/>
          <w:bCs/>
          <w:sz w:val="28"/>
          <w:szCs w:val="28"/>
        </w:rPr>
      </w:pPr>
      <w:r>
        <w:rPr>
          <w:rFonts w:ascii="Arial" w:hAnsi="Arial" w:cs="Arial"/>
          <w:b/>
          <w:bCs/>
          <w:sz w:val="28"/>
          <w:szCs w:val="28"/>
        </w:rPr>
        <w:t>КОНКУРСНA ДОКУМЕНТАЦИЈA</w:t>
      </w:r>
    </w:p>
    <w:p w:rsidR="00D57F42" w:rsidRDefault="00D57F42" w:rsidP="00D57F42">
      <w:pPr>
        <w:jc w:val="center"/>
        <w:rPr>
          <w:rFonts w:ascii="Arial" w:hAnsi="Arial" w:cs="Arial"/>
          <w:lang w:val="ru-RU"/>
        </w:rPr>
      </w:pPr>
    </w:p>
    <w:p w:rsidR="00D57F42" w:rsidRDefault="00D57F42" w:rsidP="00D57F42">
      <w:pPr>
        <w:jc w:val="center"/>
        <w:rPr>
          <w:rFonts w:ascii="Arial" w:hAnsi="Arial" w:cs="Arial"/>
          <w:b/>
          <w:bCs/>
          <w:i/>
          <w:iCs/>
          <w:lang w:val="ru-RU"/>
        </w:rPr>
      </w:pPr>
    </w:p>
    <w:p w:rsidR="00D57F42" w:rsidRDefault="00D57F42" w:rsidP="00D57F42">
      <w:pPr>
        <w:jc w:val="center"/>
        <w:rPr>
          <w:rFonts w:ascii="Arial" w:hAnsi="Arial" w:cs="Arial"/>
          <w:b/>
          <w:bCs/>
          <w:i/>
          <w:iCs/>
          <w:lang w:val="ru-RU"/>
        </w:rPr>
      </w:pPr>
    </w:p>
    <w:p w:rsidR="00D57F42" w:rsidRPr="00C443CF" w:rsidRDefault="00D57F42" w:rsidP="00D57F42">
      <w:pPr>
        <w:jc w:val="center"/>
        <w:rPr>
          <w:rFonts w:ascii="Arial" w:hAnsi="Arial" w:cs="Arial"/>
          <w:b/>
          <w:bCs/>
        </w:rPr>
      </w:pPr>
      <w:r>
        <w:rPr>
          <w:rFonts w:ascii="Arial" w:hAnsi="Arial" w:cs="Arial"/>
          <w:b/>
          <w:bCs/>
        </w:rPr>
        <w:t xml:space="preserve">ЈАВНА НАБАВКА </w:t>
      </w:r>
      <w:r w:rsidR="004B66FB">
        <w:rPr>
          <w:rFonts w:ascii="Arial" w:hAnsi="Arial" w:cs="Arial"/>
          <w:b/>
          <w:bCs/>
        </w:rPr>
        <w:t>УСЛУГА</w:t>
      </w:r>
      <w:r>
        <w:rPr>
          <w:rFonts w:ascii="Arial" w:hAnsi="Arial" w:cs="Arial"/>
          <w:b/>
          <w:bCs/>
          <w:lang w:val="sr-Cyrl-CS"/>
        </w:rPr>
        <w:t xml:space="preserve"> – </w:t>
      </w:r>
      <w:r w:rsidR="004B66FB">
        <w:rPr>
          <w:rFonts w:ascii="Arial" w:hAnsi="Arial" w:cs="Arial"/>
          <w:b/>
          <w:bCs/>
          <w:lang w:val="sr-Cyrl-CS"/>
        </w:rPr>
        <w:t>РЕМОНТ ПОГОНА ТОПЛАНЕ</w:t>
      </w:r>
    </w:p>
    <w:p w:rsidR="00D57F42" w:rsidRDefault="00D57F42" w:rsidP="00D57F42">
      <w:pPr>
        <w:jc w:val="center"/>
        <w:rPr>
          <w:rFonts w:ascii="Arial" w:hAnsi="Arial" w:cs="Arial"/>
          <w:b/>
          <w:bCs/>
          <w:i/>
          <w:iCs/>
        </w:rPr>
      </w:pPr>
    </w:p>
    <w:p w:rsidR="00D57F42" w:rsidRDefault="00D57F42" w:rsidP="00D57F42">
      <w:pPr>
        <w:jc w:val="center"/>
        <w:rPr>
          <w:rFonts w:ascii="Arial" w:hAnsi="Arial" w:cs="Arial"/>
          <w:b/>
          <w:bCs/>
          <w:lang w:val="sr-Cyrl-CS"/>
        </w:rPr>
      </w:pPr>
      <w:r>
        <w:rPr>
          <w:rFonts w:ascii="Arial" w:hAnsi="Arial" w:cs="Arial"/>
          <w:b/>
          <w:bCs/>
          <w:lang w:val="sr-Cyrl-CS"/>
        </w:rPr>
        <w:t>ОТВОРЕНИ ПОСТУПАК</w:t>
      </w:r>
    </w:p>
    <w:p w:rsidR="00D57F42" w:rsidRDefault="00D57F42" w:rsidP="00D57F42">
      <w:pPr>
        <w:jc w:val="center"/>
        <w:rPr>
          <w:rFonts w:ascii="Arial" w:hAnsi="Arial" w:cs="Arial"/>
          <w:b/>
          <w:bCs/>
        </w:rPr>
      </w:pPr>
    </w:p>
    <w:p w:rsidR="00D57F42" w:rsidRPr="004B66FB" w:rsidRDefault="00D57F42" w:rsidP="00D57F42">
      <w:pPr>
        <w:jc w:val="center"/>
        <w:rPr>
          <w:rFonts w:ascii="Arial" w:hAnsi="Arial" w:cs="Arial"/>
          <w:b/>
          <w:bCs/>
        </w:rPr>
      </w:pPr>
      <w:r>
        <w:rPr>
          <w:rFonts w:ascii="Arial" w:hAnsi="Arial" w:cs="Arial"/>
          <w:b/>
          <w:bCs/>
        </w:rPr>
        <w:t xml:space="preserve">ЈАВНА НАБАВКА бр. ЈНВВ </w:t>
      </w:r>
      <w:r w:rsidR="004B66FB">
        <w:rPr>
          <w:rFonts w:ascii="Arial" w:hAnsi="Arial" w:cs="Arial"/>
          <w:b/>
          <w:bCs/>
        </w:rPr>
        <w:t>1.2.7/2018</w:t>
      </w: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rPr>
      </w:pPr>
      <w:r>
        <w:rPr>
          <w:rFonts w:ascii="Arial" w:hAnsi="Arial" w:cs="Arial"/>
          <w:lang w:val="sr-Cyrl-CS"/>
        </w:rPr>
        <w:t xml:space="preserve">Бор,  </w:t>
      </w:r>
      <w:r w:rsidR="004B66FB">
        <w:rPr>
          <w:rFonts w:ascii="Arial" w:hAnsi="Arial" w:cs="Arial"/>
          <w:lang w:val="sr-Cyrl-CS"/>
        </w:rPr>
        <w:t>Јул</w:t>
      </w:r>
      <w:r>
        <w:rPr>
          <w:rFonts w:ascii="Arial" w:hAnsi="Arial" w:cs="Arial"/>
          <w:lang w:val="sr-Cyrl-CS"/>
        </w:rPr>
        <w:t xml:space="preserve">  201</w:t>
      </w:r>
      <w:r w:rsidR="004B66FB">
        <w:rPr>
          <w:rFonts w:ascii="Arial" w:hAnsi="Arial" w:cs="Arial"/>
          <w:lang w:val="sr-Cyrl-CS"/>
        </w:rPr>
        <w:t>8</w:t>
      </w:r>
      <w:r>
        <w:rPr>
          <w:rFonts w:ascii="Arial" w:hAnsi="Arial" w:cs="Arial"/>
        </w:rPr>
        <w:t xml:space="preserve">. </w:t>
      </w:r>
      <w:r>
        <w:rPr>
          <w:rFonts w:ascii="Arial" w:hAnsi="Arial" w:cs="Arial"/>
          <w:lang w:val="sr-Cyrl-CS"/>
        </w:rPr>
        <w:t>г</w:t>
      </w:r>
      <w:r>
        <w:rPr>
          <w:rFonts w:ascii="Arial" w:hAnsi="Arial" w:cs="Arial"/>
        </w:rPr>
        <w:t>одине</w:t>
      </w:r>
    </w:p>
    <w:p w:rsidR="00D57F42" w:rsidRDefault="00D57F42" w:rsidP="00D57F42">
      <w:pPr>
        <w:jc w:val="center"/>
      </w:pPr>
    </w:p>
    <w:p w:rsidR="00D57F42" w:rsidRDefault="00D57F42" w:rsidP="00D57F42">
      <w:pPr>
        <w:jc w:val="center"/>
        <w:rPr>
          <w:rFonts w:ascii="Arial" w:hAnsi="Arial" w:cs="Arial"/>
          <w:b/>
          <w:bCs/>
        </w:rPr>
      </w:pPr>
    </w:p>
    <w:p w:rsidR="00D57F42" w:rsidRDefault="00D57F42" w:rsidP="00D57F42">
      <w:pPr>
        <w:ind w:firstLine="720"/>
        <w:jc w:val="both"/>
        <w:rPr>
          <w:rFonts w:ascii="Arial" w:eastAsia="TimesNewRomanPSMT" w:hAnsi="Arial" w:cs="Arial"/>
        </w:rPr>
      </w:pPr>
    </w:p>
    <w:p w:rsidR="00D57F42" w:rsidRPr="007F18C1" w:rsidRDefault="00D57F42" w:rsidP="00D57F42">
      <w:pPr>
        <w:widowControl/>
        <w:suppressAutoHyphens w:val="0"/>
        <w:spacing w:before="100" w:beforeAutospacing="1" w:after="100" w:afterAutospacing="1"/>
        <w:jc w:val="both"/>
        <w:rPr>
          <w:rFonts w:ascii="Arial" w:eastAsia="Times New Roman" w:hAnsi="Arial" w:cs="Arial"/>
          <w:bCs/>
          <w:kern w:val="0"/>
        </w:rPr>
      </w:pPr>
      <w:r w:rsidRPr="007F18C1">
        <w:rPr>
          <w:rFonts w:ascii="Arial" w:eastAsia="Times New Roman" w:hAnsi="Arial" w:cs="Arial"/>
          <w:bCs/>
          <w:kern w:val="0"/>
        </w:rPr>
        <w:lastRenderedPageBreak/>
        <w:t xml:space="preserve">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F56FFE">
        <w:rPr>
          <w:rFonts w:ascii="Arial" w:eastAsia="Times New Roman" w:hAnsi="Arial" w:cs="Arial"/>
          <w:bCs/>
          <w:kern w:val="0"/>
          <w:lang w:val="sr-Cyrl-RS"/>
        </w:rPr>
        <w:t>3550</w:t>
      </w:r>
      <w:r w:rsidRPr="007F18C1">
        <w:rPr>
          <w:rFonts w:ascii="Arial" w:eastAsia="Times New Roman" w:hAnsi="Arial" w:cs="Arial"/>
          <w:bCs/>
          <w:kern w:val="0"/>
        </w:rPr>
        <w:t xml:space="preserve"> од </w:t>
      </w:r>
      <w:r w:rsidR="00F56FFE">
        <w:rPr>
          <w:rFonts w:ascii="Arial" w:eastAsia="Times New Roman" w:hAnsi="Arial" w:cs="Arial"/>
          <w:bCs/>
          <w:kern w:val="0"/>
          <w:lang w:val="sr-Cyrl-RS"/>
        </w:rPr>
        <w:t>17</w:t>
      </w:r>
      <w:r w:rsidR="00BD317D" w:rsidRPr="00643D82">
        <w:rPr>
          <w:rFonts w:ascii="Arial" w:eastAsia="Times New Roman" w:hAnsi="Arial" w:cs="Arial"/>
          <w:bCs/>
          <w:kern w:val="0"/>
        </w:rPr>
        <w:t>.</w:t>
      </w:r>
      <w:r w:rsidR="00BD317D">
        <w:rPr>
          <w:rFonts w:ascii="Arial" w:eastAsia="Times New Roman" w:hAnsi="Arial" w:cs="Arial"/>
          <w:bCs/>
          <w:kern w:val="0"/>
        </w:rPr>
        <w:t>07</w:t>
      </w:r>
      <w:r w:rsidRPr="007F18C1">
        <w:rPr>
          <w:rFonts w:ascii="Arial" w:eastAsia="Times New Roman" w:hAnsi="Arial" w:cs="Arial"/>
          <w:bCs/>
          <w:kern w:val="0"/>
        </w:rPr>
        <w:t>.201</w:t>
      </w:r>
      <w:r w:rsidR="004B66FB">
        <w:rPr>
          <w:rFonts w:ascii="Arial" w:eastAsia="Times New Roman" w:hAnsi="Arial" w:cs="Arial"/>
          <w:bCs/>
          <w:kern w:val="0"/>
        </w:rPr>
        <w:t>8</w:t>
      </w:r>
      <w:r w:rsidRPr="007F18C1">
        <w:rPr>
          <w:rFonts w:ascii="Arial" w:eastAsia="Times New Roman" w:hAnsi="Arial" w:cs="Arial"/>
          <w:bCs/>
          <w:kern w:val="0"/>
        </w:rPr>
        <w:t xml:space="preserve">. године  и Решења о образовању комисије за јавне набавке, бр. </w:t>
      </w:r>
      <w:r w:rsidR="00F56FFE">
        <w:rPr>
          <w:rFonts w:ascii="Arial" w:eastAsia="Times New Roman" w:hAnsi="Arial" w:cs="Arial"/>
          <w:bCs/>
          <w:kern w:val="0"/>
          <w:lang w:val="sr-Cyrl-RS"/>
        </w:rPr>
        <w:t>3551</w:t>
      </w:r>
      <w:r w:rsidRPr="007F18C1">
        <w:rPr>
          <w:rFonts w:ascii="Arial" w:eastAsia="Times New Roman" w:hAnsi="Arial" w:cs="Arial"/>
          <w:bCs/>
          <w:kern w:val="0"/>
        </w:rPr>
        <w:t xml:space="preserve"> од </w:t>
      </w:r>
      <w:r w:rsidR="00F56FFE">
        <w:rPr>
          <w:rFonts w:ascii="Arial" w:eastAsia="Times New Roman" w:hAnsi="Arial" w:cs="Arial"/>
          <w:bCs/>
          <w:kern w:val="0"/>
          <w:lang w:val="sr-Cyrl-RS"/>
        </w:rPr>
        <w:t>17</w:t>
      </w:r>
      <w:r w:rsidR="00BD317D">
        <w:rPr>
          <w:rFonts w:ascii="Arial" w:eastAsia="Times New Roman" w:hAnsi="Arial" w:cs="Arial"/>
          <w:bCs/>
          <w:kern w:val="0"/>
        </w:rPr>
        <w:t>.0</w:t>
      </w:r>
      <w:r w:rsidR="004B66FB">
        <w:rPr>
          <w:rFonts w:ascii="Arial" w:eastAsia="Times New Roman" w:hAnsi="Arial" w:cs="Arial"/>
          <w:bCs/>
          <w:kern w:val="0"/>
        </w:rPr>
        <w:t>7</w:t>
      </w:r>
      <w:r w:rsidRPr="007F18C1">
        <w:rPr>
          <w:rFonts w:ascii="Arial" w:eastAsia="Times New Roman" w:hAnsi="Arial" w:cs="Arial"/>
          <w:bCs/>
          <w:kern w:val="0"/>
        </w:rPr>
        <w:t>.201</w:t>
      </w:r>
      <w:r w:rsidR="004B66FB">
        <w:rPr>
          <w:rFonts w:ascii="Arial" w:eastAsia="Times New Roman" w:hAnsi="Arial" w:cs="Arial"/>
          <w:bCs/>
          <w:kern w:val="0"/>
        </w:rPr>
        <w:t>8</w:t>
      </w:r>
      <w:r w:rsidRPr="007F18C1">
        <w:rPr>
          <w:rFonts w:ascii="Arial" w:eastAsia="Times New Roman" w:hAnsi="Arial" w:cs="Arial"/>
          <w:bCs/>
          <w:kern w:val="0"/>
        </w:rPr>
        <w:t xml:space="preserve">. године, припремљена је </w:t>
      </w:r>
    </w:p>
    <w:p w:rsidR="00D57F42" w:rsidRDefault="00D57F42" w:rsidP="00D57F42">
      <w:pPr>
        <w:jc w:val="both"/>
        <w:rPr>
          <w:rFonts w:ascii="Arial" w:eastAsia="TimesNewRomanPSMT" w:hAnsi="Arial" w:cs="Arial"/>
        </w:rPr>
      </w:pPr>
    </w:p>
    <w:p w:rsidR="00D57F42" w:rsidRPr="0054523A" w:rsidRDefault="00D57F42" w:rsidP="00D57F42">
      <w:pPr>
        <w:ind w:firstLine="720"/>
        <w:jc w:val="both"/>
        <w:rPr>
          <w:rFonts w:ascii="Arial" w:eastAsia="TimesNewRomanPSMT" w:hAnsi="Arial" w:cs="Arial"/>
        </w:rPr>
      </w:pPr>
    </w:p>
    <w:p w:rsidR="00D57F42" w:rsidRPr="00B85EB4" w:rsidRDefault="00D57F42" w:rsidP="00D57F42">
      <w:pPr>
        <w:shd w:val="clear" w:color="auto" w:fill="FFFFFF"/>
        <w:jc w:val="center"/>
        <w:rPr>
          <w:rFonts w:ascii="Arial" w:eastAsia="TimesNewRomanPS-BoldMT" w:hAnsi="Arial" w:cs="Arial"/>
          <w:b/>
          <w:bCs/>
        </w:rPr>
      </w:pPr>
      <w:r>
        <w:rPr>
          <w:rFonts w:ascii="Arial" w:eastAsia="TimesNewRomanPS-BoldMT" w:hAnsi="Arial" w:cs="Arial"/>
          <w:b/>
          <w:bCs/>
        </w:rPr>
        <w:t>КОНКУРСНА ДОКУМЕНТАЦИЈА</w:t>
      </w:r>
    </w:p>
    <w:p w:rsidR="00D57F42" w:rsidRDefault="00D57F42" w:rsidP="00D57F42">
      <w:pPr>
        <w:shd w:val="clear" w:color="auto" w:fill="FFFFFF"/>
        <w:jc w:val="center"/>
        <w:rPr>
          <w:rFonts w:ascii="Arial" w:eastAsia="TimesNewRomanPS-BoldMT" w:hAnsi="Arial" w:cs="Arial"/>
          <w:b/>
          <w:bCs/>
          <w:lang w:val="sr-Cyrl-CS"/>
        </w:rPr>
      </w:pPr>
      <w:r>
        <w:rPr>
          <w:rFonts w:ascii="Arial" w:eastAsia="TimesNewRomanPS-BoldMT" w:hAnsi="Arial" w:cs="Arial"/>
          <w:b/>
          <w:bCs/>
          <w:lang w:val="sr-Cyrl-CS"/>
        </w:rPr>
        <w:t xml:space="preserve">за </w:t>
      </w:r>
      <w:r>
        <w:rPr>
          <w:rFonts w:ascii="Arial" w:eastAsia="TimesNewRomanPS-BoldMT" w:hAnsi="Arial" w:cs="Arial"/>
          <w:b/>
          <w:bCs/>
        </w:rPr>
        <w:t xml:space="preserve">јавну набавку </w:t>
      </w:r>
      <w:r w:rsidR="004B66FB">
        <w:rPr>
          <w:rFonts w:ascii="Arial" w:eastAsia="TimesNewRomanPS-BoldMT" w:hAnsi="Arial" w:cs="Arial"/>
          <w:b/>
          <w:bCs/>
          <w:lang w:val="sr-Cyrl-CS"/>
        </w:rPr>
        <w:t>услуга</w:t>
      </w:r>
      <w:r>
        <w:rPr>
          <w:rFonts w:ascii="Arial" w:eastAsia="TimesNewRomanPS-BoldMT" w:hAnsi="Arial" w:cs="Arial"/>
          <w:b/>
          <w:bCs/>
          <w:lang w:val="sr-Cyrl-CS"/>
        </w:rPr>
        <w:t xml:space="preserve"> – </w:t>
      </w:r>
      <w:r w:rsidR="004B66FB">
        <w:rPr>
          <w:rFonts w:ascii="Arial" w:eastAsia="TimesNewRomanPS-BoldMT" w:hAnsi="Arial" w:cs="Arial"/>
          <w:b/>
          <w:bCs/>
          <w:lang w:val="sr-Cyrl-CS"/>
        </w:rPr>
        <w:t>ремонт погона Топлане</w:t>
      </w:r>
      <w:r>
        <w:rPr>
          <w:rFonts w:ascii="Arial" w:eastAsia="TimesNewRomanPS-BoldMT" w:hAnsi="Arial" w:cs="Arial"/>
          <w:b/>
          <w:bCs/>
          <w:lang w:val="sr-Cyrl-CS"/>
        </w:rPr>
        <w:t xml:space="preserve"> </w:t>
      </w:r>
    </w:p>
    <w:p w:rsidR="00D57F42" w:rsidRDefault="00D57F42" w:rsidP="00D57F42">
      <w:pPr>
        <w:shd w:val="clear" w:color="auto" w:fill="FFFFFF"/>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w:t>
      </w:r>
      <w:r>
        <w:rPr>
          <w:rFonts w:ascii="Arial" w:eastAsia="TimesNewRomanPS-BoldMT" w:hAnsi="Arial" w:cs="Arial"/>
          <w:b/>
          <w:bCs/>
        </w:rPr>
        <w:t>ЈН</w:t>
      </w:r>
      <w:r>
        <w:rPr>
          <w:rFonts w:ascii="Arial" w:eastAsia="TimesNewRomanPS-BoldMT" w:hAnsi="Arial" w:cs="Arial"/>
          <w:b/>
          <w:bCs/>
          <w:lang w:val="sr-Cyrl-CS"/>
        </w:rPr>
        <w:t>ВВ</w:t>
      </w:r>
      <w:r>
        <w:rPr>
          <w:rFonts w:ascii="Arial" w:eastAsia="TimesNewRomanPS-BoldMT" w:hAnsi="Arial" w:cs="Arial"/>
          <w:b/>
          <w:bCs/>
        </w:rPr>
        <w:t xml:space="preserve"> бр</w:t>
      </w:r>
      <w:r>
        <w:rPr>
          <w:rFonts w:ascii="Arial" w:eastAsia="TimesNewRomanPS-BoldMT" w:hAnsi="Arial" w:cs="Arial"/>
          <w:b/>
          <w:bCs/>
          <w:lang w:val="sr-Cyrl-CS"/>
        </w:rPr>
        <w:t xml:space="preserve">. </w:t>
      </w:r>
      <w:r w:rsidR="004B66FB">
        <w:rPr>
          <w:rFonts w:ascii="Arial" w:eastAsia="TimesNewRomanPS-BoldMT" w:hAnsi="Arial" w:cs="Arial"/>
          <w:b/>
          <w:bCs/>
          <w:lang w:val="sr-Cyrl-CS"/>
        </w:rPr>
        <w:t>1.2.7/2018</w:t>
      </w:r>
    </w:p>
    <w:p w:rsidR="00D57F42" w:rsidRDefault="00D57F42" w:rsidP="00D57F42">
      <w:pPr>
        <w:shd w:val="clear" w:color="auto" w:fill="FFFFFF"/>
        <w:jc w:val="both"/>
        <w:rPr>
          <w:rFonts w:ascii="Arial" w:eastAsia="TimesNewRomanPS-BoldMT" w:hAnsi="Arial" w:cs="Arial"/>
          <w:b/>
          <w:bCs/>
          <w:color w:val="FF0000"/>
        </w:rPr>
      </w:pPr>
    </w:p>
    <w:p w:rsidR="00D57F42" w:rsidRPr="0054523A" w:rsidRDefault="00D57F42" w:rsidP="00D57F42">
      <w:pPr>
        <w:shd w:val="clear" w:color="auto" w:fill="FFFFFF"/>
        <w:jc w:val="both"/>
        <w:rPr>
          <w:rFonts w:ascii="Arial" w:eastAsia="TimesNewRomanPS-BoldMT" w:hAnsi="Arial" w:cs="Arial"/>
          <w:b/>
          <w:bCs/>
          <w:color w:val="FF0000"/>
        </w:rPr>
      </w:pPr>
    </w:p>
    <w:p w:rsidR="00D57F42" w:rsidRPr="0054523A" w:rsidRDefault="00D57F42" w:rsidP="00D57F42">
      <w:pPr>
        <w:jc w:val="center"/>
        <w:rPr>
          <w:rFonts w:ascii="Arial" w:eastAsia="TimesNewRomanPSMT" w:hAnsi="Arial" w:cs="Arial"/>
          <w:b/>
        </w:rPr>
      </w:pPr>
      <w:r w:rsidRPr="0054523A">
        <w:rPr>
          <w:rFonts w:ascii="Arial" w:eastAsia="TimesNewRomanPSMT" w:hAnsi="Arial" w:cs="Arial"/>
          <w:b/>
        </w:rPr>
        <w:t>САДРЖАЈ</w:t>
      </w:r>
    </w:p>
    <w:tbl>
      <w:tblPr>
        <w:tblW w:w="9342" w:type="dxa"/>
        <w:tblInd w:w="-50" w:type="dxa"/>
        <w:tblLayout w:type="fixed"/>
        <w:tblLook w:val="0000" w:firstRow="0" w:lastRow="0" w:firstColumn="0" w:lastColumn="0" w:noHBand="0" w:noVBand="0"/>
      </w:tblPr>
      <w:tblGrid>
        <w:gridCol w:w="1563"/>
        <w:gridCol w:w="6119"/>
        <w:gridCol w:w="1660"/>
      </w:tblGrid>
      <w:tr w:rsidR="00D57F42" w:rsidTr="000B75C0">
        <w:tc>
          <w:tcPr>
            <w:tcW w:w="1563"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
                <w:i/>
                <w:lang w:val="sr-Cyrl-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center"/>
              <w:rPr>
                <w:rFonts w:ascii="Arial" w:eastAsia="TimesNewRomanPSMT" w:hAnsi="Arial" w:cs="Arial"/>
                <w:b/>
                <w:i/>
                <w:lang w:val="sr-Cyrl-CS"/>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b/>
                <w:i/>
              </w:rPr>
            </w:pPr>
            <w:r>
              <w:rPr>
                <w:rFonts w:ascii="Arial" w:eastAsia="TimesNewRomanPSMT" w:hAnsi="Arial" w:cs="Arial"/>
                <w:b/>
                <w:i/>
              </w:rPr>
              <w:t>Страна</w:t>
            </w:r>
          </w:p>
        </w:tc>
      </w:tr>
      <w:tr w:rsidR="00D57F42"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hAnsi="Arial" w:cs="Arial"/>
                <w:bCs/>
                <w:iCs/>
              </w:rPr>
            </w:pPr>
            <w:r>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BA24F8" w:rsidRDefault="00D57F42" w:rsidP="000B75C0">
            <w:pPr>
              <w:snapToGrid w:val="0"/>
              <w:jc w:val="center"/>
              <w:rPr>
                <w:rFonts w:ascii="Arial" w:hAnsi="Arial" w:cs="Arial"/>
                <w:bCs/>
                <w:iCs/>
                <w:lang w:val="sr-Cyrl-CS"/>
              </w:rPr>
            </w:pPr>
            <w:r w:rsidRPr="00BA24F8">
              <w:rPr>
                <w:rFonts w:ascii="Arial" w:hAnsi="Arial" w:cs="Arial"/>
                <w:bCs/>
                <w:iCs/>
                <w:lang w:val="sr-Cyrl-CS"/>
              </w:rPr>
              <w:t>3</w:t>
            </w:r>
          </w:p>
        </w:tc>
      </w:tr>
      <w:tr w:rsidR="00D57F42"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hAnsi="Arial" w:cs="Arial"/>
                <w:bCs/>
                <w:iCs/>
              </w:rPr>
            </w:pPr>
            <w:r>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BA24F8" w:rsidRDefault="00D57F42" w:rsidP="000B75C0">
            <w:pPr>
              <w:snapToGrid w:val="0"/>
              <w:jc w:val="center"/>
              <w:rPr>
                <w:rFonts w:ascii="Arial" w:eastAsia="TimesNewRomanPSMT" w:hAnsi="Arial" w:cs="Arial"/>
                <w:lang w:val="sr-Cyrl-CS"/>
              </w:rPr>
            </w:pPr>
            <w:r w:rsidRPr="00BA24F8">
              <w:rPr>
                <w:rFonts w:ascii="Arial" w:eastAsia="TimesNewRomanPSMT" w:hAnsi="Arial" w:cs="Arial"/>
                <w:lang w:val="sr-Cyrl-CS"/>
              </w:rPr>
              <w:t>3</w:t>
            </w:r>
          </w:p>
        </w:tc>
      </w:tr>
      <w:tr w:rsidR="00D57F42"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2A58A9">
            <w:pPr>
              <w:snapToGrid w:val="0"/>
              <w:rPr>
                <w:rFonts w:ascii="Arial" w:eastAsia="TimesNewRomanPSMT" w:hAnsi="Arial" w:cs="Arial"/>
              </w:rPr>
            </w:pPr>
            <w:r>
              <w:rPr>
                <w:rFonts w:ascii="Arial" w:eastAsia="TimesNewRomanPSMT" w:hAnsi="Arial" w:cs="Arial"/>
              </w:rPr>
              <w:t>Врста, техничке карактерис</w:t>
            </w:r>
            <w:r w:rsidR="002A58A9">
              <w:rPr>
                <w:rFonts w:ascii="Arial" w:eastAsia="TimesNewRomanPSMT" w:hAnsi="Arial" w:cs="Arial"/>
              </w:rPr>
              <w:t>тике, квалитет, количина и опис</w:t>
            </w:r>
            <w:r>
              <w:rPr>
                <w:rFonts w:ascii="Arial" w:eastAsia="TimesNewRomanPSMT" w:hAnsi="Arial" w:cs="Arial"/>
              </w:rPr>
              <w:t>, начин спровођења контроле и обезбеђења гаранције квалитета,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shd w:val="clear" w:color="auto" w:fill="FFFFFF"/>
                <w:lang w:val="ru-RU"/>
              </w:rPr>
            </w:pPr>
          </w:p>
          <w:p w:rsidR="005F3BB2" w:rsidRPr="00BA24F8" w:rsidRDefault="005F3BB2" w:rsidP="007239EC">
            <w:pPr>
              <w:snapToGrid w:val="0"/>
              <w:jc w:val="center"/>
              <w:rPr>
                <w:rFonts w:ascii="Arial" w:eastAsia="TimesNewRomanPSMT" w:hAnsi="Arial" w:cs="Arial"/>
                <w:shd w:val="clear" w:color="auto" w:fill="FFFFFF"/>
                <w:lang w:val="ru-RU"/>
              </w:rPr>
            </w:pPr>
            <w:r>
              <w:rPr>
                <w:rFonts w:ascii="Arial" w:eastAsia="TimesNewRomanPSMT" w:hAnsi="Arial" w:cs="Arial"/>
                <w:shd w:val="clear" w:color="auto" w:fill="FFFFFF"/>
                <w:lang w:val="ru-RU"/>
              </w:rPr>
              <w:t>4-</w:t>
            </w:r>
            <w:r w:rsidR="007239EC">
              <w:rPr>
                <w:rFonts w:ascii="Arial" w:eastAsia="TimesNewRomanPSMT" w:hAnsi="Arial" w:cs="Arial"/>
                <w:shd w:val="clear" w:color="auto" w:fill="FFFFFF"/>
                <w:lang w:val="ru-RU"/>
              </w:rPr>
              <w:t>6</w:t>
            </w:r>
          </w:p>
        </w:tc>
      </w:tr>
      <w:tr w:rsidR="00D57F42"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shd w:val="clear" w:color="auto" w:fill="FFFFFF"/>
                <w:lang w:val="ru-RU"/>
              </w:rPr>
            </w:pPr>
          </w:p>
          <w:p w:rsidR="005F3BB2" w:rsidRPr="007239EC" w:rsidRDefault="007239EC" w:rsidP="007239EC">
            <w:pPr>
              <w:snapToGrid w:val="0"/>
              <w:jc w:val="center"/>
              <w:rPr>
                <w:rFonts w:ascii="Arial" w:eastAsia="TimesNewRomanPSMT" w:hAnsi="Arial" w:cs="Arial"/>
                <w:shd w:val="clear" w:color="auto" w:fill="FFFFFF"/>
                <w:lang w:val="sr-Cyrl-RS"/>
              </w:rPr>
            </w:pPr>
            <w:r>
              <w:rPr>
                <w:rFonts w:ascii="Arial" w:eastAsia="TimesNewRomanPSMT" w:hAnsi="Arial" w:cs="Arial"/>
                <w:shd w:val="clear" w:color="auto" w:fill="FFFFFF"/>
                <w:lang w:val="ru-RU"/>
              </w:rPr>
              <w:t>7</w:t>
            </w:r>
            <w:r w:rsidR="005F3BB2">
              <w:rPr>
                <w:rFonts w:ascii="Arial" w:eastAsia="TimesNewRomanPSMT" w:hAnsi="Arial" w:cs="Arial"/>
                <w:shd w:val="clear" w:color="auto" w:fill="FFFFFF"/>
                <w:lang w:val="ru-RU"/>
              </w:rPr>
              <w:t>-</w:t>
            </w:r>
            <w:r w:rsidR="003A2B4A">
              <w:rPr>
                <w:rFonts w:ascii="Arial" w:eastAsia="TimesNewRomanPSMT" w:hAnsi="Arial" w:cs="Arial"/>
                <w:shd w:val="clear" w:color="auto" w:fill="FFFFFF"/>
                <w:lang w:val="sr-Latn-RS"/>
              </w:rPr>
              <w:t>1</w:t>
            </w:r>
            <w:r>
              <w:rPr>
                <w:rFonts w:ascii="Arial" w:eastAsia="TimesNewRomanPSMT" w:hAnsi="Arial" w:cs="Arial"/>
                <w:shd w:val="clear" w:color="auto" w:fill="FFFFFF"/>
                <w:lang w:val="sr-Cyrl-RS"/>
              </w:rPr>
              <w:t>1</w:t>
            </w:r>
          </w:p>
        </w:tc>
      </w:tr>
      <w:tr w:rsidR="00D57F42"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3A2B4A" w:rsidRDefault="005F3BB2" w:rsidP="007239EC">
            <w:pPr>
              <w:snapToGrid w:val="0"/>
              <w:jc w:val="center"/>
              <w:rPr>
                <w:rFonts w:ascii="Arial" w:eastAsia="TimesNewRomanPSMT" w:hAnsi="Arial" w:cs="Arial"/>
                <w:shd w:val="clear" w:color="auto" w:fill="FFFFFF"/>
                <w:lang w:val="sr-Latn-RS"/>
              </w:rPr>
            </w:pPr>
            <w:r>
              <w:rPr>
                <w:rFonts w:ascii="Arial" w:eastAsia="TimesNewRomanPSMT" w:hAnsi="Arial" w:cs="Arial"/>
                <w:shd w:val="clear" w:color="auto" w:fill="FFFFFF"/>
                <w:lang w:val="sr-Cyrl-CS"/>
              </w:rPr>
              <w:t>1</w:t>
            </w:r>
            <w:r w:rsidR="007239EC">
              <w:rPr>
                <w:rFonts w:ascii="Arial" w:eastAsia="TimesNewRomanPSMT" w:hAnsi="Arial" w:cs="Arial"/>
                <w:shd w:val="clear" w:color="auto" w:fill="FFFFFF"/>
                <w:lang w:val="sr-Cyrl-CS"/>
              </w:rPr>
              <w:t>2</w:t>
            </w:r>
            <w:r>
              <w:rPr>
                <w:rFonts w:ascii="Arial" w:eastAsia="TimesNewRomanPSMT" w:hAnsi="Arial" w:cs="Arial"/>
                <w:shd w:val="clear" w:color="auto" w:fill="FFFFFF"/>
                <w:lang w:val="sr-Cyrl-CS"/>
              </w:rPr>
              <w:t>-2</w:t>
            </w:r>
            <w:r w:rsidR="007239EC">
              <w:rPr>
                <w:rFonts w:ascii="Arial" w:eastAsia="TimesNewRomanPSMT" w:hAnsi="Arial" w:cs="Arial"/>
                <w:shd w:val="clear" w:color="auto" w:fill="FFFFFF"/>
                <w:lang w:val="sr-Cyrl-CS"/>
              </w:rPr>
              <w:t>4</w:t>
            </w:r>
          </w:p>
        </w:tc>
      </w:tr>
      <w:tr w:rsidR="00D57F42"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F42" w:rsidRPr="00EC0405" w:rsidRDefault="00D57F42" w:rsidP="00D57F42">
            <w:pPr>
              <w:snapToGrid w:val="0"/>
              <w:jc w:val="both"/>
              <w:rPr>
                <w:rFonts w:ascii="Arial" w:eastAsia="TimesNewRomanPSMT" w:hAnsi="Arial" w:cs="Arial"/>
              </w:rPr>
            </w:pPr>
            <w:r>
              <w:rPr>
                <w:rFonts w:ascii="Arial" w:eastAsia="TimesNewRomanPSMT" w:hAnsi="Arial" w:cs="Arial"/>
              </w:rPr>
              <w:t xml:space="preserve">Образац понуде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3A2B4A" w:rsidRDefault="005F3BB2" w:rsidP="007239EC">
            <w:pPr>
              <w:snapToGrid w:val="0"/>
              <w:jc w:val="center"/>
              <w:rPr>
                <w:rFonts w:ascii="Arial" w:eastAsia="TimesNewRomanPSMT" w:hAnsi="Arial" w:cs="Arial"/>
                <w:shd w:val="clear" w:color="auto" w:fill="FFFFFF"/>
                <w:lang w:val="sr-Latn-RS"/>
              </w:rPr>
            </w:pPr>
            <w:r>
              <w:rPr>
                <w:rFonts w:ascii="Arial" w:eastAsia="TimesNewRomanPSMT" w:hAnsi="Arial" w:cs="Arial"/>
                <w:shd w:val="clear" w:color="auto" w:fill="FFFFFF"/>
                <w:lang w:val="sr-Cyrl-CS"/>
              </w:rPr>
              <w:t>2</w:t>
            </w:r>
            <w:r w:rsidR="007239EC">
              <w:rPr>
                <w:rFonts w:ascii="Arial" w:eastAsia="TimesNewRomanPSMT" w:hAnsi="Arial" w:cs="Arial"/>
                <w:shd w:val="clear" w:color="auto" w:fill="FFFFFF"/>
                <w:lang w:val="sr-Cyrl-CS"/>
              </w:rPr>
              <w:t>5</w:t>
            </w:r>
            <w:r>
              <w:rPr>
                <w:rFonts w:ascii="Arial" w:eastAsia="TimesNewRomanPSMT" w:hAnsi="Arial" w:cs="Arial"/>
                <w:shd w:val="clear" w:color="auto" w:fill="FFFFFF"/>
                <w:lang w:val="sr-Cyrl-CS"/>
              </w:rPr>
              <w:t>-</w:t>
            </w:r>
            <w:r w:rsidR="007239EC">
              <w:rPr>
                <w:rFonts w:ascii="Arial" w:eastAsia="TimesNewRomanPSMT" w:hAnsi="Arial" w:cs="Arial"/>
                <w:shd w:val="clear" w:color="auto" w:fill="FFFFFF"/>
                <w:lang w:val="sr-Cyrl-CS"/>
              </w:rPr>
              <w:t>30</w:t>
            </w:r>
          </w:p>
        </w:tc>
      </w:tr>
      <w:tr w:rsidR="00372253"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372253">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72253" w:rsidRPr="00D50097" w:rsidRDefault="00372253" w:rsidP="00D57F42">
            <w:pPr>
              <w:snapToGrid w:val="0"/>
              <w:rPr>
                <w:rFonts w:ascii="Arial" w:eastAsia="TimesNewRomanPSMT" w:hAnsi="Arial" w:cs="Arial"/>
              </w:rPr>
            </w:pPr>
            <w:r>
              <w:rPr>
                <w:rFonts w:ascii="Arial" w:eastAsia="TimesNewRomanPSMT" w:hAnsi="Arial" w:cs="Arial"/>
              </w:rPr>
              <w:t xml:space="preserve">Модел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372253" w:rsidRPr="007239EC" w:rsidRDefault="003A2B4A" w:rsidP="007239EC">
            <w:pPr>
              <w:snapToGrid w:val="0"/>
              <w:jc w:val="center"/>
              <w:rPr>
                <w:rFonts w:ascii="Arial" w:eastAsia="TimesNewRomanPSMT" w:hAnsi="Arial" w:cs="Arial"/>
                <w:shd w:val="clear" w:color="auto" w:fill="FFFFFF"/>
                <w:lang w:val="sr-Cyrl-RS"/>
              </w:rPr>
            </w:pPr>
            <w:r>
              <w:rPr>
                <w:rFonts w:ascii="Arial" w:eastAsia="TimesNewRomanPSMT" w:hAnsi="Arial" w:cs="Arial"/>
                <w:shd w:val="clear" w:color="auto" w:fill="FFFFFF"/>
                <w:lang w:val="sr-Latn-RS"/>
              </w:rPr>
              <w:t>3</w:t>
            </w:r>
            <w:r w:rsidR="007239EC">
              <w:rPr>
                <w:rFonts w:ascii="Arial" w:eastAsia="TimesNewRomanPSMT" w:hAnsi="Arial" w:cs="Arial"/>
                <w:shd w:val="clear" w:color="auto" w:fill="FFFFFF"/>
                <w:lang w:val="sr-Cyrl-RS"/>
              </w:rPr>
              <w:t>1</w:t>
            </w:r>
            <w:r>
              <w:rPr>
                <w:rFonts w:ascii="Arial" w:eastAsia="TimesNewRomanPSMT" w:hAnsi="Arial" w:cs="Arial"/>
                <w:shd w:val="clear" w:color="auto" w:fill="FFFFFF"/>
                <w:lang w:val="sr-Latn-RS"/>
              </w:rPr>
              <w:t>-3</w:t>
            </w:r>
            <w:r w:rsidR="007239EC">
              <w:rPr>
                <w:rFonts w:ascii="Arial" w:eastAsia="TimesNewRomanPSMT" w:hAnsi="Arial" w:cs="Arial"/>
                <w:shd w:val="clear" w:color="auto" w:fill="FFFFFF"/>
                <w:lang w:val="sr-Cyrl-RS"/>
              </w:rPr>
              <w:t>5</w:t>
            </w:r>
          </w:p>
        </w:tc>
      </w:tr>
      <w:tr w:rsidR="00372253" w:rsidTr="00147185">
        <w:trPr>
          <w:trHeight w:val="325"/>
        </w:trPr>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0A6D5C">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372253" w:rsidRPr="00EC0405" w:rsidRDefault="00372253" w:rsidP="00D57F42">
            <w:pPr>
              <w:snapToGrid w:val="0"/>
              <w:jc w:val="both"/>
              <w:rPr>
                <w:rFonts w:ascii="Arial" w:eastAsia="TimesNewRomanPSMT" w:hAnsi="Arial" w:cs="Arial"/>
              </w:rPr>
            </w:pPr>
            <w:r>
              <w:rPr>
                <w:rFonts w:ascii="Arial" w:eastAsia="TimesNewRomanPSMT" w:hAnsi="Arial" w:cs="Arial"/>
              </w:rPr>
              <w:t xml:space="preserve">Образац трошкова припреме понуде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372253" w:rsidRPr="007239EC" w:rsidRDefault="003A2B4A" w:rsidP="000B75C0">
            <w:pPr>
              <w:snapToGrid w:val="0"/>
              <w:jc w:val="center"/>
              <w:rPr>
                <w:rFonts w:ascii="Arial" w:eastAsia="TimesNewRomanPSMT" w:hAnsi="Arial" w:cs="Arial"/>
                <w:shd w:val="clear" w:color="auto" w:fill="FFFFFF"/>
                <w:lang w:val="sr-Cyrl-RS"/>
              </w:rPr>
            </w:pPr>
            <w:r>
              <w:rPr>
                <w:rFonts w:ascii="Arial" w:eastAsia="TimesNewRomanPSMT" w:hAnsi="Arial" w:cs="Arial"/>
                <w:shd w:val="clear" w:color="auto" w:fill="FFFFFF"/>
                <w:lang w:val="sr-Cyrl-CS"/>
              </w:rPr>
              <w:t>3</w:t>
            </w:r>
            <w:r w:rsidR="007239EC">
              <w:rPr>
                <w:rFonts w:ascii="Arial" w:eastAsia="TimesNewRomanPSMT" w:hAnsi="Arial" w:cs="Arial"/>
                <w:shd w:val="clear" w:color="auto" w:fill="FFFFFF"/>
                <w:lang w:val="sr-Cyrl-RS"/>
              </w:rPr>
              <w:t>6</w:t>
            </w:r>
          </w:p>
        </w:tc>
      </w:tr>
      <w:tr w:rsidR="00372253"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0A6D5C">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372253" w:rsidRDefault="00372253" w:rsidP="00D57F42">
            <w:pPr>
              <w:snapToGrid w:val="0"/>
              <w:jc w:val="both"/>
              <w:rPr>
                <w:rFonts w:ascii="Arial" w:eastAsia="TimesNewRomanPSMT" w:hAnsi="Arial" w:cs="Arial"/>
              </w:rPr>
            </w:pPr>
            <w:r>
              <w:rPr>
                <w:rFonts w:ascii="Arial" w:eastAsia="TimesNewRomanPSMT" w:hAnsi="Arial" w:cs="Arial"/>
              </w:rPr>
              <w:t xml:space="preserve">Образац изјаве о независној понуди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372253" w:rsidRPr="007239EC" w:rsidRDefault="00372253" w:rsidP="003A2B4A">
            <w:pPr>
              <w:snapToGrid w:val="0"/>
              <w:jc w:val="center"/>
              <w:rPr>
                <w:rFonts w:ascii="Arial" w:eastAsia="TimesNewRomanPSMT" w:hAnsi="Arial" w:cs="Arial"/>
                <w:shd w:val="clear" w:color="auto" w:fill="FFFFFF"/>
                <w:lang w:val="sr-Cyrl-RS"/>
              </w:rPr>
            </w:pPr>
            <w:r>
              <w:rPr>
                <w:rFonts w:ascii="Arial" w:eastAsia="TimesNewRomanPSMT" w:hAnsi="Arial" w:cs="Arial"/>
                <w:shd w:val="clear" w:color="auto" w:fill="FFFFFF"/>
                <w:lang w:val="sr-Cyrl-CS"/>
              </w:rPr>
              <w:t>3</w:t>
            </w:r>
            <w:r w:rsidR="007239EC">
              <w:rPr>
                <w:rFonts w:ascii="Arial" w:eastAsia="TimesNewRomanPSMT" w:hAnsi="Arial" w:cs="Arial"/>
                <w:shd w:val="clear" w:color="auto" w:fill="FFFFFF"/>
                <w:lang w:val="sr-Cyrl-RS"/>
              </w:rPr>
              <w:t>7</w:t>
            </w:r>
          </w:p>
        </w:tc>
      </w:tr>
      <w:tr w:rsidR="00372253"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Pr="00D50097" w:rsidRDefault="00372253" w:rsidP="000A6D5C">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372253" w:rsidRDefault="00372253" w:rsidP="000B75C0">
            <w:pPr>
              <w:snapToGrid w:val="0"/>
              <w:jc w:val="both"/>
              <w:rPr>
                <w:rFonts w:ascii="Arial" w:eastAsia="TimesNewRomanPSMT" w:hAnsi="Arial" w:cs="Arial"/>
              </w:rPr>
            </w:pPr>
            <w:r>
              <w:rPr>
                <w:rFonts w:ascii="Arial" w:eastAsia="TimesNewRomanPSMT" w:hAnsi="Arial" w:cs="Arial"/>
              </w:rPr>
              <w:t>Образац изјаве о поштовању обавеза из чл. 75. ст. 2. Закона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7239EC" w:rsidRDefault="007239EC" w:rsidP="000B75C0">
            <w:pPr>
              <w:snapToGrid w:val="0"/>
              <w:jc w:val="center"/>
              <w:rPr>
                <w:rFonts w:ascii="Arial" w:hAnsi="Arial" w:cs="Arial"/>
                <w:shd w:val="clear" w:color="auto" w:fill="FFFFFF"/>
                <w:lang w:val="sr-Cyrl-RS"/>
              </w:rPr>
            </w:pPr>
            <w:r>
              <w:rPr>
                <w:rFonts w:ascii="Arial" w:hAnsi="Arial" w:cs="Arial"/>
                <w:shd w:val="clear" w:color="auto" w:fill="FFFFFF"/>
                <w:lang w:val="sr-Latn-RS"/>
              </w:rPr>
              <w:t>3</w:t>
            </w:r>
            <w:r>
              <w:rPr>
                <w:rFonts w:ascii="Arial" w:hAnsi="Arial" w:cs="Arial"/>
                <w:shd w:val="clear" w:color="auto" w:fill="FFFFFF"/>
                <w:lang w:val="sr-Cyrl-RS"/>
              </w:rPr>
              <w:t>8</w:t>
            </w:r>
          </w:p>
        </w:tc>
      </w:tr>
      <w:tr w:rsidR="00372253"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0A6D5C">
            <w:pPr>
              <w:snapToGrid w:val="0"/>
              <w:jc w:val="center"/>
              <w:rPr>
                <w:rFonts w:ascii="Arial" w:eastAsia="TimesNewRomanPSMT" w:hAnsi="Arial" w:cs="Arial"/>
              </w:rPr>
            </w:pPr>
            <w:r>
              <w:rPr>
                <w:rFonts w:ascii="Arial" w:eastAsia="TimesNewRomanPSMT" w:hAnsi="Arial" w:cs="Arial"/>
              </w:rPr>
              <w:t>X</w:t>
            </w:r>
            <w:r w:rsidRPr="00864B04">
              <w:rPr>
                <w:rFonts w:ascii="Arial" w:hAnsi="Arial" w:cs="Arial"/>
              </w:rPr>
              <w:t>I</w:t>
            </w:r>
          </w:p>
        </w:tc>
        <w:tc>
          <w:tcPr>
            <w:tcW w:w="6119" w:type="dxa"/>
            <w:tcBorders>
              <w:top w:val="single" w:sz="4" w:space="0" w:color="000000"/>
              <w:left w:val="single" w:sz="4" w:space="0" w:color="000000"/>
              <w:bottom w:val="single" w:sz="4" w:space="0" w:color="000000"/>
            </w:tcBorders>
            <w:shd w:val="clear" w:color="auto" w:fill="auto"/>
          </w:tcPr>
          <w:p w:rsidR="00372253" w:rsidRPr="00147185" w:rsidRDefault="00372253" w:rsidP="000B75C0">
            <w:pPr>
              <w:snapToGrid w:val="0"/>
              <w:jc w:val="both"/>
              <w:rPr>
                <w:rFonts w:ascii="Arial" w:eastAsia="TimesNewRomanPSMT" w:hAnsi="Arial" w:cs="Arial"/>
              </w:rPr>
            </w:pPr>
            <w:r>
              <w:rPr>
                <w:rFonts w:ascii="Arial" w:eastAsia="TimesNewRomanPSMT" w:hAnsi="Arial" w:cs="Arial"/>
              </w:rPr>
              <w:t>Изјава о прихватању услова из конкурсне документације</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7239EC" w:rsidRDefault="00372253" w:rsidP="003A2B4A">
            <w:pPr>
              <w:snapToGrid w:val="0"/>
              <w:jc w:val="center"/>
              <w:rPr>
                <w:rFonts w:ascii="Arial" w:hAnsi="Arial" w:cs="Arial"/>
                <w:shd w:val="clear" w:color="auto" w:fill="FFFFFF"/>
                <w:lang w:val="sr-Cyrl-RS"/>
              </w:rPr>
            </w:pPr>
            <w:r>
              <w:rPr>
                <w:rFonts w:ascii="Arial" w:hAnsi="Arial" w:cs="Arial"/>
                <w:shd w:val="clear" w:color="auto" w:fill="FFFFFF"/>
                <w:lang w:val="sr-Cyrl-CS"/>
              </w:rPr>
              <w:t>3</w:t>
            </w:r>
            <w:r w:rsidR="007239EC">
              <w:rPr>
                <w:rFonts w:ascii="Arial" w:hAnsi="Arial" w:cs="Arial"/>
                <w:shd w:val="clear" w:color="auto" w:fill="FFFFFF"/>
                <w:lang w:val="sr-Cyrl-RS"/>
              </w:rPr>
              <w:t>9</w:t>
            </w:r>
          </w:p>
        </w:tc>
      </w:tr>
      <w:tr w:rsidR="00372253"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Pr="00096DCF" w:rsidRDefault="00372253" w:rsidP="000A6D5C">
            <w:pPr>
              <w:snapToGrid w:val="0"/>
              <w:jc w:val="center"/>
              <w:rPr>
                <w:rFonts w:ascii="Arial" w:hAnsi="Arial" w:cs="Arial"/>
              </w:rPr>
            </w:pPr>
            <w:r>
              <w:rPr>
                <w:rFonts w:ascii="Arial"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372253" w:rsidRPr="00927F27" w:rsidRDefault="00372253" w:rsidP="000B75C0">
            <w:pPr>
              <w:snapToGrid w:val="0"/>
              <w:rPr>
                <w:rFonts w:ascii="Arial" w:hAnsi="Arial" w:cs="Arial"/>
              </w:rPr>
            </w:pPr>
            <w:r>
              <w:rPr>
                <w:rFonts w:ascii="Arial" w:eastAsia="TimesNewRomanPSMT" w:hAnsi="Arial" w:cs="Arial"/>
              </w:rPr>
              <w:t>Образац меничног овлашћења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7239EC" w:rsidRDefault="007239EC" w:rsidP="000B75C0">
            <w:pPr>
              <w:snapToGrid w:val="0"/>
              <w:jc w:val="center"/>
              <w:rPr>
                <w:rFonts w:ascii="Arial" w:hAnsi="Arial" w:cs="Arial"/>
                <w:shd w:val="clear" w:color="auto" w:fill="FFFFFF"/>
                <w:lang w:val="sr-Cyrl-RS"/>
              </w:rPr>
            </w:pPr>
            <w:r>
              <w:rPr>
                <w:rFonts w:ascii="Arial" w:hAnsi="Arial" w:cs="Arial"/>
                <w:shd w:val="clear" w:color="auto" w:fill="FFFFFF"/>
                <w:lang w:val="sr-Cyrl-CS"/>
              </w:rPr>
              <w:t>40</w:t>
            </w:r>
          </w:p>
        </w:tc>
      </w:tr>
      <w:tr w:rsidR="00372253"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Pr="00D50097" w:rsidRDefault="00372253" w:rsidP="000A6D5C">
            <w:pPr>
              <w:snapToGrid w:val="0"/>
              <w:jc w:val="center"/>
              <w:rPr>
                <w:rFonts w:ascii="Arial" w:hAnsi="Arial" w:cs="Arial"/>
              </w:rPr>
            </w:pPr>
            <w:r w:rsidRPr="00927F27">
              <w:rPr>
                <w:rFonts w:ascii="Arial" w:eastAsia="Times New Roman" w:hAnsi="Arial" w:cs="Arial"/>
                <w:lang w:eastAsia="ar-SA"/>
              </w:rPr>
              <w:t>XII</w:t>
            </w:r>
            <w:r w:rsidRPr="00864B04">
              <w:rPr>
                <w:rFonts w:ascii="Arial" w:hAnsi="Arial" w:cs="Arial"/>
              </w:rPr>
              <w:t>I</w:t>
            </w:r>
          </w:p>
        </w:tc>
        <w:tc>
          <w:tcPr>
            <w:tcW w:w="6119" w:type="dxa"/>
            <w:tcBorders>
              <w:top w:val="single" w:sz="4" w:space="0" w:color="000000"/>
              <w:left w:val="single" w:sz="4" w:space="0" w:color="000000"/>
              <w:bottom w:val="single" w:sz="4" w:space="0" w:color="000000"/>
            </w:tcBorders>
            <w:shd w:val="clear" w:color="auto" w:fill="auto"/>
          </w:tcPr>
          <w:p w:rsidR="00372253" w:rsidRPr="007514E7" w:rsidRDefault="00372253" w:rsidP="000B75C0">
            <w:pPr>
              <w:snapToGrid w:val="0"/>
              <w:rPr>
                <w:rFonts w:ascii="Arial" w:eastAsia="TimesNewRomanPSMT" w:hAnsi="Arial" w:cs="Arial"/>
              </w:rPr>
            </w:pPr>
            <w:r>
              <w:rPr>
                <w:rFonts w:ascii="Arial" w:eastAsia="TimesNewRomanPSMT" w:hAnsi="Arial" w:cs="Arial"/>
              </w:rPr>
              <w:t>Изјава понуђача о финансијском обезбеђењу</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7239EC" w:rsidRDefault="007239EC" w:rsidP="000B75C0">
            <w:pPr>
              <w:snapToGrid w:val="0"/>
              <w:jc w:val="center"/>
              <w:rPr>
                <w:rFonts w:ascii="Arial" w:hAnsi="Arial" w:cs="Arial"/>
                <w:shd w:val="clear" w:color="auto" w:fill="FFFFFF"/>
                <w:lang w:val="sr-Cyrl-RS"/>
              </w:rPr>
            </w:pPr>
            <w:r>
              <w:rPr>
                <w:rFonts w:ascii="Arial" w:hAnsi="Arial" w:cs="Arial"/>
                <w:shd w:val="clear" w:color="auto" w:fill="FFFFFF"/>
                <w:lang w:val="sr-Latn-RS"/>
              </w:rPr>
              <w:t>4</w:t>
            </w:r>
            <w:r>
              <w:rPr>
                <w:rFonts w:ascii="Arial" w:hAnsi="Arial" w:cs="Arial"/>
                <w:shd w:val="clear" w:color="auto" w:fill="FFFFFF"/>
                <w:lang w:val="sr-Cyrl-RS"/>
              </w:rPr>
              <w:t>1</w:t>
            </w:r>
          </w:p>
        </w:tc>
      </w:tr>
      <w:tr w:rsidR="002D37F4" w:rsidTr="000B75C0">
        <w:tc>
          <w:tcPr>
            <w:tcW w:w="1563" w:type="dxa"/>
            <w:tcBorders>
              <w:top w:val="single" w:sz="4" w:space="0" w:color="000000"/>
              <w:left w:val="single" w:sz="4" w:space="0" w:color="000000"/>
              <w:bottom w:val="single" w:sz="4" w:space="0" w:color="000000"/>
            </w:tcBorders>
            <w:shd w:val="clear" w:color="auto" w:fill="auto"/>
            <w:vAlign w:val="center"/>
          </w:tcPr>
          <w:p w:rsidR="002D37F4" w:rsidRPr="00927F27" w:rsidRDefault="002D37F4" w:rsidP="000A6D5C">
            <w:pPr>
              <w:snapToGrid w:val="0"/>
              <w:jc w:val="center"/>
              <w:rPr>
                <w:rFonts w:ascii="Arial" w:eastAsia="Times New Roman" w:hAnsi="Arial" w:cs="Arial"/>
                <w:lang w:eastAsia="ar-SA"/>
              </w:rPr>
            </w:pPr>
            <w:r>
              <w:rPr>
                <w:rFonts w:ascii="Arial" w:eastAsia="Times New Roman" w:hAnsi="Arial" w:cs="Arial"/>
                <w:lang w:eastAsia="ar-SA"/>
              </w:rPr>
              <w:t>XIV</w:t>
            </w:r>
          </w:p>
        </w:tc>
        <w:tc>
          <w:tcPr>
            <w:tcW w:w="6119" w:type="dxa"/>
            <w:tcBorders>
              <w:top w:val="single" w:sz="4" w:space="0" w:color="000000"/>
              <w:left w:val="single" w:sz="4" w:space="0" w:color="000000"/>
              <w:bottom w:val="single" w:sz="4" w:space="0" w:color="000000"/>
            </w:tcBorders>
            <w:shd w:val="clear" w:color="auto" w:fill="auto"/>
          </w:tcPr>
          <w:p w:rsidR="002D37F4" w:rsidRDefault="002D37F4" w:rsidP="00EE07BD">
            <w:pPr>
              <w:snapToGrid w:val="0"/>
              <w:rPr>
                <w:rFonts w:ascii="Arial" w:eastAsia="TimesNewRomanPSMT" w:hAnsi="Arial" w:cs="Arial"/>
              </w:rPr>
            </w:pPr>
            <w:r>
              <w:rPr>
                <w:rFonts w:ascii="Arial" w:eastAsia="TimesNewRomanPSMT" w:hAnsi="Arial" w:cs="Arial"/>
              </w:rPr>
              <w:t xml:space="preserve">Образац  списак испоручених добара и издатих потврда/референци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7F4" w:rsidRPr="007239EC" w:rsidRDefault="007239EC" w:rsidP="000B75C0">
            <w:pPr>
              <w:snapToGrid w:val="0"/>
              <w:jc w:val="center"/>
              <w:rPr>
                <w:rFonts w:ascii="Arial" w:hAnsi="Arial" w:cs="Arial"/>
                <w:shd w:val="clear" w:color="auto" w:fill="FFFFFF"/>
                <w:lang w:val="sr-Cyrl-RS"/>
              </w:rPr>
            </w:pPr>
            <w:r>
              <w:rPr>
                <w:rFonts w:ascii="Arial" w:hAnsi="Arial" w:cs="Arial"/>
                <w:shd w:val="clear" w:color="auto" w:fill="FFFFFF"/>
                <w:lang w:val="sr-Latn-RS"/>
              </w:rPr>
              <w:t>4</w:t>
            </w:r>
            <w:r>
              <w:rPr>
                <w:rFonts w:ascii="Arial" w:hAnsi="Arial" w:cs="Arial"/>
                <w:shd w:val="clear" w:color="auto" w:fill="FFFFFF"/>
                <w:lang w:val="sr-Cyrl-RS"/>
              </w:rPr>
              <w:t>2</w:t>
            </w:r>
          </w:p>
        </w:tc>
      </w:tr>
      <w:tr w:rsidR="002D37F4" w:rsidTr="000B75C0">
        <w:tc>
          <w:tcPr>
            <w:tcW w:w="1563" w:type="dxa"/>
            <w:tcBorders>
              <w:top w:val="single" w:sz="4" w:space="0" w:color="000000"/>
              <w:left w:val="single" w:sz="4" w:space="0" w:color="000000"/>
              <w:bottom w:val="single" w:sz="4" w:space="0" w:color="000000"/>
            </w:tcBorders>
            <w:shd w:val="clear" w:color="auto" w:fill="auto"/>
            <w:vAlign w:val="center"/>
          </w:tcPr>
          <w:p w:rsidR="002D37F4" w:rsidRPr="00927F27" w:rsidRDefault="002D37F4" w:rsidP="000A6D5C">
            <w:pPr>
              <w:snapToGrid w:val="0"/>
              <w:jc w:val="center"/>
              <w:rPr>
                <w:rFonts w:ascii="Arial" w:eastAsia="Times New Roman" w:hAnsi="Arial" w:cs="Arial"/>
                <w:lang w:eastAsia="ar-SA"/>
              </w:rPr>
            </w:pPr>
            <w:r>
              <w:rPr>
                <w:rFonts w:ascii="Arial" w:eastAsia="Times New Roman" w:hAnsi="Arial" w:cs="Arial"/>
                <w:lang w:eastAsia="ar-SA"/>
              </w:rPr>
              <w:t>XV</w:t>
            </w:r>
          </w:p>
        </w:tc>
        <w:tc>
          <w:tcPr>
            <w:tcW w:w="6119" w:type="dxa"/>
            <w:tcBorders>
              <w:top w:val="single" w:sz="4" w:space="0" w:color="000000"/>
              <w:left w:val="single" w:sz="4" w:space="0" w:color="000000"/>
              <w:bottom w:val="single" w:sz="4" w:space="0" w:color="000000"/>
            </w:tcBorders>
            <w:shd w:val="clear" w:color="auto" w:fill="auto"/>
          </w:tcPr>
          <w:p w:rsidR="002D37F4" w:rsidRDefault="002D37F4" w:rsidP="00D57F42">
            <w:pPr>
              <w:snapToGrid w:val="0"/>
              <w:rPr>
                <w:rFonts w:ascii="Arial" w:eastAsia="TimesNewRomanPSMT" w:hAnsi="Arial" w:cs="Arial"/>
              </w:rPr>
            </w:pPr>
            <w:r>
              <w:rPr>
                <w:rFonts w:ascii="Arial" w:eastAsia="TimesNewRomanPSMT" w:hAnsi="Arial" w:cs="Arial"/>
              </w:rPr>
              <w:t>Овлашћење за представника понуђача који ће присуствовати отварању понуда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7F4" w:rsidRPr="007239EC" w:rsidRDefault="002D37F4" w:rsidP="003A2B4A">
            <w:pPr>
              <w:snapToGrid w:val="0"/>
              <w:jc w:val="center"/>
              <w:rPr>
                <w:rFonts w:ascii="Arial" w:hAnsi="Arial" w:cs="Arial"/>
                <w:shd w:val="clear" w:color="auto" w:fill="FFFFFF"/>
                <w:lang w:val="sr-Cyrl-RS"/>
              </w:rPr>
            </w:pPr>
            <w:r>
              <w:rPr>
                <w:rFonts w:ascii="Arial" w:hAnsi="Arial" w:cs="Arial"/>
                <w:shd w:val="clear" w:color="auto" w:fill="FFFFFF"/>
                <w:lang w:val="sr-Cyrl-CS"/>
              </w:rPr>
              <w:t>4</w:t>
            </w:r>
            <w:r w:rsidR="007239EC">
              <w:rPr>
                <w:rFonts w:ascii="Arial" w:hAnsi="Arial" w:cs="Arial"/>
                <w:shd w:val="clear" w:color="auto" w:fill="FFFFFF"/>
                <w:lang w:val="sr-Cyrl-RS"/>
              </w:rPr>
              <w:t>3</w:t>
            </w:r>
          </w:p>
        </w:tc>
      </w:tr>
      <w:tr w:rsidR="002D37F4" w:rsidTr="000B75C0">
        <w:tc>
          <w:tcPr>
            <w:tcW w:w="7682" w:type="dxa"/>
            <w:gridSpan w:val="2"/>
            <w:tcBorders>
              <w:top w:val="single" w:sz="4" w:space="0" w:color="000000"/>
              <w:left w:val="single" w:sz="4" w:space="0" w:color="000000"/>
              <w:bottom w:val="single" w:sz="4" w:space="0" w:color="000000"/>
            </w:tcBorders>
            <w:shd w:val="clear" w:color="auto" w:fill="auto"/>
            <w:vAlign w:val="center"/>
          </w:tcPr>
          <w:p w:rsidR="002D37F4" w:rsidRDefault="002D37F4" w:rsidP="000B75C0">
            <w:pPr>
              <w:snapToGrid w:val="0"/>
              <w:jc w:val="right"/>
              <w:rPr>
                <w:rFonts w:ascii="Arial" w:eastAsia="Times New Roman" w:hAnsi="Arial" w:cs="Arial"/>
                <w:bCs/>
                <w:kern w:val="0"/>
                <w:shd w:val="clear" w:color="auto" w:fill="FFFFFF"/>
                <w:lang w:eastAsia="ar-SA"/>
              </w:rPr>
            </w:pPr>
          </w:p>
          <w:p w:rsidR="002D37F4" w:rsidRPr="00927F27" w:rsidRDefault="002D37F4" w:rsidP="000B75C0">
            <w:pPr>
              <w:snapToGrid w:val="0"/>
              <w:jc w:val="right"/>
              <w:rPr>
                <w:rFonts w:ascii="Arial" w:eastAsia="Times New Roman" w:hAnsi="Arial" w:cs="Arial"/>
                <w:bCs/>
                <w:kern w:val="0"/>
                <w:shd w:val="clear" w:color="auto" w:fill="FFFFFF"/>
                <w:lang w:eastAsia="ar-SA"/>
              </w:rPr>
            </w:pPr>
            <w:r>
              <w:rPr>
                <w:rFonts w:ascii="Arial" w:eastAsia="Times New Roman" w:hAnsi="Arial" w:cs="Arial"/>
                <w:bCs/>
                <w:kern w:val="0"/>
                <w:shd w:val="clear" w:color="auto" w:fill="FFFFFF"/>
                <w:lang w:eastAsia="ar-SA"/>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7F4" w:rsidRPr="007239EC" w:rsidRDefault="002D37F4" w:rsidP="003A2B4A">
            <w:pPr>
              <w:snapToGrid w:val="0"/>
              <w:jc w:val="center"/>
              <w:rPr>
                <w:rFonts w:ascii="Arial" w:hAnsi="Arial" w:cs="Arial"/>
                <w:shd w:val="clear" w:color="auto" w:fill="FFFFFF"/>
                <w:lang w:val="sr-Cyrl-RS"/>
              </w:rPr>
            </w:pPr>
            <w:r>
              <w:rPr>
                <w:rFonts w:ascii="Arial" w:hAnsi="Arial" w:cs="Arial"/>
                <w:shd w:val="clear" w:color="auto" w:fill="FFFFFF"/>
                <w:lang w:val="sr-Cyrl-CS"/>
              </w:rPr>
              <w:t>4</w:t>
            </w:r>
            <w:r w:rsidR="007239EC">
              <w:rPr>
                <w:rFonts w:ascii="Arial" w:hAnsi="Arial" w:cs="Arial"/>
                <w:shd w:val="clear" w:color="auto" w:fill="FFFFFF"/>
                <w:lang w:val="sr-Cyrl-RS"/>
              </w:rPr>
              <w:t>3</w:t>
            </w:r>
          </w:p>
        </w:tc>
      </w:tr>
    </w:tbl>
    <w:p w:rsidR="00D57F42" w:rsidRDefault="00D57F42" w:rsidP="00D57F42">
      <w:pPr>
        <w:jc w:val="both"/>
      </w:pPr>
    </w:p>
    <w:p w:rsidR="00D57F42" w:rsidRDefault="00D57F42" w:rsidP="00D57F42">
      <w:pPr>
        <w:jc w:val="both"/>
        <w:rPr>
          <w:rFonts w:ascii="Arial" w:hAnsi="Arial" w:cs="Arial"/>
        </w:rPr>
      </w:pPr>
    </w:p>
    <w:p w:rsidR="00BF281E" w:rsidRDefault="00BF281E" w:rsidP="00D57F42">
      <w:pPr>
        <w:jc w:val="both"/>
        <w:rPr>
          <w:rFonts w:ascii="Arial" w:hAnsi="Arial" w:cs="Arial"/>
        </w:rPr>
      </w:pPr>
    </w:p>
    <w:p w:rsidR="00BF281E" w:rsidRPr="00BF281E" w:rsidRDefault="00BF281E" w:rsidP="00D57F42">
      <w:pPr>
        <w:jc w:val="both"/>
        <w:rPr>
          <w:rFonts w:ascii="Arial" w:hAnsi="Arial" w:cs="Arial"/>
        </w:rPr>
      </w:pPr>
    </w:p>
    <w:p w:rsidR="00D57F42" w:rsidRDefault="00D57F42" w:rsidP="00D57F42">
      <w:pPr>
        <w:shd w:val="clear" w:color="auto" w:fill="FFFFFF"/>
        <w:jc w:val="center"/>
        <w:rPr>
          <w:rFonts w:ascii="Arial" w:hAnsi="Arial" w:cs="Arial"/>
          <w:b/>
          <w:bCs/>
          <w:i/>
          <w:iCs/>
        </w:rPr>
      </w:pPr>
    </w:p>
    <w:p w:rsidR="002D37F4" w:rsidRDefault="002D37F4" w:rsidP="00D57F42">
      <w:pPr>
        <w:shd w:val="clear" w:color="auto" w:fill="FFFFFF"/>
        <w:jc w:val="center"/>
        <w:rPr>
          <w:rFonts w:ascii="Arial" w:hAnsi="Arial" w:cs="Arial"/>
          <w:b/>
          <w:bCs/>
          <w:i/>
          <w:iCs/>
          <w:lang w:val="sr-Cyrl-RS"/>
        </w:rPr>
      </w:pPr>
    </w:p>
    <w:p w:rsidR="002D37F4" w:rsidRDefault="002D37F4" w:rsidP="00D57F42">
      <w:pPr>
        <w:shd w:val="clear" w:color="auto" w:fill="FFFFFF"/>
        <w:jc w:val="center"/>
        <w:rPr>
          <w:rFonts w:ascii="Arial" w:hAnsi="Arial" w:cs="Arial"/>
          <w:b/>
          <w:bCs/>
          <w:i/>
          <w:iCs/>
          <w:lang w:val="sr-Cyrl-RS"/>
        </w:rPr>
      </w:pPr>
    </w:p>
    <w:p w:rsidR="002D37F4" w:rsidRDefault="002D37F4" w:rsidP="00D57F42">
      <w:pPr>
        <w:shd w:val="clear" w:color="auto" w:fill="FFFFFF"/>
        <w:jc w:val="center"/>
        <w:rPr>
          <w:rFonts w:ascii="Arial" w:hAnsi="Arial" w:cs="Arial"/>
          <w:b/>
          <w:bCs/>
          <w:i/>
          <w:iCs/>
          <w:lang w:val="sr-Cyrl-RS"/>
        </w:rPr>
      </w:pPr>
    </w:p>
    <w:p w:rsidR="00D57F42" w:rsidRDefault="00D57F42" w:rsidP="00D57F42">
      <w:pPr>
        <w:shd w:val="clear" w:color="auto" w:fill="FFFFFF"/>
        <w:jc w:val="center"/>
        <w:rPr>
          <w:rFonts w:ascii="Arial" w:hAnsi="Arial" w:cs="Arial"/>
          <w:b/>
          <w:bCs/>
          <w:i/>
          <w:iCs/>
        </w:rPr>
      </w:pPr>
      <w:r>
        <w:rPr>
          <w:rFonts w:ascii="Arial" w:hAnsi="Arial" w:cs="Arial"/>
          <w:b/>
          <w:bCs/>
          <w:i/>
          <w:iCs/>
        </w:rPr>
        <w:t xml:space="preserve"> I</w:t>
      </w:r>
      <w:r>
        <w:rPr>
          <w:rFonts w:ascii="Arial" w:hAnsi="Arial" w:cs="Arial"/>
          <w:b/>
          <w:bCs/>
          <w:i/>
          <w:iCs/>
          <w:lang w:val="ru-RU"/>
        </w:rPr>
        <w:t xml:space="preserve">   </w:t>
      </w:r>
      <w:r>
        <w:rPr>
          <w:rFonts w:ascii="Arial" w:hAnsi="Arial" w:cs="Arial"/>
          <w:b/>
          <w:bCs/>
          <w:i/>
          <w:iCs/>
        </w:rPr>
        <w:t xml:space="preserve">ОПШТИ ПОДАЦИ О ЈАВНОЈ НАБАВЦИ </w:t>
      </w:r>
    </w:p>
    <w:p w:rsidR="00D57F42" w:rsidRDefault="00D57F42" w:rsidP="00D57F42">
      <w:pPr>
        <w:shd w:val="clear" w:color="auto" w:fill="FFFFFF"/>
        <w:jc w:val="center"/>
        <w:rPr>
          <w:rFonts w:ascii="Arial" w:hAnsi="Arial" w:cs="Arial"/>
          <w:b/>
          <w:bCs/>
          <w:i/>
          <w:iCs/>
        </w:rPr>
      </w:pPr>
    </w:p>
    <w:p w:rsidR="00D57F42" w:rsidRDefault="00D57F42" w:rsidP="00D57F42">
      <w:pPr>
        <w:jc w:val="both"/>
        <w:rPr>
          <w:rFonts w:ascii="Arial" w:hAnsi="Arial" w:cs="Arial"/>
          <w:b/>
          <w:bCs/>
          <w:i/>
          <w:iCs/>
        </w:rPr>
      </w:pPr>
    </w:p>
    <w:p w:rsidR="00D57F42" w:rsidRDefault="00D57F42" w:rsidP="00D57F42">
      <w:pPr>
        <w:jc w:val="both"/>
        <w:rPr>
          <w:rFonts w:ascii="Arial" w:hAnsi="Arial" w:cs="Arial"/>
          <w:b/>
          <w:bCs/>
        </w:rPr>
      </w:pPr>
      <w:r>
        <w:rPr>
          <w:rFonts w:ascii="Arial" w:hAnsi="Arial" w:cs="Arial"/>
          <w:b/>
          <w:bCs/>
        </w:rPr>
        <w:t>1. Подаци о наручиоцу</w:t>
      </w:r>
    </w:p>
    <w:p w:rsidR="00D57F42" w:rsidRDefault="00D57F42" w:rsidP="00D57F42">
      <w:pPr>
        <w:rPr>
          <w:rFonts w:ascii="Arial" w:hAnsi="Arial"/>
          <w:lang w:val="sr-Cyrl-CS"/>
        </w:rPr>
      </w:pPr>
      <w:r>
        <w:rPr>
          <w:rFonts w:ascii="Arial" w:hAnsi="Arial"/>
        </w:rPr>
        <w:t>Назив наручиоца..........................ЈКП "</w:t>
      </w:r>
      <w:r>
        <w:rPr>
          <w:rFonts w:ascii="Arial" w:hAnsi="Arial"/>
          <w:lang w:val="sr-Cyrl-CS"/>
        </w:rPr>
        <w:t>Топлана“ Бор</w:t>
      </w:r>
    </w:p>
    <w:p w:rsidR="00D57F42" w:rsidRDefault="00D57F42" w:rsidP="00D57F42">
      <w:pPr>
        <w:rPr>
          <w:rFonts w:ascii="Arial" w:hAnsi="Arial"/>
          <w:lang w:val="sr-Cyrl-CS"/>
        </w:rPr>
      </w:pPr>
      <w:r>
        <w:rPr>
          <w:rFonts w:ascii="Arial" w:hAnsi="Arial"/>
        </w:rPr>
        <w:t>Адреса...........................................</w:t>
      </w:r>
      <w:r>
        <w:rPr>
          <w:rFonts w:ascii="Arial" w:hAnsi="Arial"/>
          <w:lang w:val="sr-Cyrl-CS"/>
        </w:rPr>
        <w:t>Ђ. А. Куна 12, 19210 Бор</w:t>
      </w:r>
    </w:p>
    <w:p w:rsidR="00D57F42" w:rsidRDefault="00D57F42" w:rsidP="00D57F42">
      <w:pPr>
        <w:rPr>
          <w:rFonts w:ascii="Arial" w:hAnsi="Arial"/>
          <w:lang w:val="sr-Cyrl-CS"/>
        </w:rPr>
      </w:pPr>
      <w:r>
        <w:rPr>
          <w:rFonts w:ascii="Arial" w:hAnsi="Arial"/>
        </w:rPr>
        <w:t>ПИБ...............................................10</w:t>
      </w:r>
      <w:r>
        <w:rPr>
          <w:rFonts w:ascii="Arial" w:hAnsi="Arial"/>
          <w:lang w:val="sr-Cyrl-CS"/>
        </w:rPr>
        <w:t>0500644</w:t>
      </w:r>
    </w:p>
    <w:p w:rsidR="00D57F42" w:rsidRDefault="00D57F42" w:rsidP="00D57F42">
      <w:pPr>
        <w:rPr>
          <w:rFonts w:ascii="Arial" w:hAnsi="Arial"/>
          <w:lang w:val="sr-Cyrl-CS"/>
        </w:rPr>
      </w:pPr>
      <w:r>
        <w:rPr>
          <w:rFonts w:ascii="Arial" w:hAnsi="Arial"/>
        </w:rPr>
        <w:t>Матични број ...............................</w:t>
      </w:r>
      <w:r>
        <w:rPr>
          <w:rFonts w:ascii="Arial" w:hAnsi="Arial"/>
          <w:lang w:val="sr-Cyrl-CS"/>
        </w:rPr>
        <w:t>17441531</w:t>
      </w:r>
    </w:p>
    <w:p w:rsidR="00D57F42" w:rsidRDefault="00D57F42" w:rsidP="00D57F42">
      <w:pPr>
        <w:rPr>
          <w:rFonts w:ascii="Arial" w:hAnsi="Arial"/>
          <w:lang w:val="sr-Cyrl-CS"/>
        </w:rPr>
      </w:pPr>
      <w:r>
        <w:rPr>
          <w:rFonts w:ascii="Arial" w:hAnsi="Arial"/>
        </w:rPr>
        <w:t>Шифра делатности ......................3</w:t>
      </w:r>
      <w:r>
        <w:rPr>
          <w:rFonts w:ascii="Arial" w:hAnsi="Arial"/>
          <w:lang w:val="sr-Cyrl-CS"/>
        </w:rPr>
        <w:t>530</w:t>
      </w:r>
    </w:p>
    <w:p w:rsidR="00D57F42" w:rsidRDefault="00D57F42" w:rsidP="00D57F42">
      <w:pPr>
        <w:jc w:val="both"/>
        <w:rPr>
          <w:rFonts w:ascii="Arial" w:hAnsi="Arial" w:cs="Arial"/>
          <w:i/>
          <w:iCs/>
        </w:rPr>
      </w:pPr>
      <w:r>
        <w:rPr>
          <w:rFonts w:ascii="Arial" w:hAnsi="Arial" w:cs="Arial"/>
        </w:rPr>
        <w:t>Интернет страница</w:t>
      </w:r>
      <w:r>
        <w:rPr>
          <w:rFonts w:ascii="Arial" w:hAnsi="Arial" w:cs="Arial"/>
          <w:i/>
          <w:iCs/>
        </w:rPr>
        <w:t xml:space="preserve"> ......................www.</w:t>
      </w:r>
      <w:r>
        <w:rPr>
          <w:rFonts w:ascii="Arial" w:hAnsi="Arial" w:cs="Arial"/>
          <w:i/>
          <w:iCs/>
          <w:lang w:val="sr-Latn-CS"/>
        </w:rPr>
        <w:t>toplana</w:t>
      </w:r>
      <w:r>
        <w:rPr>
          <w:rFonts w:ascii="Arial" w:hAnsi="Arial" w:cs="Arial"/>
          <w:i/>
          <w:iCs/>
        </w:rPr>
        <w:t xml:space="preserve">.rs </w:t>
      </w:r>
    </w:p>
    <w:p w:rsidR="00D57F42" w:rsidRDefault="00D57F42" w:rsidP="00D57F42">
      <w:pPr>
        <w:jc w:val="both"/>
        <w:rPr>
          <w:rFonts w:ascii="Arial" w:hAnsi="Arial" w:cs="Arial"/>
        </w:rPr>
      </w:pPr>
    </w:p>
    <w:p w:rsidR="00D57F42" w:rsidRDefault="00D57F42" w:rsidP="00D57F42">
      <w:pPr>
        <w:jc w:val="both"/>
        <w:rPr>
          <w:rFonts w:ascii="Arial" w:hAnsi="Arial" w:cs="Arial"/>
          <w:b/>
          <w:bCs/>
        </w:rPr>
      </w:pPr>
      <w:r>
        <w:rPr>
          <w:rFonts w:ascii="Arial" w:hAnsi="Arial" w:cs="Arial"/>
          <w:b/>
          <w:bCs/>
        </w:rPr>
        <w:t>2. Врста поступка јавне набавке</w:t>
      </w:r>
    </w:p>
    <w:p w:rsidR="00D57F42" w:rsidRDefault="00D57F42" w:rsidP="00D57F42">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D57F42" w:rsidRDefault="00D57F42" w:rsidP="00D57F42">
      <w:pPr>
        <w:jc w:val="both"/>
        <w:rPr>
          <w:rFonts w:ascii="Arial" w:hAnsi="Arial" w:cs="Arial"/>
        </w:rPr>
      </w:pPr>
    </w:p>
    <w:p w:rsidR="00D57F42" w:rsidRDefault="00D57F42" w:rsidP="00D57F42">
      <w:pPr>
        <w:jc w:val="both"/>
        <w:rPr>
          <w:rFonts w:ascii="Arial" w:hAnsi="Arial" w:cs="Arial"/>
          <w:b/>
          <w:bCs/>
        </w:rPr>
      </w:pPr>
      <w:r>
        <w:rPr>
          <w:rFonts w:ascii="Arial" w:hAnsi="Arial" w:cs="Arial"/>
          <w:b/>
          <w:bCs/>
        </w:rPr>
        <w:t>3. Предмет јавне набавке</w:t>
      </w:r>
    </w:p>
    <w:p w:rsidR="00D57F42" w:rsidRPr="00BF281E" w:rsidRDefault="00D57F42" w:rsidP="00D57F42">
      <w:pPr>
        <w:jc w:val="both"/>
        <w:rPr>
          <w:rFonts w:ascii="Arial" w:hAnsi="Arial" w:cs="Arial"/>
          <w:b/>
          <w:bCs/>
        </w:rPr>
      </w:pPr>
      <w:r>
        <w:rPr>
          <w:rFonts w:ascii="Arial" w:hAnsi="Arial" w:cs="Arial"/>
        </w:rPr>
        <w:t>Предмет јавне набавке бр</w:t>
      </w:r>
      <w:r>
        <w:rPr>
          <w:rFonts w:ascii="Arial" w:hAnsi="Arial" w:cs="Arial"/>
          <w:lang w:val="ru-RU"/>
        </w:rPr>
        <w:t>.</w:t>
      </w:r>
      <w:r>
        <w:rPr>
          <w:rFonts w:ascii="Arial" w:hAnsi="Arial" w:cs="Arial"/>
        </w:rPr>
        <w:t xml:space="preserve"> ЈНВВ </w:t>
      </w:r>
      <w:r w:rsidR="004B66FB">
        <w:rPr>
          <w:rFonts w:ascii="Arial" w:hAnsi="Arial" w:cs="Arial"/>
        </w:rPr>
        <w:t>1.2.7/2018</w:t>
      </w:r>
      <w:r>
        <w:rPr>
          <w:rFonts w:ascii="Arial" w:hAnsi="Arial" w:cs="Arial"/>
          <w:i/>
          <w:iCs/>
          <w:lang w:val="sr-Cyrl-CS"/>
        </w:rPr>
        <w:t xml:space="preserve"> </w:t>
      </w:r>
      <w:r>
        <w:rPr>
          <w:rFonts w:ascii="Arial" w:hAnsi="Arial" w:cs="Arial"/>
        </w:rPr>
        <w:t xml:space="preserve">су </w:t>
      </w:r>
      <w:r w:rsidR="004B66FB">
        <w:rPr>
          <w:rFonts w:ascii="Arial" w:hAnsi="Arial" w:cs="Arial"/>
        </w:rPr>
        <w:t>услуге</w:t>
      </w:r>
      <w:r>
        <w:rPr>
          <w:rFonts w:ascii="Arial" w:hAnsi="Arial" w:cs="Arial"/>
        </w:rPr>
        <w:t xml:space="preserve"> – </w:t>
      </w:r>
      <w:r w:rsidR="004B66FB">
        <w:rPr>
          <w:rFonts w:ascii="Arial" w:hAnsi="Arial" w:cs="Arial"/>
        </w:rPr>
        <w:t>ремонт погона Топлане</w:t>
      </w:r>
      <w:r>
        <w:rPr>
          <w:rFonts w:ascii="Arial" w:hAnsi="Arial" w:cs="Arial"/>
          <w:i/>
        </w:rPr>
        <w:t xml:space="preserve">; </w:t>
      </w:r>
      <w:r>
        <w:rPr>
          <w:rFonts w:ascii="Arial" w:hAnsi="Arial" w:cs="Arial"/>
        </w:rPr>
        <w:t xml:space="preserve">Ознака из ОРН: </w:t>
      </w:r>
      <w:r w:rsidR="00BF281E">
        <w:rPr>
          <w:rFonts w:ascii="Arial" w:hAnsi="Arial" w:cs="Arial"/>
        </w:rPr>
        <w:t>50531100- Услуге поправке и одржавања котлова.</w:t>
      </w:r>
    </w:p>
    <w:p w:rsidR="00D57F42" w:rsidRPr="004C69C8" w:rsidRDefault="00D57F42" w:rsidP="00D57F42">
      <w:pPr>
        <w:jc w:val="both"/>
        <w:rPr>
          <w:rFonts w:ascii="Arial" w:hAnsi="Arial" w:cs="Arial"/>
          <w:i/>
        </w:rPr>
      </w:pPr>
      <w:r w:rsidRPr="004C69C8">
        <w:rPr>
          <w:rFonts w:ascii="Arial" w:hAnsi="Arial" w:cs="Arial"/>
          <w:bCs/>
        </w:rPr>
        <w:t xml:space="preserve">Предмет јавне набавке </w:t>
      </w:r>
      <w:r w:rsidR="00147185">
        <w:rPr>
          <w:rFonts w:ascii="Arial" w:hAnsi="Arial" w:cs="Arial"/>
          <w:bCs/>
        </w:rPr>
        <w:t>ни</w:t>
      </w:r>
      <w:r w:rsidRPr="004C69C8">
        <w:rPr>
          <w:rFonts w:ascii="Arial" w:hAnsi="Arial" w:cs="Arial"/>
          <w:bCs/>
        </w:rPr>
        <w:t>је обликован по партијама</w:t>
      </w:r>
      <w:r>
        <w:rPr>
          <w:rFonts w:ascii="Arial" w:hAnsi="Arial" w:cs="Arial"/>
          <w:bCs/>
        </w:rPr>
        <w:t>.</w:t>
      </w:r>
    </w:p>
    <w:p w:rsidR="00D57F42" w:rsidRDefault="00D57F42" w:rsidP="00D57F42">
      <w:pPr>
        <w:jc w:val="both"/>
        <w:rPr>
          <w:rFonts w:ascii="Arial" w:hAnsi="Arial" w:cs="Arial"/>
        </w:rPr>
      </w:pPr>
    </w:p>
    <w:p w:rsidR="00D57F42" w:rsidRDefault="00D57F42" w:rsidP="00D57F42">
      <w:pPr>
        <w:jc w:val="both"/>
        <w:rPr>
          <w:rFonts w:ascii="Arial" w:hAnsi="Arial" w:cs="Arial"/>
          <w:b/>
          <w:bCs/>
          <w:lang w:val="sr-Cyrl-CS"/>
        </w:rPr>
      </w:pPr>
      <w:r>
        <w:rPr>
          <w:rFonts w:ascii="Arial" w:hAnsi="Arial" w:cs="Arial"/>
          <w:b/>
          <w:bCs/>
          <w:lang w:val="sr-Cyrl-CS"/>
        </w:rPr>
        <w:t>4. Циљ поступка</w:t>
      </w:r>
    </w:p>
    <w:p w:rsidR="00D57F42" w:rsidRDefault="00D57F42" w:rsidP="00D57F42">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D57F42" w:rsidRDefault="00D57F42" w:rsidP="00D57F42">
      <w:pPr>
        <w:jc w:val="both"/>
        <w:rPr>
          <w:rFonts w:ascii="Arial" w:hAnsi="Arial" w:cs="Arial"/>
          <w:i/>
          <w:iCs/>
          <w:lang w:val="sr-Cyrl-CS"/>
        </w:rPr>
      </w:pPr>
    </w:p>
    <w:p w:rsidR="00D57F42" w:rsidRDefault="00D57F42" w:rsidP="00D57F42">
      <w:pPr>
        <w:jc w:val="both"/>
        <w:rPr>
          <w:rFonts w:ascii="Arial" w:hAnsi="Arial" w:cs="Arial"/>
          <w:b/>
          <w:bCs/>
        </w:rPr>
      </w:pPr>
      <w:r>
        <w:rPr>
          <w:rFonts w:ascii="Arial" w:hAnsi="Arial" w:cs="Arial"/>
          <w:b/>
          <w:bCs/>
        </w:rPr>
        <w:t xml:space="preserve">5. Контакт </w:t>
      </w:r>
    </w:p>
    <w:p w:rsidR="00D57F42" w:rsidRPr="0089053A" w:rsidRDefault="00D57F42" w:rsidP="00D57F42">
      <w:pPr>
        <w:rPr>
          <w:rFonts w:ascii="Arial" w:hAnsi="Arial" w:cs="Arial"/>
          <w:i/>
          <w:iCs/>
        </w:rPr>
      </w:pPr>
      <w:r>
        <w:rPr>
          <w:rFonts w:ascii="Arial" w:hAnsi="Arial" w:cs="Arial"/>
        </w:rPr>
        <w:t xml:space="preserve">Лице  за контакт: </w:t>
      </w:r>
      <w:r w:rsidR="004B66FB">
        <w:rPr>
          <w:rFonts w:ascii="Arial" w:hAnsi="Arial" w:cs="Arial"/>
          <w:lang w:val="sr-Cyrl-CS"/>
        </w:rPr>
        <w:t>Ива Рајковић</w:t>
      </w:r>
      <w:r>
        <w:rPr>
          <w:rFonts w:ascii="Arial" w:hAnsi="Arial" w:cs="Arial"/>
          <w:i/>
          <w:iCs/>
        </w:rPr>
        <w:t xml:space="preserve">, </w:t>
      </w:r>
      <w:hyperlink r:id="rId13" w:history="1">
        <w:r w:rsidRPr="009B34B1">
          <w:rPr>
            <w:rStyle w:val="Hyperlink"/>
            <w:rFonts w:ascii="Arial" w:hAnsi="Arial"/>
          </w:rPr>
          <w:t>toplanaborjn@mts.rs</w:t>
        </w:r>
      </w:hyperlink>
      <w:r>
        <w:rPr>
          <w:rFonts w:ascii="Arial" w:hAnsi="Arial" w:cs="Arial"/>
        </w:rPr>
        <w:t xml:space="preserve">, факс: </w:t>
      </w:r>
      <w:r>
        <w:rPr>
          <w:rFonts w:ascii="Arial" w:hAnsi="Arial" w:cs="Arial"/>
          <w:lang w:val="sr-Cyrl-CS"/>
        </w:rPr>
        <w:t xml:space="preserve">030/458-056, радним данима од 07-15 часова. </w:t>
      </w:r>
      <w:r>
        <w:rPr>
          <w:rFonts w:ascii="Arial" w:hAnsi="Arial" w:cs="Arial"/>
          <w:bCs/>
        </w:rPr>
        <w:t xml:space="preserve"> </w:t>
      </w:r>
    </w:p>
    <w:p w:rsidR="00D57F42" w:rsidRPr="001C79D7" w:rsidRDefault="00D57F42" w:rsidP="00D57F42">
      <w:pPr>
        <w:jc w:val="both"/>
        <w:rPr>
          <w:rFonts w:ascii="Arial" w:hAnsi="Arial" w:cs="Arial"/>
          <w:bCs/>
          <w:color w:val="C00000"/>
        </w:rPr>
      </w:pPr>
    </w:p>
    <w:p w:rsidR="00D57F42" w:rsidRDefault="00D57F42" w:rsidP="00D57F42">
      <w:pPr>
        <w:shd w:val="clear" w:color="auto" w:fill="FFFFFF"/>
        <w:jc w:val="center"/>
        <w:rPr>
          <w:rFonts w:ascii="Arial" w:hAnsi="Arial" w:cs="Arial"/>
          <w:b/>
          <w:bCs/>
          <w:i/>
          <w:iCs/>
        </w:rPr>
      </w:pPr>
    </w:p>
    <w:p w:rsidR="00D57F42" w:rsidRDefault="00D57F42" w:rsidP="00D57F42">
      <w:pPr>
        <w:shd w:val="clear" w:color="auto" w:fill="FFFFFF"/>
        <w:jc w:val="center"/>
        <w:rPr>
          <w:rFonts w:ascii="Arial" w:hAnsi="Arial" w:cs="Arial"/>
          <w:b/>
          <w:bCs/>
          <w:i/>
          <w:iCs/>
        </w:rPr>
      </w:pPr>
      <w:r>
        <w:rPr>
          <w:rFonts w:ascii="Arial" w:hAnsi="Arial" w:cs="Arial"/>
          <w:b/>
          <w:bCs/>
          <w:i/>
          <w:iCs/>
        </w:rPr>
        <w:t>II  ПОДАЦИ О ПРЕДМЕТУ ЈАВНЕ НАБАВКЕ</w:t>
      </w:r>
    </w:p>
    <w:p w:rsidR="00D57F42" w:rsidRDefault="00D57F42" w:rsidP="00D57F42">
      <w:pPr>
        <w:shd w:val="clear" w:color="auto" w:fill="FFFFFF"/>
        <w:jc w:val="center"/>
        <w:rPr>
          <w:rFonts w:ascii="Arial" w:hAnsi="Arial" w:cs="Arial"/>
          <w:b/>
          <w:bCs/>
          <w:i/>
          <w:iCs/>
        </w:rPr>
      </w:pPr>
    </w:p>
    <w:p w:rsidR="00D57F42" w:rsidRDefault="00D57F42" w:rsidP="00D57F42">
      <w:pPr>
        <w:jc w:val="both"/>
        <w:rPr>
          <w:rFonts w:ascii="Arial" w:hAnsi="Arial" w:cs="Arial"/>
          <w:b/>
          <w:bCs/>
          <w:i/>
          <w:iCs/>
        </w:rPr>
      </w:pPr>
    </w:p>
    <w:p w:rsidR="00D57F42" w:rsidRDefault="00D57F42" w:rsidP="00D57F42">
      <w:pPr>
        <w:jc w:val="both"/>
        <w:rPr>
          <w:rFonts w:ascii="Arial" w:hAnsi="Arial" w:cs="Arial"/>
          <w:b/>
          <w:bCs/>
        </w:rPr>
      </w:pPr>
      <w:r>
        <w:rPr>
          <w:rFonts w:ascii="Arial" w:hAnsi="Arial" w:cs="Arial"/>
          <w:b/>
          <w:bCs/>
        </w:rPr>
        <w:t>1. Предмет јавне набавке</w:t>
      </w:r>
    </w:p>
    <w:p w:rsidR="00D57F42" w:rsidRDefault="00D57F42" w:rsidP="004B66FB">
      <w:pPr>
        <w:jc w:val="both"/>
        <w:rPr>
          <w:rFonts w:ascii="Arial" w:hAnsi="Arial" w:cs="Arial"/>
          <w:i/>
        </w:rPr>
      </w:pPr>
      <w:r>
        <w:rPr>
          <w:rFonts w:ascii="Arial" w:hAnsi="Arial" w:cs="Arial"/>
        </w:rPr>
        <w:t>Предмет јавне набавке бр</w:t>
      </w:r>
      <w:r>
        <w:rPr>
          <w:rFonts w:ascii="Arial" w:hAnsi="Arial" w:cs="Arial"/>
          <w:lang w:val="ru-RU"/>
        </w:rPr>
        <w:t xml:space="preserve">. ЈНВВ </w:t>
      </w:r>
      <w:r w:rsidR="004B66FB">
        <w:rPr>
          <w:rFonts w:ascii="Arial" w:hAnsi="Arial" w:cs="Arial"/>
          <w:lang w:val="ru-RU"/>
        </w:rPr>
        <w:t>1.2.7/2018</w:t>
      </w:r>
      <w:r>
        <w:rPr>
          <w:rFonts w:ascii="Arial" w:hAnsi="Arial" w:cs="Arial"/>
          <w:lang w:val="sr-Cyrl-CS"/>
        </w:rPr>
        <w:t xml:space="preserve"> </w:t>
      </w:r>
      <w:r>
        <w:rPr>
          <w:rFonts w:ascii="Arial" w:hAnsi="Arial" w:cs="Arial"/>
        </w:rPr>
        <w:t xml:space="preserve">су </w:t>
      </w:r>
      <w:r w:rsidR="004B66FB">
        <w:rPr>
          <w:rFonts w:ascii="Arial" w:hAnsi="Arial" w:cs="Arial"/>
        </w:rPr>
        <w:t>услуге – ремонт погона Топлане</w:t>
      </w:r>
    </w:p>
    <w:p w:rsidR="004B66FB" w:rsidRDefault="004B66FB" w:rsidP="004B66FB">
      <w:pPr>
        <w:jc w:val="both"/>
        <w:rPr>
          <w:rFonts w:ascii="Arial" w:hAnsi="Arial" w:cs="Arial"/>
          <w:b/>
          <w:bCs/>
        </w:rPr>
      </w:pPr>
      <w:r>
        <w:rPr>
          <w:rFonts w:ascii="Arial" w:hAnsi="Arial" w:cs="Arial"/>
        </w:rPr>
        <w:t xml:space="preserve">Ознака из ОРН: </w:t>
      </w:r>
      <w:r w:rsidR="00BF281E">
        <w:rPr>
          <w:rFonts w:ascii="Arial" w:hAnsi="Arial" w:cs="Arial"/>
        </w:rPr>
        <w:t>50531100- Услуге поправке и одржавања котлова</w:t>
      </w:r>
    </w:p>
    <w:p w:rsidR="004B66FB" w:rsidRDefault="004B66FB" w:rsidP="004B66FB">
      <w:pPr>
        <w:jc w:val="both"/>
        <w:rPr>
          <w:rFonts w:ascii="Arial" w:hAnsi="Arial" w:cs="Arial"/>
          <w:bCs/>
        </w:rPr>
      </w:pPr>
    </w:p>
    <w:p w:rsidR="004B66FB" w:rsidRPr="004B66FB" w:rsidRDefault="004B66FB" w:rsidP="004B66FB">
      <w:pPr>
        <w:jc w:val="both"/>
        <w:rPr>
          <w:rFonts w:ascii="Arial" w:hAnsi="Arial" w:cs="Arial"/>
          <w:b/>
          <w:bCs/>
        </w:rPr>
      </w:pPr>
      <w:r>
        <w:rPr>
          <w:rFonts w:ascii="Arial" w:hAnsi="Arial" w:cs="Arial"/>
          <w:b/>
          <w:bCs/>
        </w:rPr>
        <w:t>2. Партије</w:t>
      </w:r>
    </w:p>
    <w:p w:rsidR="004B66FB" w:rsidRPr="004C69C8" w:rsidRDefault="004B66FB" w:rsidP="004B66FB">
      <w:pPr>
        <w:jc w:val="both"/>
        <w:rPr>
          <w:rFonts w:ascii="Arial" w:hAnsi="Arial" w:cs="Arial"/>
          <w:i/>
        </w:rPr>
      </w:pPr>
      <w:r w:rsidRPr="004C69C8">
        <w:rPr>
          <w:rFonts w:ascii="Arial" w:hAnsi="Arial" w:cs="Arial"/>
          <w:bCs/>
        </w:rPr>
        <w:t xml:space="preserve">Предмет јавне набавке </w:t>
      </w:r>
      <w:r>
        <w:rPr>
          <w:rFonts w:ascii="Arial" w:hAnsi="Arial" w:cs="Arial"/>
          <w:bCs/>
        </w:rPr>
        <w:t>ни</w:t>
      </w:r>
      <w:r w:rsidRPr="004C69C8">
        <w:rPr>
          <w:rFonts w:ascii="Arial" w:hAnsi="Arial" w:cs="Arial"/>
          <w:bCs/>
        </w:rPr>
        <w:t>је обликован по партијама</w:t>
      </w:r>
      <w:r>
        <w:rPr>
          <w:rFonts w:ascii="Arial" w:hAnsi="Arial" w:cs="Arial"/>
          <w:bCs/>
        </w:rPr>
        <w:t>.</w:t>
      </w:r>
    </w:p>
    <w:p w:rsidR="00D57F42" w:rsidRDefault="00D57F42" w:rsidP="00D57F42">
      <w:pPr>
        <w:tabs>
          <w:tab w:val="left" w:pos="270"/>
        </w:tabs>
        <w:jc w:val="both"/>
        <w:rPr>
          <w:rFonts w:ascii="Arial" w:hAnsi="Arial" w:cs="Arial"/>
          <w:lang w:val="sr-Cyrl-CS"/>
        </w:rPr>
      </w:pPr>
    </w:p>
    <w:p w:rsidR="007514E7" w:rsidRDefault="007514E7" w:rsidP="00D57F42">
      <w:pPr>
        <w:tabs>
          <w:tab w:val="left" w:pos="270"/>
        </w:tabs>
        <w:jc w:val="both"/>
        <w:rPr>
          <w:rFonts w:ascii="Arial" w:hAnsi="Arial" w:cs="Arial"/>
          <w:lang w:val="sr-Cyrl-CS"/>
        </w:rPr>
      </w:pPr>
    </w:p>
    <w:p w:rsidR="00950DB3" w:rsidRDefault="00950DB3" w:rsidP="00D57F42">
      <w:pPr>
        <w:tabs>
          <w:tab w:val="left" w:pos="270"/>
        </w:tabs>
        <w:jc w:val="both"/>
        <w:rPr>
          <w:rFonts w:ascii="Arial" w:hAnsi="Arial" w:cs="Arial"/>
          <w:lang w:val="sr-Cyrl-CS"/>
        </w:rPr>
      </w:pPr>
    </w:p>
    <w:p w:rsidR="00950DB3" w:rsidRDefault="00950DB3" w:rsidP="00D57F42">
      <w:pPr>
        <w:tabs>
          <w:tab w:val="left" w:pos="270"/>
        </w:tabs>
        <w:jc w:val="both"/>
        <w:rPr>
          <w:rFonts w:ascii="Arial" w:hAnsi="Arial" w:cs="Arial"/>
        </w:rPr>
      </w:pPr>
    </w:p>
    <w:p w:rsidR="002E79F8" w:rsidRDefault="002E79F8" w:rsidP="00D57F42">
      <w:pPr>
        <w:tabs>
          <w:tab w:val="left" w:pos="270"/>
        </w:tabs>
        <w:jc w:val="both"/>
        <w:rPr>
          <w:rFonts w:ascii="Arial" w:hAnsi="Arial" w:cs="Arial"/>
        </w:rPr>
      </w:pPr>
    </w:p>
    <w:p w:rsidR="002E79F8" w:rsidRDefault="002E79F8" w:rsidP="00D57F42">
      <w:pPr>
        <w:tabs>
          <w:tab w:val="left" w:pos="270"/>
        </w:tabs>
        <w:jc w:val="both"/>
        <w:rPr>
          <w:rFonts w:ascii="Arial" w:hAnsi="Arial" w:cs="Arial"/>
        </w:rPr>
      </w:pPr>
    </w:p>
    <w:p w:rsidR="004B66FB" w:rsidRDefault="004B66FB" w:rsidP="00D57F42">
      <w:pPr>
        <w:tabs>
          <w:tab w:val="left" w:pos="270"/>
        </w:tabs>
        <w:jc w:val="both"/>
        <w:rPr>
          <w:rFonts w:ascii="Arial" w:hAnsi="Arial" w:cs="Arial"/>
        </w:rPr>
      </w:pPr>
    </w:p>
    <w:p w:rsidR="004B66FB" w:rsidRDefault="004B66FB" w:rsidP="00D57F42">
      <w:pPr>
        <w:tabs>
          <w:tab w:val="left" w:pos="270"/>
        </w:tabs>
        <w:jc w:val="both"/>
        <w:rPr>
          <w:rFonts w:ascii="Arial" w:hAnsi="Arial" w:cs="Arial"/>
        </w:rPr>
      </w:pPr>
    </w:p>
    <w:p w:rsidR="004B66FB" w:rsidRDefault="004B66FB" w:rsidP="00D57F42">
      <w:pPr>
        <w:tabs>
          <w:tab w:val="left" w:pos="270"/>
        </w:tabs>
        <w:jc w:val="both"/>
        <w:rPr>
          <w:rFonts w:ascii="Arial" w:hAnsi="Arial" w:cs="Arial"/>
        </w:rPr>
      </w:pPr>
    </w:p>
    <w:p w:rsidR="004B66FB" w:rsidRDefault="004B66FB" w:rsidP="00D57F42">
      <w:pPr>
        <w:tabs>
          <w:tab w:val="left" w:pos="270"/>
        </w:tabs>
        <w:jc w:val="both"/>
        <w:rPr>
          <w:rFonts w:ascii="Arial" w:hAnsi="Arial" w:cs="Arial"/>
        </w:rPr>
      </w:pPr>
    </w:p>
    <w:p w:rsidR="004B66FB" w:rsidRDefault="004B66FB" w:rsidP="00D57F42">
      <w:pPr>
        <w:tabs>
          <w:tab w:val="left" w:pos="270"/>
        </w:tabs>
        <w:jc w:val="both"/>
        <w:rPr>
          <w:rFonts w:ascii="Arial" w:hAnsi="Arial" w:cs="Arial"/>
        </w:rPr>
      </w:pPr>
    </w:p>
    <w:p w:rsidR="00D57F42" w:rsidRDefault="00D57F42" w:rsidP="00D57F42">
      <w:pPr>
        <w:shd w:val="clear" w:color="auto" w:fill="FFFFFF"/>
        <w:jc w:val="center"/>
        <w:rPr>
          <w:rFonts w:ascii="Arial" w:hAnsi="Arial" w:cs="Arial"/>
          <w:b/>
          <w:bCs/>
          <w:i/>
          <w:iCs/>
          <w:lang w:val="ru-RU"/>
        </w:rPr>
      </w:pPr>
      <w:r w:rsidRPr="008A5256">
        <w:rPr>
          <w:rFonts w:ascii="Arial" w:hAnsi="Arial" w:cs="Arial"/>
          <w:b/>
          <w:bCs/>
          <w:i/>
          <w:iCs/>
        </w:rPr>
        <w:t>III</w:t>
      </w:r>
      <w:r>
        <w:rPr>
          <w:rFonts w:ascii="Arial" w:hAnsi="Arial" w:cs="Arial"/>
          <w:b/>
          <w:bCs/>
          <w:i/>
          <w:iCs/>
        </w:rPr>
        <w:t xml:space="preserve">  ВРСТА, ТЕХНИЧКЕ КАРАКТЕРИСТИКЕ, КВАЛИТЕТ, КОЛИЧИНА И ОПИС </w:t>
      </w:r>
      <w:r w:rsidR="004B66FB">
        <w:rPr>
          <w:rFonts w:ascii="Arial" w:hAnsi="Arial" w:cs="Arial"/>
          <w:b/>
          <w:bCs/>
          <w:i/>
          <w:iCs/>
        </w:rPr>
        <w:t>УСЛУГА</w:t>
      </w:r>
      <w:r>
        <w:rPr>
          <w:rFonts w:ascii="Arial" w:hAnsi="Arial" w:cs="Arial"/>
          <w:b/>
          <w:bCs/>
          <w:i/>
          <w:iCs/>
        </w:rPr>
        <w:t>, НАЧИН СПРОВОЂЕЊА КОНТРОЛЕ И ОБЕЗБЕЂИВАЊА ГАРАНЦИЈЕ КВАЛИТЕТА</w:t>
      </w:r>
      <w:r w:rsidR="009052B8">
        <w:rPr>
          <w:rFonts w:ascii="Arial" w:hAnsi="Arial" w:cs="Arial"/>
          <w:b/>
          <w:bCs/>
          <w:i/>
          <w:iCs/>
        </w:rPr>
        <w:t>,</w:t>
      </w:r>
      <w:r>
        <w:rPr>
          <w:rFonts w:ascii="Arial" w:hAnsi="Arial" w:cs="Arial"/>
          <w:b/>
          <w:bCs/>
          <w:i/>
          <w:iCs/>
        </w:rPr>
        <w:t xml:space="preserve"> </w:t>
      </w:r>
      <w:r>
        <w:rPr>
          <w:rFonts w:ascii="Arial" w:hAnsi="Arial" w:cs="Arial"/>
          <w:b/>
          <w:bCs/>
          <w:i/>
          <w:iCs/>
          <w:lang w:val="sr-Cyrl-CS"/>
        </w:rPr>
        <w:t xml:space="preserve">МЕСТО </w:t>
      </w:r>
      <w:r w:rsidR="009052B8">
        <w:rPr>
          <w:rFonts w:ascii="Arial" w:hAnsi="Arial" w:cs="Arial"/>
          <w:b/>
          <w:bCs/>
          <w:i/>
          <w:iCs/>
        </w:rPr>
        <w:t>ИЗВРШЕЊА</w:t>
      </w:r>
      <w:r>
        <w:rPr>
          <w:rFonts w:ascii="Arial" w:hAnsi="Arial" w:cs="Arial"/>
          <w:b/>
          <w:bCs/>
          <w:i/>
          <w:iCs/>
        </w:rPr>
        <w:t xml:space="preserve"> И СЛ.</w:t>
      </w:r>
      <w:r>
        <w:rPr>
          <w:rFonts w:ascii="Arial" w:hAnsi="Arial" w:cs="Arial"/>
          <w:b/>
          <w:bCs/>
          <w:i/>
          <w:iCs/>
          <w:lang w:val="ru-RU"/>
        </w:rPr>
        <w:t xml:space="preserve"> </w:t>
      </w:r>
    </w:p>
    <w:p w:rsidR="00D57F42" w:rsidRDefault="00D57F42" w:rsidP="00D57F42">
      <w:pPr>
        <w:widowControl/>
        <w:shd w:val="clear" w:color="auto" w:fill="FFFFFF"/>
        <w:tabs>
          <w:tab w:val="left" w:pos="284"/>
          <w:tab w:val="left" w:pos="710"/>
        </w:tabs>
        <w:spacing w:line="100" w:lineRule="atLeast"/>
        <w:jc w:val="both"/>
        <w:rPr>
          <w:rFonts w:ascii="Arial" w:hAnsi="Arial" w:cs="Arial"/>
          <w:b/>
          <w:bCs/>
          <w:spacing w:val="4"/>
        </w:rPr>
      </w:pPr>
    </w:p>
    <w:p w:rsidR="00D57F42" w:rsidRPr="002F5B90" w:rsidRDefault="00D57F42" w:rsidP="00D57F42">
      <w:pPr>
        <w:widowControl/>
        <w:tabs>
          <w:tab w:val="left" w:pos="1206"/>
        </w:tabs>
        <w:spacing w:line="100" w:lineRule="atLeast"/>
        <w:ind w:left="-709"/>
        <w:jc w:val="both"/>
        <w:rPr>
          <w:rFonts w:ascii="Arial" w:hAnsi="Arial" w:cs="Arial"/>
          <w:b/>
          <w:bCs/>
          <w:spacing w:val="4"/>
        </w:rPr>
      </w:pPr>
      <w:r w:rsidRPr="00EE271B">
        <w:rPr>
          <w:rFonts w:ascii="Arial" w:hAnsi="Arial" w:cs="Arial"/>
          <w:spacing w:val="4"/>
          <w:lang w:val="sr-Cyrl-CS"/>
        </w:rPr>
        <w:t xml:space="preserve"> </w:t>
      </w:r>
    </w:p>
    <w:p w:rsidR="00D57F42" w:rsidRDefault="00D767BD" w:rsidP="00AB17AD">
      <w:pPr>
        <w:widowControl/>
        <w:shd w:val="clear" w:color="auto" w:fill="FFFFFF"/>
        <w:spacing w:line="100" w:lineRule="atLeast"/>
        <w:ind w:left="426" w:hanging="426"/>
        <w:jc w:val="both"/>
        <w:rPr>
          <w:rFonts w:ascii="Arial" w:hAnsi="Arial" w:cs="Arial"/>
          <w:iCs/>
        </w:rPr>
      </w:pPr>
      <w:r>
        <w:rPr>
          <w:rFonts w:ascii="Arial" w:hAnsi="Arial" w:cs="Arial"/>
          <w:iCs/>
        </w:rPr>
        <w:t>1. Израда и монтажа нових и демонтажа старих димоводних канала вреловодних котлова бр. 1 и 2, са термоизолацијом без компензатора (користе се стари).</w:t>
      </w:r>
    </w:p>
    <w:p w:rsidR="00D767BD" w:rsidRDefault="00D767BD" w:rsidP="00AB17AD">
      <w:pPr>
        <w:widowControl/>
        <w:shd w:val="clear" w:color="auto" w:fill="FFFFFF"/>
        <w:spacing w:line="100" w:lineRule="atLeast"/>
        <w:ind w:left="426"/>
        <w:jc w:val="both"/>
        <w:rPr>
          <w:rFonts w:ascii="Arial" w:hAnsi="Arial" w:cs="Arial"/>
          <w:iCs/>
        </w:rPr>
      </w:pPr>
      <w:r>
        <w:rPr>
          <w:rFonts w:ascii="Arial" w:hAnsi="Arial" w:cs="Arial"/>
          <w:iCs/>
        </w:rPr>
        <w:t>Укупна површина д</w:t>
      </w:r>
      <w:r w:rsidR="001467BC">
        <w:rPr>
          <w:rFonts w:ascii="Arial" w:hAnsi="Arial" w:cs="Arial"/>
          <w:iCs/>
        </w:rPr>
        <w:t>и</w:t>
      </w:r>
      <w:r>
        <w:rPr>
          <w:rFonts w:ascii="Arial" w:hAnsi="Arial" w:cs="Arial"/>
          <w:iCs/>
        </w:rPr>
        <w:t>моводних канала на којој треба заменити термоизолацију је 450 m</w:t>
      </w:r>
      <w:r w:rsidRPr="00D767BD">
        <w:rPr>
          <w:rFonts w:ascii="Arial" w:hAnsi="Arial" w:cs="Arial"/>
          <w:iCs/>
          <w:vertAlign w:val="superscript"/>
        </w:rPr>
        <w:t>2</w:t>
      </w:r>
      <w:r>
        <w:rPr>
          <w:rFonts w:ascii="Arial" w:hAnsi="Arial" w:cs="Arial"/>
          <w:iCs/>
        </w:rPr>
        <w:t>, и то постављањем стаклене вуне дебљине 100 mm и облагањем Al лимом дебљине 0,6-0,8 mm.</w:t>
      </w:r>
    </w:p>
    <w:p w:rsidR="00D767BD" w:rsidRDefault="00D767BD" w:rsidP="00AB17AD">
      <w:pPr>
        <w:widowControl/>
        <w:shd w:val="clear" w:color="auto" w:fill="FFFFFF"/>
        <w:spacing w:line="100" w:lineRule="atLeast"/>
        <w:ind w:left="426" w:hanging="426"/>
        <w:jc w:val="both"/>
        <w:rPr>
          <w:rFonts w:ascii="Arial" w:hAnsi="Arial" w:cs="Arial"/>
          <w:iCs/>
        </w:rPr>
      </w:pPr>
      <w:r>
        <w:rPr>
          <w:rFonts w:ascii="Arial" w:hAnsi="Arial" w:cs="Arial"/>
          <w:iCs/>
        </w:rPr>
        <w:tab/>
        <w:t>Користи се постојећа носећа конструкција димоводних канала, на којима треба урадити нову AKZ заштиту.</w:t>
      </w:r>
    </w:p>
    <w:p w:rsidR="00D767BD" w:rsidRDefault="00D767BD" w:rsidP="00AB17AD">
      <w:pPr>
        <w:widowControl/>
        <w:shd w:val="clear" w:color="auto" w:fill="FFFFFF"/>
        <w:spacing w:line="100" w:lineRule="atLeast"/>
        <w:ind w:left="426" w:hanging="426"/>
        <w:jc w:val="both"/>
        <w:rPr>
          <w:rFonts w:ascii="Arial" w:hAnsi="Arial" w:cs="Arial"/>
          <w:iCs/>
        </w:rPr>
      </w:pPr>
      <w:r>
        <w:rPr>
          <w:rFonts w:ascii="Arial" w:hAnsi="Arial" w:cs="Arial"/>
          <w:iCs/>
        </w:rPr>
        <w:tab/>
        <w:t xml:space="preserve">Границе посла су од </w:t>
      </w:r>
      <w:r w:rsidR="00796400">
        <w:rPr>
          <w:rFonts w:ascii="Arial" w:hAnsi="Arial" w:cs="Arial"/>
          <w:iCs/>
        </w:rPr>
        <w:t>вентилатора димних гасова до убода у димњак.</w:t>
      </w:r>
    </w:p>
    <w:p w:rsidR="00796400" w:rsidRDefault="00796400" w:rsidP="00AB17AD">
      <w:pPr>
        <w:widowControl/>
        <w:shd w:val="clear" w:color="auto" w:fill="FFFFFF"/>
        <w:spacing w:line="100" w:lineRule="atLeast"/>
        <w:ind w:left="426" w:hanging="426"/>
        <w:jc w:val="both"/>
        <w:rPr>
          <w:rFonts w:ascii="Arial" w:hAnsi="Arial" w:cs="Arial"/>
          <w:iCs/>
        </w:rPr>
      </w:pPr>
      <w:r>
        <w:rPr>
          <w:rFonts w:ascii="Arial" w:hAnsi="Arial" w:cs="Arial"/>
          <w:iCs/>
        </w:rPr>
        <w:tab/>
        <w:t>Наручилац поседује само диспозициони цртеж димних канала бр. 10, а осталу радну документацију потребно је да понуђач сам сними и изради за своје потребе.</w:t>
      </w:r>
    </w:p>
    <w:p w:rsidR="0005203D" w:rsidRPr="00AB17AD" w:rsidRDefault="0005203D" w:rsidP="00AB17AD">
      <w:pPr>
        <w:widowControl/>
        <w:shd w:val="clear" w:color="auto" w:fill="FFFFFF"/>
        <w:spacing w:line="100" w:lineRule="atLeast"/>
        <w:ind w:left="426" w:hanging="426"/>
        <w:jc w:val="both"/>
        <w:rPr>
          <w:rFonts w:ascii="Arial" w:hAnsi="Arial" w:cs="Arial"/>
          <w:iCs/>
          <w:sz w:val="16"/>
          <w:szCs w:val="16"/>
        </w:rPr>
      </w:pPr>
    </w:p>
    <w:p w:rsidR="0005203D" w:rsidRDefault="00796400" w:rsidP="00C016EA">
      <w:pPr>
        <w:ind w:left="426" w:hanging="426"/>
        <w:jc w:val="both"/>
        <w:rPr>
          <w:rFonts w:ascii="Arial" w:hAnsi="Arial" w:cs="Arial"/>
          <w:iCs/>
          <w:lang w:val="sr-Cyrl-RS"/>
        </w:rPr>
      </w:pPr>
      <w:r>
        <w:rPr>
          <w:rFonts w:ascii="Arial" w:hAnsi="Arial" w:cs="Arial"/>
          <w:iCs/>
        </w:rPr>
        <w:t xml:space="preserve">2.   </w:t>
      </w:r>
      <w:r w:rsidR="0005203D">
        <w:rPr>
          <w:rFonts w:ascii="Arial" w:hAnsi="Arial" w:cs="Arial"/>
          <w:iCs/>
        </w:rPr>
        <w:t xml:space="preserve">Израда и монтажа нових уз претходну демонтажу старих радних кола димних вентилатора. Потребно је израдити и заменити 1+1 радна кола у различитим изведбама (позитивна и негативна). Наручилац не поседује техничку документацију за израду радних кола. </w:t>
      </w:r>
      <w:r w:rsidR="00753F91">
        <w:rPr>
          <w:rFonts w:ascii="Arial" w:hAnsi="Arial" w:cs="Arial"/>
          <w:iCs/>
          <w:lang w:val="sr-Cyrl-RS"/>
        </w:rPr>
        <w:t xml:space="preserve">Радна кола у обе изведбе израдити по каталошким бројевима 6636 и 6637 . АТБ ФОД-а или снимити на лицу места и израдити сопствену документацију за израду.  </w:t>
      </w:r>
    </w:p>
    <w:p w:rsidR="00753F91" w:rsidRPr="00753F91" w:rsidRDefault="00753F91" w:rsidP="00753F91">
      <w:pPr>
        <w:rPr>
          <w:rFonts w:ascii="Arial" w:hAnsi="Arial" w:cs="Arial"/>
          <w:iCs/>
          <w:sz w:val="16"/>
          <w:szCs w:val="16"/>
          <w:lang w:val="sr-Cyrl-RS"/>
        </w:rPr>
      </w:pPr>
    </w:p>
    <w:p w:rsidR="0005203D" w:rsidRPr="00753F91" w:rsidRDefault="0005203D" w:rsidP="00AB17AD">
      <w:pPr>
        <w:widowControl/>
        <w:shd w:val="clear" w:color="auto" w:fill="FFFFFF"/>
        <w:spacing w:line="100" w:lineRule="atLeast"/>
        <w:ind w:left="426" w:hanging="426"/>
        <w:jc w:val="both"/>
        <w:rPr>
          <w:rFonts w:ascii="Arial" w:hAnsi="Arial" w:cs="Arial"/>
          <w:iCs/>
          <w:lang w:val="sr-Cyrl-RS"/>
        </w:rPr>
      </w:pPr>
      <w:r>
        <w:rPr>
          <w:rFonts w:ascii="Arial" w:hAnsi="Arial" w:cs="Arial"/>
          <w:iCs/>
        </w:rPr>
        <w:t>3.  Израда и монтажа нових и демонтажа старих кућишта мокрих одшљакивача, комада 2L + 2D.</w:t>
      </w:r>
      <w:r w:rsidR="00753F91">
        <w:rPr>
          <w:rFonts w:ascii="Arial" w:hAnsi="Arial" w:cs="Arial"/>
          <w:iCs/>
          <w:lang w:val="sr-Cyrl-RS"/>
        </w:rPr>
        <w:t xml:space="preserve"> Наручилац поседује само диспозицију и цртеж са десним погоном (црт.39404). Кућишта мокрог одшљакивача треба израдити по каталошком броју М9-512- АТБ ФОД-а или снимити на лицу места и израдити сопствену документацију за израду.</w:t>
      </w:r>
    </w:p>
    <w:p w:rsidR="0005203D" w:rsidRPr="00AB17AD" w:rsidRDefault="0005203D" w:rsidP="00753F91">
      <w:pPr>
        <w:rPr>
          <w:rFonts w:ascii="Arial" w:hAnsi="Arial" w:cs="Arial"/>
          <w:iCs/>
          <w:sz w:val="16"/>
          <w:szCs w:val="16"/>
        </w:rPr>
      </w:pPr>
      <w:r>
        <w:rPr>
          <w:rFonts w:ascii="Arial" w:hAnsi="Arial" w:cs="Arial"/>
          <w:iCs/>
        </w:rPr>
        <w:tab/>
      </w:r>
    </w:p>
    <w:p w:rsidR="0005203D" w:rsidRDefault="0005203D" w:rsidP="00AB17AD">
      <w:pPr>
        <w:widowControl/>
        <w:shd w:val="clear" w:color="auto" w:fill="FFFFFF"/>
        <w:spacing w:line="100" w:lineRule="atLeast"/>
        <w:ind w:left="426" w:hanging="426"/>
        <w:jc w:val="both"/>
        <w:rPr>
          <w:rFonts w:ascii="Arial" w:hAnsi="Arial" w:cs="Arial"/>
          <w:iCs/>
        </w:rPr>
      </w:pPr>
      <w:r>
        <w:rPr>
          <w:rFonts w:ascii="Arial" w:hAnsi="Arial" w:cs="Arial"/>
          <w:iCs/>
        </w:rPr>
        <w:t xml:space="preserve">4.  </w:t>
      </w:r>
      <w:r w:rsidR="00872BC4">
        <w:rPr>
          <w:rFonts w:ascii="Arial" w:hAnsi="Arial" w:cs="Arial"/>
          <w:iCs/>
        </w:rPr>
        <w:t>Израда и монтажа нових и демонтажа старих спољних оребрених загрејача примарног ваздуха, са припадајућим прикључцима, у свему према PED 97/23/EC, SRPS EN 13445 I SRPS EN 13480.</w:t>
      </w:r>
    </w:p>
    <w:p w:rsidR="00872BC4" w:rsidRDefault="00872BC4" w:rsidP="00AB17AD">
      <w:pPr>
        <w:widowControl/>
        <w:shd w:val="clear" w:color="auto" w:fill="FFFFFF"/>
        <w:spacing w:line="100" w:lineRule="atLeast"/>
        <w:ind w:left="426" w:hanging="426"/>
        <w:jc w:val="both"/>
        <w:rPr>
          <w:rFonts w:ascii="Arial" w:hAnsi="Arial" w:cs="Arial"/>
          <w:iCs/>
        </w:rPr>
      </w:pPr>
      <w:r>
        <w:rPr>
          <w:rFonts w:ascii="Arial" w:hAnsi="Arial" w:cs="Arial"/>
          <w:iCs/>
        </w:rPr>
        <w:tab/>
        <w:t>Обим посла подразумева и снимање постојећих и израда документације загрејача примарног ваздуха</w:t>
      </w:r>
      <w:r w:rsidR="00EE07BD">
        <w:rPr>
          <w:rFonts w:ascii="Arial" w:hAnsi="Arial" w:cs="Arial"/>
          <w:iCs/>
        </w:rPr>
        <w:t xml:space="preserve"> </w:t>
      </w:r>
      <w:r w:rsidR="00753F91">
        <w:rPr>
          <w:rFonts w:ascii="Arial" w:hAnsi="Arial" w:cs="Arial"/>
          <w:iCs/>
          <w:lang w:val="sr-Cyrl-RS"/>
        </w:rPr>
        <w:t xml:space="preserve">- </w:t>
      </w:r>
      <w:r>
        <w:rPr>
          <w:rFonts w:ascii="Arial" w:hAnsi="Arial" w:cs="Arial"/>
          <w:iCs/>
        </w:rPr>
        <w:t>комада 8.</w:t>
      </w:r>
    </w:p>
    <w:p w:rsidR="00872BC4" w:rsidRDefault="00872BC4" w:rsidP="00AB17AD">
      <w:pPr>
        <w:widowControl/>
        <w:shd w:val="clear" w:color="auto" w:fill="FFFFFF"/>
        <w:spacing w:line="100" w:lineRule="atLeast"/>
        <w:ind w:left="426" w:hanging="426"/>
        <w:jc w:val="both"/>
        <w:rPr>
          <w:rFonts w:ascii="Arial" w:hAnsi="Arial" w:cs="Arial"/>
          <w:iCs/>
        </w:rPr>
      </w:pPr>
      <w:r>
        <w:rPr>
          <w:rFonts w:ascii="Arial" w:hAnsi="Arial" w:cs="Arial"/>
          <w:iCs/>
        </w:rPr>
        <w:tab/>
        <w:t xml:space="preserve">AKZ загрејача примарног ваздуха </w:t>
      </w:r>
      <w:r w:rsidR="00753F91">
        <w:rPr>
          <w:rFonts w:ascii="Arial" w:hAnsi="Arial" w:cs="Arial"/>
          <w:iCs/>
          <w:lang w:val="sr-Cyrl-RS"/>
        </w:rPr>
        <w:t xml:space="preserve">– отпорна боја на </w:t>
      </w:r>
      <w:r w:rsidR="00926C04" w:rsidRPr="00753F91">
        <w:rPr>
          <w:rFonts w:ascii="Arial" w:hAnsi="Arial" w:cs="Arial"/>
          <w:iCs/>
          <w:color w:val="000000" w:themeColor="text1"/>
        </w:rPr>
        <w:t>200</w:t>
      </w:r>
      <w:r w:rsidR="00753F91" w:rsidRPr="00753F91">
        <w:rPr>
          <w:rFonts w:ascii="Arial" w:hAnsi="Arial" w:cs="Arial"/>
          <w:iCs/>
          <w:color w:val="000000" w:themeColor="text1"/>
          <w:vertAlign w:val="superscript"/>
          <w:lang w:val="sr-Cyrl-RS"/>
        </w:rPr>
        <w:t>0</w:t>
      </w:r>
      <w:r w:rsidR="00926C04" w:rsidRPr="00753F91">
        <w:rPr>
          <w:rFonts w:ascii="Arial" w:hAnsi="Arial" w:cs="Arial"/>
          <w:iCs/>
          <w:color w:val="000000" w:themeColor="text1"/>
        </w:rPr>
        <w:t xml:space="preserve"> C</w:t>
      </w:r>
    </w:p>
    <w:p w:rsidR="00872BC4" w:rsidRPr="00AB17AD" w:rsidRDefault="00872BC4" w:rsidP="00AB17AD">
      <w:pPr>
        <w:widowControl/>
        <w:shd w:val="clear" w:color="auto" w:fill="FFFFFF"/>
        <w:spacing w:line="100" w:lineRule="atLeast"/>
        <w:ind w:left="426" w:hanging="426"/>
        <w:jc w:val="both"/>
        <w:rPr>
          <w:rFonts w:ascii="Arial" w:hAnsi="Arial" w:cs="Arial"/>
          <w:iCs/>
          <w:sz w:val="16"/>
          <w:szCs w:val="16"/>
        </w:rPr>
      </w:pPr>
    </w:p>
    <w:p w:rsidR="00796400" w:rsidRDefault="00872BC4" w:rsidP="00AB17AD">
      <w:pPr>
        <w:widowControl/>
        <w:shd w:val="clear" w:color="auto" w:fill="FFFFFF"/>
        <w:spacing w:line="100" w:lineRule="atLeast"/>
        <w:ind w:left="426" w:hanging="426"/>
        <w:jc w:val="both"/>
        <w:rPr>
          <w:rFonts w:ascii="Arial" w:hAnsi="Arial" w:cs="Arial"/>
          <w:iCs/>
        </w:rPr>
      </w:pPr>
      <w:r>
        <w:rPr>
          <w:rFonts w:ascii="Arial" w:hAnsi="Arial" w:cs="Arial"/>
          <w:iCs/>
        </w:rPr>
        <w:t>5.  Израда и монтажа нових уз демонтажу старих кућишта завојних транспортера испод мултициклона (краћи 2 коm. L=4400 mm) и коси (дужи 2 ком. L=8850 mm).</w:t>
      </w:r>
    </w:p>
    <w:p w:rsidR="00926C04" w:rsidRDefault="00872BC4" w:rsidP="00AB17AD">
      <w:pPr>
        <w:widowControl/>
        <w:shd w:val="clear" w:color="auto" w:fill="FFFFFF"/>
        <w:spacing w:line="100" w:lineRule="atLeast"/>
        <w:ind w:left="426" w:hanging="426"/>
        <w:jc w:val="both"/>
        <w:rPr>
          <w:rFonts w:ascii="Arial" w:hAnsi="Arial" w:cs="Arial"/>
          <w:iCs/>
          <w:color w:val="FF0000"/>
        </w:rPr>
      </w:pPr>
      <w:r>
        <w:rPr>
          <w:rFonts w:ascii="Arial" w:hAnsi="Arial" w:cs="Arial"/>
          <w:iCs/>
        </w:rPr>
        <w:tab/>
      </w:r>
      <w:r w:rsidR="00926C04">
        <w:rPr>
          <w:rFonts w:ascii="Arial" w:hAnsi="Arial" w:cs="Arial"/>
          <w:iCs/>
        </w:rPr>
        <w:t xml:space="preserve">AKZ загрејача примарног ваздуха </w:t>
      </w:r>
      <w:r w:rsidR="00753F91">
        <w:rPr>
          <w:rFonts w:ascii="Arial" w:hAnsi="Arial" w:cs="Arial"/>
          <w:iCs/>
          <w:lang w:val="sr-Cyrl-RS"/>
        </w:rPr>
        <w:t xml:space="preserve">– отпорна боја на </w:t>
      </w:r>
      <w:r w:rsidR="00753F91" w:rsidRPr="00753F91">
        <w:rPr>
          <w:rFonts w:ascii="Arial" w:hAnsi="Arial" w:cs="Arial"/>
          <w:iCs/>
          <w:color w:val="000000" w:themeColor="text1"/>
        </w:rPr>
        <w:t>200</w:t>
      </w:r>
      <w:r w:rsidR="00753F91" w:rsidRPr="00753F91">
        <w:rPr>
          <w:rFonts w:ascii="Arial" w:hAnsi="Arial" w:cs="Arial"/>
          <w:iCs/>
          <w:color w:val="000000" w:themeColor="text1"/>
          <w:vertAlign w:val="superscript"/>
          <w:lang w:val="sr-Cyrl-RS"/>
        </w:rPr>
        <w:t>0</w:t>
      </w:r>
      <w:r w:rsidR="00753F91" w:rsidRPr="00753F91">
        <w:rPr>
          <w:rFonts w:ascii="Arial" w:hAnsi="Arial" w:cs="Arial"/>
          <w:iCs/>
          <w:color w:val="000000" w:themeColor="text1"/>
        </w:rPr>
        <w:t xml:space="preserve"> C</w:t>
      </w:r>
    </w:p>
    <w:p w:rsidR="00B33A56" w:rsidRDefault="00B33A56" w:rsidP="00AB17AD">
      <w:pPr>
        <w:widowControl/>
        <w:shd w:val="clear" w:color="auto" w:fill="FFFFFF"/>
        <w:spacing w:line="100" w:lineRule="atLeast"/>
        <w:ind w:left="426" w:hanging="426"/>
        <w:jc w:val="both"/>
        <w:rPr>
          <w:rFonts w:ascii="Arial" w:hAnsi="Arial" w:cs="Arial"/>
          <w:iCs/>
        </w:rPr>
      </w:pPr>
      <w:r>
        <w:rPr>
          <w:rFonts w:ascii="Arial" w:hAnsi="Arial" w:cs="Arial"/>
          <w:iCs/>
        </w:rPr>
        <w:tab/>
        <w:t>Обим посла подразумева и снимање постојећих и израду сопствене документације за израду обе врсте кућишта завојних транспортера (ком. 2К+2D).</w:t>
      </w:r>
    </w:p>
    <w:p w:rsidR="00B33A56" w:rsidRDefault="00B33A56" w:rsidP="00AB17AD">
      <w:pPr>
        <w:widowControl/>
        <w:shd w:val="clear" w:color="auto" w:fill="FFFFFF"/>
        <w:spacing w:line="100" w:lineRule="atLeast"/>
        <w:ind w:left="426" w:hanging="426"/>
        <w:jc w:val="both"/>
        <w:rPr>
          <w:rFonts w:ascii="Arial" w:hAnsi="Arial" w:cs="Arial"/>
          <w:iCs/>
        </w:rPr>
      </w:pPr>
      <w:r>
        <w:rPr>
          <w:rFonts w:ascii="Arial" w:hAnsi="Arial" w:cs="Arial"/>
          <w:iCs/>
        </w:rPr>
        <w:t>6. Санација (замена) оштећених лимова на статорским деловима кућишта димних вентилатора (нарочито на савијеном делу) и на усисним звонима.</w:t>
      </w:r>
    </w:p>
    <w:p w:rsidR="00B33A56" w:rsidRDefault="00B33A56" w:rsidP="00AB17AD">
      <w:pPr>
        <w:widowControl/>
        <w:shd w:val="clear" w:color="auto" w:fill="FFFFFF"/>
        <w:spacing w:line="100" w:lineRule="atLeast"/>
        <w:ind w:left="426" w:hanging="426"/>
        <w:jc w:val="both"/>
        <w:rPr>
          <w:rFonts w:ascii="Arial" w:hAnsi="Arial" w:cs="Arial"/>
          <w:iCs/>
        </w:rPr>
      </w:pPr>
      <w:r>
        <w:rPr>
          <w:rFonts w:ascii="Arial" w:hAnsi="Arial" w:cs="Arial"/>
          <w:iCs/>
        </w:rPr>
        <w:lastRenderedPageBreak/>
        <w:tab/>
        <w:t>Радове изводити на лицу места, уз претходно скидање изолације (где постоји), мерење дебљине кућишта</w:t>
      </w:r>
      <w:r w:rsidR="002543AB">
        <w:rPr>
          <w:rFonts w:ascii="Arial" w:hAnsi="Arial" w:cs="Arial"/>
          <w:iCs/>
        </w:rPr>
        <w:t xml:space="preserve"> </w:t>
      </w:r>
      <w:r w:rsidR="002543AB" w:rsidRPr="00753F91">
        <w:rPr>
          <w:rFonts w:ascii="Arial" w:hAnsi="Arial" w:cs="Arial"/>
          <w:iCs/>
          <w:color w:val="000000" w:themeColor="text1"/>
        </w:rPr>
        <w:t xml:space="preserve">UT </w:t>
      </w:r>
      <w:r w:rsidR="00753F91" w:rsidRPr="00753F91">
        <w:rPr>
          <w:rFonts w:ascii="Arial" w:hAnsi="Arial" w:cs="Arial"/>
          <w:iCs/>
          <w:color w:val="000000" w:themeColor="text1"/>
          <w:lang w:val="sr-Cyrl-RS"/>
        </w:rPr>
        <w:t>методом</w:t>
      </w:r>
      <w:r>
        <w:rPr>
          <w:rFonts w:ascii="Arial" w:hAnsi="Arial" w:cs="Arial"/>
          <w:iCs/>
        </w:rPr>
        <w:t>, доношење одлуке заједно</w:t>
      </w:r>
      <w:r w:rsidR="002543AB">
        <w:rPr>
          <w:rFonts w:ascii="Arial" w:hAnsi="Arial" w:cs="Arial"/>
          <w:iCs/>
        </w:rPr>
        <w:t xml:space="preserve"> </w:t>
      </w:r>
      <w:r>
        <w:rPr>
          <w:rFonts w:ascii="Arial" w:hAnsi="Arial" w:cs="Arial"/>
          <w:iCs/>
        </w:rPr>
        <w:t xml:space="preserve">са наручиоцем који се лимови </w:t>
      </w:r>
      <w:r w:rsidR="00780D46">
        <w:rPr>
          <w:rFonts w:ascii="Arial" w:hAnsi="Arial" w:cs="Arial"/>
          <w:iCs/>
        </w:rPr>
        <w:t>мењају , израду и замену лимова.</w:t>
      </w:r>
    </w:p>
    <w:p w:rsidR="00780D46" w:rsidRDefault="00780D46" w:rsidP="00AB17AD">
      <w:pPr>
        <w:widowControl/>
        <w:shd w:val="clear" w:color="auto" w:fill="FFFFFF"/>
        <w:spacing w:line="100" w:lineRule="atLeast"/>
        <w:ind w:left="426" w:hanging="426"/>
        <w:jc w:val="both"/>
        <w:rPr>
          <w:rFonts w:ascii="Arial" w:hAnsi="Arial" w:cs="Arial"/>
          <w:iCs/>
        </w:rPr>
      </w:pPr>
      <w:r>
        <w:rPr>
          <w:rFonts w:ascii="Arial" w:hAnsi="Arial" w:cs="Arial"/>
          <w:iCs/>
        </w:rPr>
        <w:tab/>
        <w:t xml:space="preserve">По завршетку </w:t>
      </w:r>
      <w:r w:rsidR="0058451C">
        <w:rPr>
          <w:rFonts w:ascii="Arial" w:hAnsi="Arial" w:cs="Arial"/>
          <w:iCs/>
        </w:rPr>
        <w:t>санације потребно је урадити нову термоизолацију на оба кућишта вентилатора</w:t>
      </w:r>
      <w:r w:rsidR="001467BC">
        <w:rPr>
          <w:rFonts w:ascii="Arial" w:hAnsi="Arial" w:cs="Arial"/>
          <w:iCs/>
        </w:rPr>
        <w:t xml:space="preserve"> и статорских прстенова, стакленом вуном 100 mm и Al лимом дебљине 0,6-0,8 mm на укупној површини од 70 m</w:t>
      </w:r>
      <w:r w:rsidR="001467BC" w:rsidRPr="001467BC">
        <w:rPr>
          <w:rFonts w:ascii="Arial" w:hAnsi="Arial" w:cs="Arial"/>
          <w:iCs/>
          <w:vertAlign w:val="superscript"/>
        </w:rPr>
        <w:t>2</w:t>
      </w:r>
      <w:r w:rsidR="001467BC">
        <w:rPr>
          <w:rFonts w:ascii="Arial" w:hAnsi="Arial" w:cs="Arial"/>
          <w:iCs/>
        </w:rPr>
        <w:t xml:space="preserve"> – ком. 2.</w:t>
      </w:r>
    </w:p>
    <w:p w:rsidR="00AB17AD" w:rsidRPr="00AB17AD" w:rsidRDefault="00AB17AD" w:rsidP="00AB17AD">
      <w:pPr>
        <w:widowControl/>
        <w:shd w:val="clear" w:color="auto" w:fill="FFFFFF"/>
        <w:spacing w:line="100" w:lineRule="atLeast"/>
        <w:ind w:left="426" w:hanging="426"/>
        <w:jc w:val="both"/>
        <w:rPr>
          <w:rFonts w:ascii="Arial" w:hAnsi="Arial" w:cs="Arial"/>
          <w:iCs/>
          <w:sz w:val="16"/>
          <w:szCs w:val="16"/>
        </w:rPr>
      </w:pPr>
    </w:p>
    <w:p w:rsidR="001467BC" w:rsidRDefault="001467BC" w:rsidP="00AB17AD">
      <w:pPr>
        <w:widowControl/>
        <w:shd w:val="clear" w:color="auto" w:fill="FFFFFF"/>
        <w:spacing w:line="100" w:lineRule="atLeast"/>
        <w:ind w:left="426" w:hanging="426"/>
        <w:jc w:val="both"/>
        <w:rPr>
          <w:rFonts w:ascii="Arial" w:hAnsi="Arial" w:cs="Arial"/>
          <w:iCs/>
        </w:rPr>
      </w:pPr>
      <w:r>
        <w:rPr>
          <w:rFonts w:ascii="Arial" w:hAnsi="Arial" w:cs="Arial"/>
          <w:iCs/>
        </w:rPr>
        <w:t>7. Израда и монтажа нових уз демонтажу старих делова система PLP-a (комора за сушење са лежишним левцима – комада 4+4), уз санацију оштећених обода кућишта вентилатора (ком. 4).</w:t>
      </w:r>
    </w:p>
    <w:p w:rsidR="001467BC" w:rsidRDefault="001467BC" w:rsidP="00AB17AD">
      <w:pPr>
        <w:widowControl/>
        <w:shd w:val="clear" w:color="auto" w:fill="FFFFFF"/>
        <w:spacing w:line="100" w:lineRule="atLeast"/>
        <w:ind w:left="426" w:hanging="426"/>
        <w:jc w:val="both"/>
        <w:rPr>
          <w:rFonts w:ascii="Arial" w:hAnsi="Arial" w:cs="Arial"/>
          <w:iCs/>
        </w:rPr>
      </w:pPr>
      <w:r>
        <w:rPr>
          <w:rFonts w:ascii="Arial" w:hAnsi="Arial" w:cs="Arial"/>
          <w:iCs/>
        </w:rPr>
        <w:tab/>
        <w:t>Документација за израду не постоји па је потребно снимити на лицу места и израдити сопствену документацију за израду, а обим санације кућишта сагледати на лицу места.</w:t>
      </w:r>
    </w:p>
    <w:p w:rsidR="00AB17AD" w:rsidRPr="00AB17AD" w:rsidRDefault="00AB17AD" w:rsidP="00AB17AD">
      <w:pPr>
        <w:widowControl/>
        <w:shd w:val="clear" w:color="auto" w:fill="FFFFFF"/>
        <w:spacing w:line="100" w:lineRule="atLeast"/>
        <w:ind w:left="426" w:hanging="426"/>
        <w:jc w:val="both"/>
        <w:rPr>
          <w:rFonts w:ascii="Arial" w:hAnsi="Arial" w:cs="Arial"/>
          <w:iCs/>
          <w:sz w:val="16"/>
          <w:szCs w:val="16"/>
        </w:rPr>
      </w:pPr>
    </w:p>
    <w:p w:rsidR="001467BC" w:rsidRDefault="001467BC" w:rsidP="00AB17AD">
      <w:pPr>
        <w:widowControl/>
        <w:shd w:val="clear" w:color="auto" w:fill="FFFFFF"/>
        <w:spacing w:line="100" w:lineRule="atLeast"/>
        <w:ind w:left="426" w:hanging="426"/>
        <w:jc w:val="both"/>
        <w:rPr>
          <w:rFonts w:ascii="Arial" w:hAnsi="Arial" w:cs="Arial"/>
          <w:iCs/>
        </w:rPr>
      </w:pPr>
      <w:r>
        <w:rPr>
          <w:rFonts w:ascii="Arial" w:hAnsi="Arial" w:cs="Arial"/>
          <w:iCs/>
        </w:rPr>
        <w:t>8. Израда, демонтажа старог и монтажа новог цевовода Ø 139,7 mm х 4 mm (DN 125, PN10) за систем PLP-a, на укупној дужини од 45 m.</w:t>
      </w:r>
    </w:p>
    <w:p w:rsidR="002543AB" w:rsidRDefault="002543AB" w:rsidP="00AB17AD">
      <w:pPr>
        <w:widowControl/>
        <w:shd w:val="clear" w:color="auto" w:fill="FFFFFF"/>
        <w:spacing w:line="100" w:lineRule="atLeast"/>
        <w:ind w:left="426"/>
        <w:jc w:val="both"/>
        <w:rPr>
          <w:rFonts w:ascii="Arial" w:hAnsi="Arial" w:cs="Arial"/>
          <w:iCs/>
        </w:rPr>
      </w:pPr>
      <w:r>
        <w:rPr>
          <w:rFonts w:ascii="Arial" w:hAnsi="Arial" w:cs="Arial"/>
          <w:iCs/>
        </w:rPr>
        <w:t xml:space="preserve">AKZ загрејача примарног ваздуха </w:t>
      </w:r>
      <w:r w:rsidR="00573B6D">
        <w:rPr>
          <w:rFonts w:ascii="Arial" w:hAnsi="Arial" w:cs="Arial"/>
          <w:iCs/>
          <w:lang w:val="sr-Cyrl-RS"/>
        </w:rPr>
        <w:t xml:space="preserve">– отпорна боја на </w:t>
      </w:r>
      <w:r w:rsidR="00573B6D" w:rsidRPr="00753F91">
        <w:rPr>
          <w:rFonts w:ascii="Arial" w:hAnsi="Arial" w:cs="Arial"/>
          <w:iCs/>
          <w:color w:val="000000" w:themeColor="text1"/>
        </w:rPr>
        <w:t>200</w:t>
      </w:r>
      <w:r w:rsidR="00573B6D" w:rsidRPr="00753F91">
        <w:rPr>
          <w:rFonts w:ascii="Arial" w:hAnsi="Arial" w:cs="Arial"/>
          <w:iCs/>
          <w:color w:val="000000" w:themeColor="text1"/>
          <w:vertAlign w:val="superscript"/>
          <w:lang w:val="sr-Cyrl-RS"/>
        </w:rPr>
        <w:t>0</w:t>
      </w:r>
      <w:r w:rsidR="00573B6D" w:rsidRPr="00753F91">
        <w:rPr>
          <w:rFonts w:ascii="Arial" w:hAnsi="Arial" w:cs="Arial"/>
          <w:iCs/>
          <w:color w:val="000000" w:themeColor="text1"/>
        </w:rPr>
        <w:t xml:space="preserve"> C</w:t>
      </w:r>
    </w:p>
    <w:p w:rsidR="000C3DFD" w:rsidRDefault="000C3DFD" w:rsidP="00AB17AD">
      <w:pPr>
        <w:widowControl/>
        <w:shd w:val="clear" w:color="auto" w:fill="FFFFFF"/>
        <w:spacing w:line="100" w:lineRule="atLeast"/>
        <w:ind w:left="426"/>
        <w:jc w:val="both"/>
        <w:rPr>
          <w:rFonts w:ascii="Arial" w:hAnsi="Arial" w:cs="Arial"/>
          <w:iCs/>
        </w:rPr>
      </w:pPr>
      <w:r>
        <w:rPr>
          <w:rFonts w:ascii="Arial" w:hAnsi="Arial" w:cs="Arial"/>
          <w:iCs/>
        </w:rPr>
        <w:t>Посао сагледати приликом обиласка терена.</w:t>
      </w:r>
    </w:p>
    <w:p w:rsidR="000C3DFD" w:rsidRPr="00AB17AD" w:rsidRDefault="000C3DFD" w:rsidP="00AB17AD">
      <w:pPr>
        <w:widowControl/>
        <w:shd w:val="clear" w:color="auto" w:fill="FFFFFF"/>
        <w:spacing w:line="100" w:lineRule="atLeast"/>
        <w:ind w:left="426" w:hanging="426"/>
        <w:jc w:val="both"/>
        <w:rPr>
          <w:rFonts w:ascii="Arial" w:hAnsi="Arial" w:cs="Arial"/>
          <w:iCs/>
          <w:sz w:val="16"/>
          <w:szCs w:val="16"/>
        </w:rPr>
      </w:pPr>
    </w:p>
    <w:p w:rsidR="000C3DFD" w:rsidRDefault="000C3DFD" w:rsidP="00AB17AD">
      <w:pPr>
        <w:widowControl/>
        <w:shd w:val="clear" w:color="auto" w:fill="FFFFFF"/>
        <w:spacing w:line="100" w:lineRule="atLeast"/>
        <w:ind w:left="426" w:hanging="426"/>
        <w:jc w:val="both"/>
        <w:rPr>
          <w:rFonts w:ascii="Arial" w:hAnsi="Arial" w:cs="Arial"/>
          <w:iCs/>
        </w:rPr>
      </w:pPr>
      <w:r>
        <w:rPr>
          <w:rFonts w:ascii="Arial" w:hAnsi="Arial" w:cs="Arial"/>
          <w:iCs/>
        </w:rPr>
        <w:t>9. Израда нових и замена старих цевних регистара измењивача топлоте од 58 MW (ком. 1) и 27</w:t>
      </w:r>
      <w:r w:rsidRPr="000C3DFD">
        <w:rPr>
          <w:rFonts w:ascii="Arial" w:hAnsi="Arial" w:cs="Arial"/>
          <w:iCs/>
        </w:rPr>
        <w:t xml:space="preserve"> </w:t>
      </w:r>
      <w:r>
        <w:rPr>
          <w:rFonts w:ascii="Arial" w:hAnsi="Arial" w:cs="Arial"/>
          <w:iCs/>
        </w:rPr>
        <w:t>MW (ком. 1) у свему према PED 97/23/EC, SRPS EN 13445 и SRPS 13480.</w:t>
      </w:r>
    </w:p>
    <w:p w:rsidR="0079610B" w:rsidRPr="00C016EA" w:rsidRDefault="0079610B" w:rsidP="0079610B">
      <w:pPr>
        <w:pStyle w:val="ListParagraph"/>
        <w:numPr>
          <w:ilvl w:val="0"/>
          <w:numId w:val="19"/>
        </w:numPr>
        <w:spacing w:line="100" w:lineRule="atLeast"/>
        <w:jc w:val="both"/>
        <w:rPr>
          <w:b/>
          <w:sz w:val="24"/>
          <w:szCs w:val="24"/>
        </w:rPr>
      </w:pPr>
      <w:r w:rsidRPr="00C016EA">
        <w:rPr>
          <w:b/>
          <w:sz w:val="24"/>
          <w:szCs w:val="24"/>
        </w:rPr>
        <w:t>ТЕХНИЧКЕ КАРАКТЕРИСТИКЕ ИЗМЕЊИВАЧА ТОПЛОТЕ ОД 58 М</w:t>
      </w:r>
      <w:r w:rsidRPr="00C016EA">
        <w:rPr>
          <w:b/>
          <w:sz w:val="24"/>
          <w:szCs w:val="24"/>
          <w:lang w:val="sr-Latn-CS"/>
        </w:rPr>
        <w:t>W</w:t>
      </w:r>
      <w:r w:rsidR="00C016EA" w:rsidRPr="00C016EA">
        <w:rPr>
          <w:b/>
          <w:sz w:val="24"/>
          <w:szCs w:val="24"/>
          <w:lang w:val="sr-Latn-CS"/>
        </w:rPr>
        <w:t xml:space="preserve"> </w:t>
      </w:r>
      <w:r w:rsidR="00C016EA" w:rsidRPr="00C016EA">
        <w:rPr>
          <w:b/>
          <w:sz w:val="24"/>
          <w:szCs w:val="24"/>
          <w:lang w:val="sr-Cyrl-RS"/>
        </w:rPr>
        <w:t xml:space="preserve">и 27 </w:t>
      </w:r>
      <w:r w:rsidR="00C016EA" w:rsidRPr="00C016EA">
        <w:rPr>
          <w:b/>
          <w:sz w:val="24"/>
          <w:szCs w:val="24"/>
        </w:rPr>
        <w:t>М</w:t>
      </w:r>
      <w:r w:rsidR="00C016EA" w:rsidRPr="00C016EA">
        <w:rPr>
          <w:b/>
          <w:sz w:val="24"/>
          <w:szCs w:val="24"/>
          <w:lang w:val="sr-Latn-CS"/>
        </w:rPr>
        <w:t>W</w:t>
      </w:r>
    </w:p>
    <w:p w:rsidR="0079610B" w:rsidRPr="00C016EA" w:rsidRDefault="0079610B" w:rsidP="0079610B">
      <w:pPr>
        <w:jc w:val="both"/>
        <w:rPr>
          <w:rFonts w:ascii="Arial" w:hAnsi="Arial" w:cs="Arial"/>
          <w:b/>
        </w:rPr>
      </w:pPr>
    </w:p>
    <w:p w:rsidR="0079610B" w:rsidRPr="00C016EA" w:rsidRDefault="0079610B" w:rsidP="0079610B">
      <w:pPr>
        <w:jc w:val="both"/>
        <w:rPr>
          <w:rFonts w:ascii="Arial" w:hAnsi="Arial" w:cs="Arial"/>
          <w:lang w:val="sr-Cyrl-RS"/>
        </w:rPr>
      </w:pPr>
      <w:r w:rsidRPr="00C016EA">
        <w:rPr>
          <w:rFonts w:ascii="Arial" w:hAnsi="Arial" w:cs="Arial"/>
          <w:b/>
        </w:rPr>
        <w:tab/>
      </w:r>
      <w:r w:rsidRPr="00C016EA">
        <w:rPr>
          <w:rFonts w:ascii="Arial" w:hAnsi="Arial" w:cs="Arial"/>
        </w:rPr>
        <w:t>1. Пројектована топлотна снага 58 М</w:t>
      </w:r>
      <w:r w:rsidRPr="00C016EA">
        <w:rPr>
          <w:rFonts w:ascii="Arial" w:hAnsi="Arial" w:cs="Arial"/>
          <w:lang w:val="sr-Latn-CS"/>
        </w:rPr>
        <w:t>W</w:t>
      </w:r>
      <w:r w:rsidR="00C016EA" w:rsidRPr="00C016EA">
        <w:rPr>
          <w:rFonts w:ascii="Arial" w:hAnsi="Arial" w:cs="Arial"/>
          <w:lang w:val="sr-Cyrl-RS"/>
        </w:rPr>
        <w:t xml:space="preserve"> и 27 </w:t>
      </w:r>
      <w:r w:rsidR="00C016EA" w:rsidRPr="00C016EA">
        <w:rPr>
          <w:rFonts w:ascii="Arial" w:hAnsi="Arial" w:cs="Arial"/>
        </w:rPr>
        <w:t>М</w:t>
      </w:r>
      <w:r w:rsidR="00C016EA" w:rsidRPr="00C016EA">
        <w:rPr>
          <w:rFonts w:ascii="Arial" w:hAnsi="Arial" w:cs="Arial"/>
          <w:lang w:val="sr-Latn-CS"/>
        </w:rPr>
        <w:t>W</w:t>
      </w:r>
    </w:p>
    <w:p w:rsidR="0079610B" w:rsidRPr="00C016EA" w:rsidRDefault="0079610B" w:rsidP="0079610B">
      <w:pPr>
        <w:jc w:val="both"/>
        <w:rPr>
          <w:rFonts w:ascii="Arial" w:hAnsi="Arial" w:cs="Arial"/>
        </w:rPr>
      </w:pPr>
      <w:r w:rsidRPr="00C016EA">
        <w:rPr>
          <w:rFonts w:ascii="Arial" w:hAnsi="Arial" w:cs="Arial"/>
        </w:rPr>
        <w:tab/>
        <w:t xml:space="preserve">2. Називни притисак – </w:t>
      </w:r>
      <w:r w:rsidRPr="00C016EA">
        <w:rPr>
          <w:rFonts w:ascii="Arial" w:hAnsi="Arial" w:cs="Arial"/>
          <w:lang w:val="sr-Latn-CS"/>
        </w:rPr>
        <w:t>NP</w:t>
      </w:r>
      <w:r w:rsidRPr="00C016EA">
        <w:rPr>
          <w:rFonts w:ascii="Arial" w:hAnsi="Arial" w:cs="Arial"/>
        </w:rPr>
        <w:t xml:space="preserve"> 25</w:t>
      </w:r>
    </w:p>
    <w:p w:rsidR="0079610B" w:rsidRPr="00C016EA" w:rsidRDefault="0079610B" w:rsidP="0079610B">
      <w:pPr>
        <w:jc w:val="both"/>
        <w:rPr>
          <w:rFonts w:ascii="Arial" w:hAnsi="Arial" w:cs="Arial"/>
        </w:rPr>
      </w:pPr>
      <w:r w:rsidRPr="00C016EA">
        <w:rPr>
          <w:rFonts w:ascii="Arial" w:hAnsi="Arial" w:cs="Arial"/>
        </w:rPr>
        <w:tab/>
        <w:t>3. Пројектоване температуре</w:t>
      </w:r>
      <w:r w:rsidRPr="00C016EA">
        <w:rPr>
          <w:rFonts w:ascii="Arial" w:hAnsi="Arial" w:cs="Arial"/>
        </w:rPr>
        <w:tab/>
        <w:t>– примара 190/130°</w:t>
      </w:r>
    </w:p>
    <w:p w:rsidR="0079610B" w:rsidRPr="00C016EA" w:rsidRDefault="0079610B" w:rsidP="0079610B">
      <w:pPr>
        <w:jc w:val="both"/>
        <w:rPr>
          <w:rFonts w:ascii="Arial" w:hAnsi="Arial" w:cs="Arial"/>
        </w:rPr>
      </w:pPr>
      <w:r w:rsidRPr="00C016EA">
        <w:rPr>
          <w:rFonts w:ascii="Arial" w:hAnsi="Arial" w:cs="Arial"/>
        </w:rPr>
        <w:tab/>
      </w:r>
      <w:r w:rsidRPr="00C016EA">
        <w:rPr>
          <w:rFonts w:ascii="Arial" w:hAnsi="Arial" w:cs="Arial"/>
        </w:rPr>
        <w:tab/>
      </w:r>
      <w:r w:rsidRPr="00C016EA">
        <w:rPr>
          <w:rFonts w:ascii="Arial" w:hAnsi="Arial" w:cs="Arial"/>
        </w:rPr>
        <w:tab/>
      </w:r>
      <w:r w:rsidRPr="00C016EA">
        <w:rPr>
          <w:rFonts w:ascii="Arial" w:hAnsi="Arial" w:cs="Arial"/>
        </w:rPr>
        <w:tab/>
      </w:r>
      <w:r w:rsidRPr="00C016EA">
        <w:rPr>
          <w:rFonts w:ascii="Arial" w:hAnsi="Arial" w:cs="Arial"/>
        </w:rPr>
        <w:tab/>
        <w:t xml:space="preserve">     </w:t>
      </w:r>
      <w:r w:rsidRPr="00C016EA">
        <w:rPr>
          <w:rFonts w:ascii="Arial" w:hAnsi="Arial" w:cs="Arial"/>
        </w:rPr>
        <w:tab/>
        <w:t>- секундара 140/80°</w:t>
      </w:r>
    </w:p>
    <w:p w:rsidR="0079610B" w:rsidRPr="00C016EA" w:rsidRDefault="0079610B" w:rsidP="0079610B">
      <w:pPr>
        <w:jc w:val="both"/>
        <w:rPr>
          <w:rFonts w:ascii="Arial" w:hAnsi="Arial" w:cs="Arial"/>
        </w:rPr>
      </w:pPr>
      <w:r w:rsidRPr="00C016EA">
        <w:rPr>
          <w:rFonts w:ascii="Arial" w:hAnsi="Arial" w:cs="Arial"/>
        </w:rPr>
        <w:tab/>
        <w:t>4. Реалне температуре</w:t>
      </w:r>
      <w:r w:rsidRPr="00C016EA">
        <w:rPr>
          <w:rFonts w:ascii="Arial" w:hAnsi="Arial" w:cs="Arial"/>
        </w:rPr>
        <w:tab/>
      </w:r>
      <w:r w:rsidRPr="00C016EA">
        <w:rPr>
          <w:rFonts w:ascii="Arial" w:hAnsi="Arial" w:cs="Arial"/>
        </w:rPr>
        <w:tab/>
        <w:t>- примара 190/130°</w:t>
      </w:r>
    </w:p>
    <w:p w:rsidR="0079610B" w:rsidRPr="00C016EA" w:rsidRDefault="0079610B" w:rsidP="0079610B">
      <w:pPr>
        <w:jc w:val="both"/>
        <w:rPr>
          <w:rFonts w:ascii="Arial" w:hAnsi="Arial" w:cs="Arial"/>
        </w:rPr>
      </w:pPr>
      <w:r w:rsidRPr="00C016EA">
        <w:rPr>
          <w:rFonts w:ascii="Arial" w:hAnsi="Arial" w:cs="Arial"/>
        </w:rPr>
        <w:tab/>
      </w:r>
      <w:r w:rsidRPr="00C016EA">
        <w:rPr>
          <w:rFonts w:ascii="Arial" w:hAnsi="Arial" w:cs="Arial"/>
        </w:rPr>
        <w:tab/>
      </w:r>
      <w:r w:rsidRPr="00C016EA">
        <w:rPr>
          <w:rFonts w:ascii="Arial" w:hAnsi="Arial" w:cs="Arial"/>
        </w:rPr>
        <w:tab/>
      </w:r>
      <w:r w:rsidRPr="00C016EA">
        <w:rPr>
          <w:rFonts w:ascii="Arial" w:hAnsi="Arial" w:cs="Arial"/>
        </w:rPr>
        <w:tab/>
      </w:r>
      <w:r w:rsidRPr="00C016EA">
        <w:rPr>
          <w:rFonts w:ascii="Arial" w:hAnsi="Arial" w:cs="Arial"/>
        </w:rPr>
        <w:tab/>
      </w:r>
      <w:r w:rsidRPr="00C016EA">
        <w:rPr>
          <w:rFonts w:ascii="Arial" w:hAnsi="Arial" w:cs="Arial"/>
        </w:rPr>
        <w:tab/>
        <w:t>- секундара 130/80°</w:t>
      </w:r>
    </w:p>
    <w:p w:rsidR="0079610B" w:rsidRPr="00C016EA" w:rsidRDefault="0079610B" w:rsidP="0079610B">
      <w:pPr>
        <w:jc w:val="both"/>
        <w:rPr>
          <w:rFonts w:ascii="Arial" w:hAnsi="Arial" w:cs="Arial"/>
        </w:rPr>
      </w:pPr>
    </w:p>
    <w:p w:rsidR="0079610B" w:rsidRPr="00C016EA" w:rsidRDefault="0079610B" w:rsidP="00C016EA">
      <w:pPr>
        <w:pStyle w:val="ListParagraph"/>
        <w:numPr>
          <w:ilvl w:val="0"/>
          <w:numId w:val="19"/>
        </w:numPr>
        <w:spacing w:line="100" w:lineRule="atLeast"/>
        <w:jc w:val="both"/>
        <w:rPr>
          <w:sz w:val="24"/>
          <w:szCs w:val="24"/>
        </w:rPr>
      </w:pPr>
      <w:r w:rsidRPr="00C016EA">
        <w:rPr>
          <w:sz w:val="24"/>
          <w:szCs w:val="24"/>
        </w:rPr>
        <w:t xml:space="preserve">Понуда за израду </w:t>
      </w:r>
      <w:r w:rsidRPr="00C016EA">
        <w:rPr>
          <w:b/>
          <w:sz w:val="24"/>
          <w:szCs w:val="24"/>
        </w:rPr>
        <w:t>два цевна регистра</w:t>
      </w:r>
      <w:r w:rsidRPr="00C016EA">
        <w:rPr>
          <w:sz w:val="24"/>
          <w:szCs w:val="24"/>
        </w:rPr>
        <w:t xml:space="preserve"> измењивача топлоте 58 М</w:t>
      </w:r>
      <w:r w:rsidRPr="00C016EA">
        <w:rPr>
          <w:sz w:val="24"/>
          <w:szCs w:val="24"/>
          <w:lang w:val="sr-Latn-CS"/>
        </w:rPr>
        <w:t>W</w:t>
      </w:r>
      <w:r w:rsidRPr="00C016EA">
        <w:rPr>
          <w:sz w:val="24"/>
          <w:szCs w:val="24"/>
        </w:rPr>
        <w:t xml:space="preserve"> </w:t>
      </w:r>
      <w:r w:rsidR="00C016EA" w:rsidRPr="00C016EA">
        <w:rPr>
          <w:sz w:val="24"/>
          <w:szCs w:val="24"/>
          <w:lang w:val="sr-Cyrl-RS"/>
        </w:rPr>
        <w:t xml:space="preserve">и 27 МW </w:t>
      </w:r>
      <w:r w:rsidRPr="00C016EA">
        <w:rPr>
          <w:sz w:val="24"/>
          <w:szCs w:val="24"/>
        </w:rPr>
        <w:t>по црежу ЦР 58.00</w:t>
      </w:r>
      <w:r w:rsidR="00C016EA" w:rsidRPr="00C016EA">
        <w:rPr>
          <w:sz w:val="24"/>
          <w:szCs w:val="24"/>
          <w:lang w:val="sr-Cyrl-RS"/>
        </w:rPr>
        <w:t xml:space="preserve"> и 27.00</w:t>
      </w:r>
      <w:r w:rsidRPr="00C016EA">
        <w:rPr>
          <w:sz w:val="24"/>
          <w:szCs w:val="24"/>
        </w:rPr>
        <w:t>, који ће бити уграђени у постојеће челичне омотаче.</w:t>
      </w:r>
    </w:p>
    <w:p w:rsidR="0079610B" w:rsidRPr="00C016EA" w:rsidRDefault="0079610B" w:rsidP="0079610B">
      <w:pPr>
        <w:jc w:val="both"/>
        <w:rPr>
          <w:rFonts w:ascii="Arial" w:hAnsi="Arial" w:cs="Arial"/>
        </w:rPr>
      </w:pPr>
    </w:p>
    <w:p w:rsidR="0079610B" w:rsidRPr="00C016EA" w:rsidRDefault="0079610B" w:rsidP="0079610B">
      <w:pPr>
        <w:jc w:val="both"/>
        <w:rPr>
          <w:rFonts w:ascii="Arial" w:hAnsi="Arial" w:cs="Arial"/>
          <w:b/>
          <w:lang w:val="sr-Cyrl-RS"/>
        </w:rPr>
      </w:pPr>
      <w:r w:rsidRPr="00C016EA">
        <w:rPr>
          <w:rFonts w:ascii="Arial" w:hAnsi="Arial" w:cs="Arial"/>
          <w:b/>
        </w:rPr>
        <w:tab/>
      </w:r>
      <w:r w:rsidRPr="00C016EA">
        <w:rPr>
          <w:rFonts w:ascii="Arial" w:hAnsi="Arial" w:cs="Arial"/>
          <w:b/>
          <w:lang w:val="sr-Latn-CS"/>
        </w:rPr>
        <w:t xml:space="preserve">I   </w:t>
      </w:r>
      <w:r w:rsidRPr="00C016EA">
        <w:rPr>
          <w:rFonts w:ascii="Arial" w:hAnsi="Arial" w:cs="Arial"/>
          <w:b/>
        </w:rPr>
        <w:t>Понуђена цена треба бити одређена за следеће</w:t>
      </w:r>
      <w:r w:rsidRPr="00C016EA">
        <w:rPr>
          <w:rFonts w:ascii="Arial" w:hAnsi="Arial" w:cs="Arial"/>
          <w:b/>
          <w:lang w:val="sr-Latn-CS"/>
        </w:rPr>
        <w:t xml:space="preserve"> </w:t>
      </w:r>
      <w:r w:rsidRPr="00C016EA">
        <w:rPr>
          <w:rFonts w:ascii="Arial" w:hAnsi="Arial" w:cs="Arial"/>
          <w:b/>
        </w:rPr>
        <w:t>цеви и додатни</w:t>
      </w:r>
    </w:p>
    <w:p w:rsidR="0079610B" w:rsidRPr="00C016EA" w:rsidRDefault="0079610B" w:rsidP="0079610B">
      <w:pPr>
        <w:jc w:val="both"/>
        <w:rPr>
          <w:rFonts w:ascii="Arial" w:hAnsi="Arial" w:cs="Arial"/>
          <w:b/>
        </w:rPr>
      </w:pPr>
      <w:r w:rsidRPr="00C016EA">
        <w:rPr>
          <w:rFonts w:ascii="Arial" w:hAnsi="Arial" w:cs="Arial"/>
          <w:b/>
          <w:lang w:val="sr-Cyrl-RS"/>
        </w:rPr>
        <w:t xml:space="preserve">             </w:t>
      </w:r>
      <w:r w:rsidRPr="00C016EA">
        <w:rPr>
          <w:rFonts w:ascii="Arial" w:hAnsi="Arial" w:cs="Arial"/>
          <w:b/>
        </w:rPr>
        <w:t xml:space="preserve"> </w:t>
      </w:r>
      <w:r w:rsidRPr="00C016EA">
        <w:rPr>
          <w:rFonts w:ascii="Arial" w:hAnsi="Arial" w:cs="Arial"/>
          <w:b/>
          <w:lang w:val="sr-Cyrl-RS"/>
        </w:rPr>
        <w:t xml:space="preserve">  </w:t>
      </w:r>
      <w:r w:rsidRPr="00C016EA">
        <w:rPr>
          <w:rFonts w:ascii="Arial" w:hAnsi="Arial" w:cs="Arial"/>
          <w:b/>
        </w:rPr>
        <w:t>материјал</w:t>
      </w:r>
    </w:p>
    <w:p w:rsidR="0079610B" w:rsidRPr="00C016EA" w:rsidRDefault="0079610B" w:rsidP="00C016EA">
      <w:pPr>
        <w:tabs>
          <w:tab w:val="num" w:pos="540"/>
        </w:tabs>
        <w:ind w:left="709" w:hanging="283"/>
        <w:jc w:val="both"/>
        <w:rPr>
          <w:rFonts w:ascii="Arial" w:hAnsi="Arial" w:cs="Arial"/>
        </w:rPr>
      </w:pPr>
      <w:r w:rsidRPr="00C016EA">
        <w:rPr>
          <w:rFonts w:ascii="Arial" w:hAnsi="Arial" w:cs="Arial"/>
        </w:rPr>
        <w:t>Набавка бешавних хладно вучених цеви Ø 18х2, квалитета 1214/</w:t>
      </w:r>
      <w:r w:rsidRPr="00C016EA">
        <w:rPr>
          <w:rFonts w:ascii="Arial" w:hAnsi="Arial" w:cs="Arial"/>
          <w:lang w:val="sr-Latn-CS"/>
        </w:rPr>
        <w:t>l</w:t>
      </w:r>
      <w:r w:rsidRPr="00C016EA">
        <w:rPr>
          <w:rFonts w:ascii="Arial" w:hAnsi="Arial" w:cs="Arial"/>
        </w:rPr>
        <w:t xml:space="preserve"> (Ст. 35.8/</w:t>
      </w:r>
      <w:r w:rsidRPr="00C016EA">
        <w:rPr>
          <w:rFonts w:ascii="Arial" w:hAnsi="Arial" w:cs="Arial"/>
          <w:lang w:val="sr-Latn-CS"/>
        </w:rPr>
        <w:t>l)</w:t>
      </w:r>
      <w:r w:rsidRPr="00C016EA">
        <w:rPr>
          <w:rFonts w:ascii="Arial" w:hAnsi="Arial" w:cs="Arial"/>
        </w:rPr>
        <w:t xml:space="preserve"> у нормализовано жареном стању ( спецификација цеви у прилогу),</w:t>
      </w:r>
    </w:p>
    <w:p w:rsidR="0079610B" w:rsidRPr="00C016EA" w:rsidRDefault="0079610B" w:rsidP="00C016EA">
      <w:pPr>
        <w:numPr>
          <w:ilvl w:val="0"/>
          <w:numId w:val="20"/>
        </w:numPr>
        <w:ind w:left="709" w:hanging="283"/>
        <w:rPr>
          <w:rFonts w:ascii="Arial" w:hAnsi="Arial" w:cs="Arial"/>
          <w:lang w:val="sr-Latn-CS"/>
        </w:rPr>
      </w:pPr>
      <w:r w:rsidRPr="00C016EA">
        <w:rPr>
          <w:rFonts w:ascii="Arial" w:hAnsi="Arial" w:cs="Arial"/>
        </w:rPr>
        <w:t xml:space="preserve">Уграђене цеви морају бити у складу са </w:t>
      </w:r>
      <w:r w:rsidRPr="00C016EA">
        <w:rPr>
          <w:rFonts w:ascii="Arial" w:hAnsi="Arial" w:cs="Arial"/>
          <w:lang w:val="sr-Latn-CS"/>
        </w:rPr>
        <w:t xml:space="preserve">JUS </w:t>
      </w:r>
      <w:r w:rsidRPr="00C016EA">
        <w:rPr>
          <w:rFonts w:ascii="Arial" w:hAnsi="Arial" w:cs="Arial"/>
        </w:rPr>
        <w:t xml:space="preserve">стандардима и </w:t>
      </w:r>
      <w:r w:rsidRPr="00C016EA">
        <w:rPr>
          <w:rFonts w:ascii="Arial" w:hAnsi="Arial" w:cs="Arial"/>
          <w:lang w:val="sr-Latn-CS"/>
        </w:rPr>
        <w:t xml:space="preserve">DIN </w:t>
      </w:r>
      <w:r w:rsidRPr="00C016EA">
        <w:rPr>
          <w:rFonts w:ascii="Arial" w:hAnsi="Arial" w:cs="Arial"/>
        </w:rPr>
        <w:t>нормама</w:t>
      </w:r>
    </w:p>
    <w:p w:rsidR="0079610B" w:rsidRPr="00C016EA" w:rsidRDefault="0079610B" w:rsidP="00C016EA">
      <w:pPr>
        <w:ind w:left="709" w:hanging="283"/>
        <w:rPr>
          <w:rFonts w:ascii="Arial" w:hAnsi="Arial" w:cs="Arial"/>
        </w:rPr>
      </w:pPr>
      <w:r w:rsidRPr="00C016EA">
        <w:rPr>
          <w:rFonts w:ascii="Arial" w:hAnsi="Arial" w:cs="Arial"/>
          <w:lang w:val="sr-Cyrl-RS"/>
        </w:rPr>
        <w:t xml:space="preserve">     </w:t>
      </w:r>
      <w:r w:rsidRPr="00C016EA">
        <w:rPr>
          <w:rFonts w:ascii="Arial" w:hAnsi="Arial" w:cs="Arial"/>
          <w:lang w:val="sr-Latn-CS"/>
        </w:rPr>
        <w:t>JUS C.B5.230, JUS C.B5.030</w:t>
      </w:r>
      <w:r w:rsidRPr="00C016EA">
        <w:rPr>
          <w:rFonts w:ascii="Arial" w:hAnsi="Arial" w:cs="Arial"/>
        </w:rPr>
        <w:t xml:space="preserve"> </w:t>
      </w:r>
      <w:r w:rsidRPr="00C016EA">
        <w:rPr>
          <w:rFonts w:ascii="Arial" w:hAnsi="Arial" w:cs="Arial"/>
          <w:lang w:val="sr-Latn-CS"/>
        </w:rPr>
        <w:t>DIN 17175, DIN 2448, DIN 50049, DIN 50136,</w:t>
      </w:r>
      <w:r w:rsidRPr="00C016EA">
        <w:rPr>
          <w:rFonts w:ascii="Arial" w:hAnsi="Arial" w:cs="Arial"/>
          <w:lang w:val="sr-Cyrl-RS"/>
        </w:rPr>
        <w:t xml:space="preserve"> </w:t>
      </w:r>
      <w:r w:rsidRPr="00C016EA">
        <w:rPr>
          <w:rFonts w:ascii="Arial" w:hAnsi="Arial" w:cs="Arial"/>
          <w:lang w:val="sr-Latn-CS"/>
        </w:rPr>
        <w:t>DIN 2391-1</w:t>
      </w:r>
    </w:p>
    <w:p w:rsidR="0079610B" w:rsidRPr="00C016EA" w:rsidRDefault="0079610B" w:rsidP="00C016EA">
      <w:pPr>
        <w:ind w:left="709" w:hanging="283"/>
        <w:rPr>
          <w:rFonts w:ascii="Arial" w:hAnsi="Arial" w:cs="Arial"/>
        </w:rPr>
      </w:pPr>
      <w:r w:rsidRPr="00C016EA">
        <w:rPr>
          <w:rFonts w:ascii="Arial" w:hAnsi="Arial" w:cs="Arial"/>
        </w:rPr>
        <w:t>2.   Набавка нове цевне плоче,</w:t>
      </w:r>
    </w:p>
    <w:p w:rsidR="0079610B" w:rsidRPr="00C016EA" w:rsidRDefault="0079610B" w:rsidP="00C016EA">
      <w:pPr>
        <w:ind w:left="709" w:hanging="283"/>
        <w:rPr>
          <w:rFonts w:ascii="Arial" w:hAnsi="Arial" w:cs="Arial"/>
        </w:rPr>
      </w:pPr>
      <w:r w:rsidRPr="00C016EA">
        <w:rPr>
          <w:rFonts w:ascii="Arial" w:hAnsi="Arial" w:cs="Arial"/>
        </w:rPr>
        <w:t>3.   Набавка материјала уздужне преграде и попречних  преградних лимова,</w:t>
      </w:r>
    </w:p>
    <w:p w:rsidR="0079610B" w:rsidRPr="00C016EA" w:rsidRDefault="0079610B" w:rsidP="00C016EA">
      <w:pPr>
        <w:ind w:left="709" w:hanging="283"/>
        <w:rPr>
          <w:rFonts w:ascii="Arial" w:hAnsi="Arial" w:cs="Arial"/>
        </w:rPr>
      </w:pPr>
      <w:r w:rsidRPr="00C016EA">
        <w:rPr>
          <w:rFonts w:ascii="Arial" w:hAnsi="Arial" w:cs="Arial"/>
        </w:rPr>
        <w:t>4.   Набавка материјала свих осталих елемената за комплетирање регистра,</w:t>
      </w:r>
    </w:p>
    <w:p w:rsidR="0079610B" w:rsidRPr="00C016EA" w:rsidRDefault="0079610B" w:rsidP="00C016EA">
      <w:pPr>
        <w:ind w:left="709" w:hanging="283"/>
        <w:rPr>
          <w:rFonts w:ascii="Arial" w:hAnsi="Arial" w:cs="Arial"/>
        </w:rPr>
      </w:pPr>
      <w:r w:rsidRPr="00C016EA">
        <w:rPr>
          <w:rFonts w:ascii="Arial" w:hAnsi="Arial" w:cs="Arial"/>
        </w:rPr>
        <w:t>5.   Набавка заптивног материјала и осталих елемената потребних за испитивање</w:t>
      </w:r>
      <w:r w:rsidR="00C016EA">
        <w:rPr>
          <w:rFonts w:ascii="Arial" w:hAnsi="Arial" w:cs="Arial"/>
          <w:lang w:val="sr-Cyrl-RS"/>
        </w:rPr>
        <w:t xml:space="preserve"> </w:t>
      </w:r>
      <w:r w:rsidRPr="00C016EA">
        <w:rPr>
          <w:rFonts w:ascii="Arial" w:hAnsi="Arial" w:cs="Arial"/>
        </w:rPr>
        <w:t>измењнивача,</w:t>
      </w:r>
    </w:p>
    <w:p w:rsidR="0079610B" w:rsidRPr="00C016EA" w:rsidRDefault="0079610B" w:rsidP="0079610B">
      <w:pPr>
        <w:jc w:val="both"/>
        <w:rPr>
          <w:rFonts w:ascii="Arial" w:hAnsi="Arial" w:cs="Arial"/>
          <w:b/>
        </w:rPr>
      </w:pPr>
    </w:p>
    <w:p w:rsidR="0079610B" w:rsidRPr="00C016EA" w:rsidRDefault="0079610B" w:rsidP="0079610B">
      <w:pPr>
        <w:ind w:left="720"/>
        <w:jc w:val="both"/>
        <w:rPr>
          <w:rFonts w:ascii="Arial" w:hAnsi="Arial" w:cs="Arial"/>
          <w:b/>
        </w:rPr>
      </w:pPr>
      <w:r w:rsidRPr="00C016EA">
        <w:rPr>
          <w:rFonts w:ascii="Arial" w:hAnsi="Arial" w:cs="Arial"/>
          <w:b/>
          <w:lang w:val="sr-Latn-CS"/>
        </w:rPr>
        <w:t xml:space="preserve">II </w:t>
      </w:r>
      <w:r w:rsidRPr="00C016EA">
        <w:rPr>
          <w:rFonts w:ascii="Arial" w:hAnsi="Arial" w:cs="Arial"/>
          <w:b/>
        </w:rPr>
        <w:t>Понуђена цена треба бити одређена за следеће радове</w:t>
      </w:r>
    </w:p>
    <w:p w:rsidR="0079610B" w:rsidRPr="00C016EA" w:rsidRDefault="0079610B" w:rsidP="0079610B">
      <w:pPr>
        <w:ind w:left="720"/>
        <w:jc w:val="both"/>
        <w:rPr>
          <w:rFonts w:ascii="Arial" w:hAnsi="Arial" w:cs="Arial"/>
          <w:b/>
        </w:rPr>
      </w:pPr>
    </w:p>
    <w:p w:rsidR="0079610B" w:rsidRPr="00C016EA" w:rsidRDefault="0079610B" w:rsidP="00F56FFE">
      <w:pPr>
        <w:widowControl/>
        <w:numPr>
          <w:ilvl w:val="0"/>
          <w:numId w:val="18"/>
        </w:numPr>
        <w:tabs>
          <w:tab w:val="clear" w:pos="1080"/>
          <w:tab w:val="num" w:pos="540"/>
        </w:tabs>
        <w:suppressAutoHyphens w:val="0"/>
        <w:ind w:left="851" w:hanging="284"/>
        <w:rPr>
          <w:rFonts w:ascii="Arial" w:hAnsi="Arial" w:cs="Arial"/>
        </w:rPr>
      </w:pPr>
      <w:r w:rsidRPr="00C016EA">
        <w:rPr>
          <w:rFonts w:ascii="Arial" w:hAnsi="Arial" w:cs="Arial"/>
        </w:rPr>
        <w:t>Транспорт измењивача до фабрике извођача,</w:t>
      </w:r>
    </w:p>
    <w:p w:rsidR="0079610B" w:rsidRPr="00C016EA" w:rsidRDefault="0079610B" w:rsidP="00F56FFE">
      <w:pPr>
        <w:tabs>
          <w:tab w:val="num" w:pos="540"/>
        </w:tabs>
        <w:ind w:left="851" w:hanging="284"/>
        <w:rPr>
          <w:rFonts w:ascii="Arial" w:hAnsi="Arial" w:cs="Arial"/>
        </w:rPr>
      </w:pPr>
      <w:r w:rsidRPr="00C016EA">
        <w:rPr>
          <w:rFonts w:ascii="Arial" w:hAnsi="Arial" w:cs="Arial"/>
        </w:rPr>
        <w:t>2. Извлачење регистра из челичног омотача,</w:t>
      </w:r>
    </w:p>
    <w:p w:rsidR="0079610B" w:rsidRPr="00C016EA" w:rsidRDefault="0079610B" w:rsidP="00F56FFE">
      <w:pPr>
        <w:tabs>
          <w:tab w:val="num" w:pos="540"/>
        </w:tabs>
        <w:ind w:left="851" w:hanging="284"/>
        <w:rPr>
          <w:rFonts w:ascii="Arial" w:hAnsi="Arial" w:cs="Arial"/>
        </w:rPr>
      </w:pPr>
      <w:r w:rsidRPr="00C016EA">
        <w:rPr>
          <w:rFonts w:ascii="Arial" w:hAnsi="Arial" w:cs="Arial"/>
        </w:rPr>
        <w:t>3. Унутрашњи преглед челичног омотача, пескарење, провера дебљине зида</w:t>
      </w:r>
      <w:r w:rsidR="00F56FFE">
        <w:rPr>
          <w:rFonts w:ascii="Arial" w:hAnsi="Arial" w:cs="Arial"/>
          <w:lang w:val="sr-Cyrl-RS"/>
        </w:rPr>
        <w:t xml:space="preserve"> </w:t>
      </w:r>
      <w:r w:rsidRPr="00C016EA">
        <w:rPr>
          <w:rFonts w:ascii="Arial" w:hAnsi="Arial" w:cs="Arial"/>
        </w:rPr>
        <w:t>челичног омотача, извештаја о стању унутрашње површина и евентуална</w:t>
      </w:r>
      <w:r w:rsidR="00F56FFE">
        <w:rPr>
          <w:rFonts w:ascii="Arial" w:hAnsi="Arial" w:cs="Arial"/>
          <w:lang w:val="sr-Cyrl-RS"/>
        </w:rPr>
        <w:t xml:space="preserve"> </w:t>
      </w:r>
      <w:r w:rsidRPr="00C016EA">
        <w:rPr>
          <w:rFonts w:ascii="Arial" w:hAnsi="Arial" w:cs="Arial"/>
        </w:rPr>
        <w:t>санација оштећења (у догов</w:t>
      </w:r>
      <w:r w:rsidRPr="00C016EA">
        <w:rPr>
          <w:rFonts w:ascii="Arial" w:hAnsi="Arial" w:cs="Arial"/>
          <w:lang w:val="sr-Cyrl-RS"/>
        </w:rPr>
        <w:t>о</w:t>
      </w:r>
      <w:r w:rsidRPr="00C016EA">
        <w:rPr>
          <w:rFonts w:ascii="Arial" w:hAnsi="Arial" w:cs="Arial"/>
        </w:rPr>
        <w:t>ру са ИПК),</w:t>
      </w:r>
    </w:p>
    <w:p w:rsidR="0079610B" w:rsidRPr="00C016EA" w:rsidRDefault="00F56FFE" w:rsidP="00F56FFE">
      <w:pPr>
        <w:tabs>
          <w:tab w:val="num" w:pos="540"/>
        </w:tabs>
        <w:ind w:left="851" w:hanging="513"/>
        <w:rPr>
          <w:rFonts w:ascii="Arial" w:hAnsi="Arial" w:cs="Arial"/>
        </w:rPr>
      </w:pPr>
      <w:r>
        <w:rPr>
          <w:rFonts w:ascii="Arial" w:hAnsi="Arial" w:cs="Arial"/>
        </w:rPr>
        <w:t xml:space="preserve">   </w:t>
      </w:r>
      <w:r w:rsidR="0079610B" w:rsidRPr="00C016EA">
        <w:rPr>
          <w:rFonts w:ascii="Arial" w:hAnsi="Arial" w:cs="Arial"/>
        </w:rPr>
        <w:t>4. Израда пред техничке документације за ИПК,</w:t>
      </w:r>
    </w:p>
    <w:p w:rsidR="0079610B" w:rsidRPr="00C016EA" w:rsidRDefault="0079610B" w:rsidP="00F56FFE">
      <w:pPr>
        <w:tabs>
          <w:tab w:val="num" w:pos="540"/>
        </w:tabs>
        <w:ind w:left="851" w:hanging="284"/>
        <w:rPr>
          <w:rFonts w:ascii="Arial" w:hAnsi="Arial" w:cs="Arial"/>
        </w:rPr>
      </w:pPr>
      <w:r w:rsidRPr="00C016EA">
        <w:rPr>
          <w:rFonts w:ascii="Arial" w:hAnsi="Arial" w:cs="Arial"/>
        </w:rPr>
        <w:t>5. Израда нове цевне плоче</w:t>
      </w:r>
    </w:p>
    <w:p w:rsidR="0079610B" w:rsidRPr="00C016EA" w:rsidRDefault="0079610B" w:rsidP="00F56FFE">
      <w:pPr>
        <w:tabs>
          <w:tab w:val="num" w:pos="540"/>
        </w:tabs>
        <w:ind w:left="851" w:hanging="284"/>
        <w:rPr>
          <w:rFonts w:ascii="Arial" w:hAnsi="Arial" w:cs="Arial"/>
        </w:rPr>
      </w:pPr>
      <w:r w:rsidRPr="00C016EA">
        <w:rPr>
          <w:rFonts w:ascii="Arial" w:hAnsi="Arial" w:cs="Arial"/>
        </w:rPr>
        <w:t>6. Израда уздужне преграде и попречних преградних лимова</w:t>
      </w:r>
    </w:p>
    <w:p w:rsidR="0079610B" w:rsidRPr="00C016EA" w:rsidRDefault="0079610B" w:rsidP="00F56FFE">
      <w:pPr>
        <w:tabs>
          <w:tab w:val="num" w:pos="540"/>
        </w:tabs>
        <w:ind w:left="851" w:hanging="284"/>
        <w:rPr>
          <w:rFonts w:ascii="Arial" w:hAnsi="Arial" w:cs="Arial"/>
        </w:rPr>
      </w:pPr>
      <w:r w:rsidRPr="00C016EA">
        <w:rPr>
          <w:rFonts w:ascii="Arial" w:hAnsi="Arial" w:cs="Arial"/>
        </w:rPr>
        <w:t>7. Израда свих осталих елемената за комплетирање регистара</w:t>
      </w:r>
    </w:p>
    <w:p w:rsidR="0079610B" w:rsidRPr="00C016EA" w:rsidRDefault="0079610B" w:rsidP="00F56FFE">
      <w:pPr>
        <w:tabs>
          <w:tab w:val="num" w:pos="540"/>
        </w:tabs>
        <w:ind w:left="851" w:hanging="284"/>
        <w:rPr>
          <w:rFonts w:ascii="Arial" w:hAnsi="Arial" w:cs="Arial"/>
        </w:rPr>
      </w:pPr>
      <w:r w:rsidRPr="00C016EA">
        <w:rPr>
          <w:rFonts w:ascii="Arial" w:hAnsi="Arial" w:cs="Arial"/>
        </w:rPr>
        <w:t>8. Савијање цеви и комплетирање регистра по документацији (цеви не смеју</w:t>
      </w:r>
      <w:r w:rsidRPr="00C016EA">
        <w:rPr>
          <w:rFonts w:ascii="Arial" w:hAnsi="Arial" w:cs="Arial"/>
          <w:lang w:val="sr-Cyrl-RS"/>
        </w:rPr>
        <w:t xml:space="preserve">   </w:t>
      </w:r>
      <w:r w:rsidRPr="00C016EA">
        <w:rPr>
          <w:rFonts w:ascii="Arial" w:hAnsi="Arial" w:cs="Arial"/>
        </w:rPr>
        <w:t>бити</w:t>
      </w:r>
      <w:r w:rsidRPr="00C016EA">
        <w:rPr>
          <w:rFonts w:ascii="Arial" w:hAnsi="Arial" w:cs="Arial"/>
          <w:lang w:val="sr-Cyrl-RS"/>
        </w:rPr>
        <w:t xml:space="preserve"> </w:t>
      </w:r>
      <w:r w:rsidRPr="00C016EA">
        <w:rPr>
          <w:rFonts w:ascii="Arial" w:hAnsi="Arial" w:cs="Arial"/>
        </w:rPr>
        <w:t>настављене већ савијене из једног комада)</w:t>
      </w:r>
    </w:p>
    <w:p w:rsidR="0079610B" w:rsidRPr="00C016EA" w:rsidRDefault="0079610B" w:rsidP="00F56FFE">
      <w:pPr>
        <w:tabs>
          <w:tab w:val="num" w:pos="540"/>
        </w:tabs>
        <w:ind w:left="851" w:hanging="284"/>
        <w:rPr>
          <w:rFonts w:ascii="Arial" w:hAnsi="Arial" w:cs="Arial"/>
        </w:rPr>
      </w:pPr>
      <w:r w:rsidRPr="00C016EA">
        <w:rPr>
          <w:rFonts w:ascii="Arial" w:hAnsi="Arial" w:cs="Arial"/>
        </w:rPr>
        <w:t xml:space="preserve">9. Преглед регистра од стране </w:t>
      </w:r>
      <w:r w:rsidRPr="00C016EA">
        <w:rPr>
          <w:rFonts w:ascii="Arial" w:hAnsi="Arial" w:cs="Arial"/>
          <w:lang w:val="sr-Latn-CS"/>
        </w:rPr>
        <w:t xml:space="preserve">IPK </w:t>
      </w:r>
      <w:r w:rsidRPr="00C016EA">
        <w:rPr>
          <w:rFonts w:ascii="Arial" w:hAnsi="Arial" w:cs="Arial"/>
        </w:rPr>
        <w:t>и хидро тест измењивача са примарне и секундарне стране</w:t>
      </w:r>
    </w:p>
    <w:p w:rsidR="0079610B" w:rsidRPr="00C016EA" w:rsidRDefault="0079610B" w:rsidP="00F56FFE">
      <w:pPr>
        <w:tabs>
          <w:tab w:val="num" w:pos="540"/>
        </w:tabs>
        <w:ind w:left="851" w:hanging="284"/>
        <w:rPr>
          <w:rFonts w:ascii="Arial" w:hAnsi="Arial" w:cs="Arial"/>
        </w:rPr>
      </w:pPr>
      <w:r w:rsidRPr="00C016EA">
        <w:rPr>
          <w:rFonts w:ascii="Arial" w:hAnsi="Arial" w:cs="Arial"/>
        </w:rPr>
        <w:t>10. Транспорт измењивача до ЈКП „Топлана“ Бор</w:t>
      </w:r>
    </w:p>
    <w:p w:rsidR="0079610B" w:rsidRPr="00C016EA" w:rsidRDefault="0079610B" w:rsidP="0079610B">
      <w:pPr>
        <w:ind w:left="720"/>
        <w:rPr>
          <w:rFonts w:ascii="Arial" w:hAnsi="Arial" w:cs="Arial"/>
          <w:lang w:val="sr-Latn-CS"/>
        </w:rPr>
      </w:pPr>
    </w:p>
    <w:p w:rsidR="0079610B" w:rsidRPr="00C016EA" w:rsidRDefault="0079610B" w:rsidP="0079610B">
      <w:pPr>
        <w:ind w:left="1418" w:hanging="1418"/>
        <w:rPr>
          <w:rFonts w:ascii="Arial" w:hAnsi="Arial" w:cs="Arial"/>
        </w:rPr>
      </w:pPr>
      <w:r w:rsidRPr="00C016EA">
        <w:rPr>
          <w:rFonts w:ascii="Arial" w:hAnsi="Arial" w:cs="Arial"/>
          <w:b/>
          <w:lang w:val="sr-Cyrl-RS"/>
        </w:rPr>
        <w:t>НАПОМЕНА</w:t>
      </w:r>
      <w:r w:rsidRPr="00C016EA">
        <w:rPr>
          <w:rFonts w:ascii="Arial" w:hAnsi="Arial" w:cs="Arial"/>
          <w:lang w:val="sr-Latn-CS"/>
        </w:rPr>
        <w:t xml:space="preserve">: </w:t>
      </w:r>
      <w:r w:rsidRPr="00C016EA">
        <w:rPr>
          <w:rFonts w:ascii="Arial" w:hAnsi="Arial" w:cs="Arial"/>
        </w:rPr>
        <w:t>Евентуална измена начина заптивања између цевног регистра и челичног омота биће усаглашена између извођача и наручиоца пре почетка радова.</w:t>
      </w:r>
    </w:p>
    <w:p w:rsidR="002543AB" w:rsidRDefault="002543AB" w:rsidP="00AB17AD">
      <w:pPr>
        <w:widowControl/>
        <w:shd w:val="clear" w:color="auto" w:fill="FFFFFF"/>
        <w:spacing w:line="100" w:lineRule="atLeast"/>
        <w:ind w:left="426" w:hanging="426"/>
        <w:jc w:val="both"/>
        <w:rPr>
          <w:rFonts w:ascii="Arial" w:hAnsi="Arial" w:cs="Arial"/>
          <w:iCs/>
          <w:color w:val="FF0000"/>
        </w:rPr>
      </w:pPr>
    </w:p>
    <w:p w:rsidR="000C3DFD" w:rsidRDefault="000C3DFD" w:rsidP="00AB17AD">
      <w:pPr>
        <w:widowControl/>
        <w:shd w:val="clear" w:color="auto" w:fill="FFFFFF"/>
        <w:spacing w:line="100" w:lineRule="atLeast"/>
        <w:ind w:left="426" w:hanging="426"/>
        <w:jc w:val="both"/>
        <w:rPr>
          <w:rFonts w:ascii="Arial" w:hAnsi="Arial" w:cs="Arial"/>
          <w:iCs/>
        </w:rPr>
      </w:pPr>
      <w:r>
        <w:rPr>
          <w:rFonts w:ascii="Arial" w:hAnsi="Arial" w:cs="Arial"/>
          <w:iCs/>
        </w:rPr>
        <w:t>10. Израда и монтажа новог и замена (демонтажа) старог загрејача воде у растезним судовима са неопходним прикључцима (компл. 1).</w:t>
      </w:r>
    </w:p>
    <w:p w:rsidR="000C3DFD" w:rsidRDefault="000C3DFD" w:rsidP="00AB17AD">
      <w:pPr>
        <w:widowControl/>
        <w:shd w:val="clear" w:color="auto" w:fill="FFFFFF"/>
        <w:spacing w:line="100" w:lineRule="atLeast"/>
        <w:ind w:left="426" w:hanging="426"/>
        <w:jc w:val="both"/>
        <w:rPr>
          <w:rFonts w:ascii="Arial" w:hAnsi="Arial" w:cs="Arial"/>
          <w:iCs/>
        </w:rPr>
      </w:pPr>
      <w:r>
        <w:rPr>
          <w:rFonts w:ascii="Arial" w:hAnsi="Arial" w:cs="Arial"/>
          <w:iCs/>
        </w:rPr>
        <w:tab/>
        <w:t>Документација не постоји – потребно је снимити на лицу места и израдити сопствену документацију за израду.</w:t>
      </w:r>
    </w:p>
    <w:p w:rsidR="00AB17AD" w:rsidRPr="00AB17AD" w:rsidRDefault="00AB17AD" w:rsidP="00AB17AD">
      <w:pPr>
        <w:widowControl/>
        <w:shd w:val="clear" w:color="auto" w:fill="FFFFFF"/>
        <w:spacing w:line="100" w:lineRule="atLeast"/>
        <w:ind w:left="426" w:hanging="426"/>
        <w:jc w:val="both"/>
        <w:rPr>
          <w:rFonts w:ascii="Arial" w:hAnsi="Arial" w:cs="Arial"/>
          <w:iCs/>
          <w:sz w:val="16"/>
          <w:szCs w:val="16"/>
        </w:rPr>
      </w:pPr>
    </w:p>
    <w:p w:rsidR="00D60831" w:rsidRDefault="000C3DFD" w:rsidP="00AB17AD">
      <w:pPr>
        <w:widowControl/>
        <w:shd w:val="clear" w:color="auto" w:fill="FFFFFF"/>
        <w:spacing w:line="100" w:lineRule="atLeast"/>
        <w:ind w:left="426" w:hanging="426"/>
        <w:jc w:val="both"/>
        <w:rPr>
          <w:rFonts w:ascii="Arial" w:hAnsi="Arial" w:cs="Arial"/>
          <w:iCs/>
        </w:rPr>
      </w:pPr>
      <w:r>
        <w:rPr>
          <w:rFonts w:ascii="Arial" w:hAnsi="Arial" w:cs="Arial"/>
          <w:iCs/>
        </w:rPr>
        <w:t xml:space="preserve">11. </w:t>
      </w:r>
      <w:r w:rsidR="00D60831">
        <w:rPr>
          <w:rFonts w:ascii="Arial" w:hAnsi="Arial" w:cs="Arial"/>
          <w:iCs/>
        </w:rPr>
        <w:t>Санација бетонског дела бункера за угаљ израдом и уградњом обложних лимова од S355 дебљине 8 mm.</w:t>
      </w:r>
    </w:p>
    <w:p w:rsidR="00D60831" w:rsidRDefault="00D60831" w:rsidP="00AB17AD">
      <w:pPr>
        <w:widowControl/>
        <w:shd w:val="clear" w:color="auto" w:fill="FFFFFF"/>
        <w:spacing w:line="100" w:lineRule="atLeast"/>
        <w:ind w:left="426" w:hanging="426"/>
        <w:jc w:val="both"/>
        <w:rPr>
          <w:rFonts w:ascii="Arial" w:hAnsi="Arial" w:cs="Arial"/>
          <w:iCs/>
        </w:rPr>
      </w:pPr>
      <w:r>
        <w:rPr>
          <w:rFonts w:ascii="Arial" w:hAnsi="Arial" w:cs="Arial"/>
          <w:iCs/>
        </w:rPr>
        <w:tab/>
        <w:t>Санацију урадити у бункерима за наугљавање решетке на оба котла, без бункера за PLP уређаје.</w:t>
      </w:r>
    </w:p>
    <w:p w:rsidR="00D60831" w:rsidRDefault="00D60831" w:rsidP="00AB17AD">
      <w:pPr>
        <w:widowControl/>
        <w:shd w:val="clear" w:color="auto" w:fill="FFFFFF"/>
        <w:spacing w:line="100" w:lineRule="atLeast"/>
        <w:ind w:left="426"/>
        <w:jc w:val="both"/>
        <w:rPr>
          <w:rFonts w:ascii="Arial" w:hAnsi="Arial" w:cs="Arial"/>
          <w:iCs/>
        </w:rPr>
      </w:pPr>
      <w:r>
        <w:rPr>
          <w:rFonts w:ascii="Arial" w:hAnsi="Arial" w:cs="Arial"/>
          <w:iCs/>
        </w:rPr>
        <w:t>Потребна количина лимова за облагање је 200 m</w:t>
      </w:r>
      <w:r w:rsidRPr="001467BC">
        <w:rPr>
          <w:rFonts w:ascii="Arial" w:hAnsi="Arial" w:cs="Arial"/>
          <w:iCs/>
          <w:vertAlign w:val="superscript"/>
        </w:rPr>
        <w:t>2</w:t>
      </w:r>
      <w:r>
        <w:rPr>
          <w:rFonts w:ascii="Arial" w:hAnsi="Arial" w:cs="Arial"/>
          <w:iCs/>
        </w:rPr>
        <w:t>.</w:t>
      </w:r>
    </w:p>
    <w:p w:rsidR="000C3DFD" w:rsidRDefault="00D60831" w:rsidP="00AB17AD">
      <w:pPr>
        <w:widowControl/>
        <w:shd w:val="clear" w:color="auto" w:fill="FFFFFF"/>
        <w:spacing w:line="100" w:lineRule="atLeast"/>
        <w:ind w:left="426" w:hanging="426"/>
        <w:jc w:val="both"/>
        <w:rPr>
          <w:rFonts w:ascii="Arial" w:hAnsi="Arial" w:cs="Arial"/>
          <w:iCs/>
        </w:rPr>
      </w:pPr>
      <w:r>
        <w:rPr>
          <w:rFonts w:ascii="Arial" w:hAnsi="Arial" w:cs="Arial"/>
          <w:iCs/>
        </w:rPr>
        <w:t xml:space="preserve"> </w:t>
      </w:r>
      <w:r>
        <w:rPr>
          <w:rFonts w:ascii="Arial" w:hAnsi="Arial" w:cs="Arial"/>
          <w:iCs/>
        </w:rPr>
        <w:tab/>
        <w:t>Алат, опрему и скеле обезбеђује извођач.</w:t>
      </w:r>
    </w:p>
    <w:p w:rsidR="00AB17AD" w:rsidRPr="00AB17AD" w:rsidRDefault="00AB17AD" w:rsidP="00AB17AD">
      <w:pPr>
        <w:widowControl/>
        <w:shd w:val="clear" w:color="auto" w:fill="FFFFFF"/>
        <w:spacing w:line="100" w:lineRule="atLeast"/>
        <w:ind w:left="426" w:hanging="426"/>
        <w:jc w:val="both"/>
        <w:rPr>
          <w:rFonts w:ascii="Arial" w:hAnsi="Arial" w:cs="Arial"/>
          <w:iCs/>
          <w:sz w:val="16"/>
          <w:szCs w:val="16"/>
        </w:rPr>
      </w:pPr>
    </w:p>
    <w:p w:rsidR="00D60831" w:rsidRDefault="00D60831" w:rsidP="00AB17AD">
      <w:pPr>
        <w:widowControl/>
        <w:shd w:val="clear" w:color="auto" w:fill="FFFFFF"/>
        <w:spacing w:line="100" w:lineRule="atLeast"/>
        <w:ind w:left="426" w:hanging="426"/>
        <w:jc w:val="both"/>
        <w:rPr>
          <w:rFonts w:ascii="Arial" w:hAnsi="Arial" w:cs="Arial"/>
          <w:iCs/>
        </w:rPr>
      </w:pPr>
      <w:r>
        <w:rPr>
          <w:rFonts w:ascii="Arial" w:hAnsi="Arial" w:cs="Arial"/>
          <w:iCs/>
        </w:rPr>
        <w:t>12. Израда и замена редуктора 4G4 (ком. 4) и израда и замена пужних венаца редуктора P315 (ком. 2)</w:t>
      </w:r>
    </w:p>
    <w:p w:rsidR="00AB17AD" w:rsidRPr="00AB17AD" w:rsidRDefault="00AB17AD" w:rsidP="00AB17AD">
      <w:pPr>
        <w:widowControl/>
        <w:shd w:val="clear" w:color="auto" w:fill="FFFFFF"/>
        <w:spacing w:line="100" w:lineRule="atLeast"/>
        <w:ind w:left="426" w:hanging="426"/>
        <w:jc w:val="both"/>
        <w:rPr>
          <w:rFonts w:ascii="Arial" w:hAnsi="Arial" w:cs="Arial"/>
          <w:iCs/>
          <w:sz w:val="16"/>
          <w:szCs w:val="16"/>
        </w:rPr>
      </w:pPr>
    </w:p>
    <w:p w:rsidR="00D60831" w:rsidRDefault="00D60831" w:rsidP="00AB17AD">
      <w:pPr>
        <w:widowControl/>
        <w:shd w:val="clear" w:color="auto" w:fill="FFFFFF"/>
        <w:spacing w:line="100" w:lineRule="atLeast"/>
        <w:ind w:left="426" w:hanging="426"/>
        <w:jc w:val="both"/>
        <w:rPr>
          <w:rFonts w:ascii="Arial" w:hAnsi="Arial" w:cs="Arial"/>
          <w:iCs/>
        </w:rPr>
      </w:pPr>
      <w:r>
        <w:rPr>
          <w:rFonts w:ascii="Arial" w:hAnsi="Arial" w:cs="Arial"/>
          <w:iCs/>
        </w:rPr>
        <w:t>13. Демонтажа, санација и монтажа погонског дела ВК 2.</w:t>
      </w:r>
    </w:p>
    <w:p w:rsidR="00D60831" w:rsidRDefault="00D60831" w:rsidP="00AB17AD">
      <w:pPr>
        <w:widowControl/>
        <w:shd w:val="clear" w:color="auto" w:fill="FFFFFF"/>
        <w:spacing w:line="100" w:lineRule="atLeast"/>
        <w:ind w:left="426" w:hanging="426"/>
        <w:jc w:val="both"/>
        <w:rPr>
          <w:rFonts w:ascii="Arial" w:hAnsi="Arial" w:cs="Arial"/>
          <w:iCs/>
        </w:rPr>
      </w:pPr>
      <w:r>
        <w:rPr>
          <w:rFonts w:ascii="Arial" w:hAnsi="Arial" w:cs="Arial"/>
          <w:iCs/>
        </w:rPr>
        <w:tab/>
        <w:t>Обим посла проценити увидом на лицу места (компл. 1)</w:t>
      </w:r>
    </w:p>
    <w:p w:rsidR="00AB17AD" w:rsidRPr="00AB17AD" w:rsidRDefault="00AB17AD" w:rsidP="00AB17AD">
      <w:pPr>
        <w:widowControl/>
        <w:shd w:val="clear" w:color="auto" w:fill="FFFFFF"/>
        <w:spacing w:line="100" w:lineRule="atLeast"/>
        <w:ind w:left="426" w:hanging="426"/>
        <w:jc w:val="both"/>
        <w:rPr>
          <w:rFonts w:ascii="Arial" w:hAnsi="Arial" w:cs="Arial"/>
          <w:iCs/>
          <w:sz w:val="16"/>
          <w:szCs w:val="16"/>
        </w:rPr>
      </w:pPr>
    </w:p>
    <w:p w:rsidR="00D60831" w:rsidRDefault="00D60831" w:rsidP="00AB17AD">
      <w:pPr>
        <w:widowControl/>
        <w:shd w:val="clear" w:color="auto" w:fill="FFFFFF"/>
        <w:spacing w:line="100" w:lineRule="atLeast"/>
        <w:ind w:left="426" w:hanging="426"/>
        <w:jc w:val="both"/>
        <w:rPr>
          <w:rFonts w:ascii="Arial" w:hAnsi="Arial" w:cs="Arial"/>
          <w:iCs/>
        </w:rPr>
      </w:pPr>
      <w:r>
        <w:rPr>
          <w:rFonts w:ascii="Arial" w:hAnsi="Arial" w:cs="Arial"/>
          <w:iCs/>
        </w:rPr>
        <w:t>14. Набавка, демонтажа старих и монтажа нових транспортних трака</w:t>
      </w:r>
      <w:r w:rsidR="00302F73">
        <w:rPr>
          <w:rFonts w:ascii="Arial" w:hAnsi="Arial" w:cs="Arial"/>
          <w:iCs/>
        </w:rPr>
        <w:t xml:space="preserve"> В500, тип EP500/3, N3/2N(Y) </w:t>
      </w:r>
      <w:r w:rsidR="00302F73" w:rsidRPr="00573B6D">
        <w:rPr>
          <w:rFonts w:ascii="Arial" w:hAnsi="Arial" w:cs="Arial"/>
          <w:iCs/>
          <w:color w:val="000000" w:themeColor="text1"/>
        </w:rPr>
        <w:t>500/9</w:t>
      </w:r>
      <w:r>
        <w:rPr>
          <w:rFonts w:ascii="Arial" w:hAnsi="Arial" w:cs="Arial"/>
          <w:iCs/>
        </w:rPr>
        <w:t>, на четири транспортера испод решетке и мокрих одшљакивача котлова, укупне дужине 200 m и једне збирне траке одшљакивача дужине 32 m</w:t>
      </w:r>
      <w:r w:rsidR="00AB17AD">
        <w:rPr>
          <w:rFonts w:ascii="Arial" w:hAnsi="Arial" w:cs="Arial"/>
          <w:iCs/>
        </w:rPr>
        <w:t xml:space="preserve"> (компл. 1).</w:t>
      </w:r>
    </w:p>
    <w:p w:rsidR="001467BC" w:rsidRPr="001467BC" w:rsidRDefault="001467BC" w:rsidP="00AB17AD">
      <w:pPr>
        <w:widowControl/>
        <w:shd w:val="clear" w:color="auto" w:fill="FFFFFF"/>
        <w:spacing w:line="100" w:lineRule="atLeast"/>
        <w:ind w:left="426" w:hanging="426"/>
        <w:jc w:val="both"/>
        <w:rPr>
          <w:rFonts w:ascii="Arial" w:hAnsi="Arial" w:cs="Arial"/>
          <w:iCs/>
        </w:rPr>
      </w:pPr>
    </w:p>
    <w:p w:rsidR="00C016EA" w:rsidRDefault="00C016EA" w:rsidP="00C016EA">
      <w:pPr>
        <w:rPr>
          <w:rFonts w:ascii="Arial" w:hAnsi="Arial" w:cs="Arial"/>
          <w:b/>
          <w:i/>
          <w:iCs/>
          <w:sz w:val="22"/>
          <w:szCs w:val="22"/>
          <w:lang w:val="sr-Cyrl-RS"/>
        </w:rPr>
      </w:pPr>
      <w:r w:rsidRPr="00E20C3A">
        <w:rPr>
          <w:rFonts w:ascii="Arial" w:hAnsi="Arial" w:cs="Arial"/>
          <w:b/>
          <w:i/>
          <w:iCs/>
          <w:sz w:val="22"/>
          <w:szCs w:val="22"/>
          <w:lang w:val="sr-Cyrl-RS"/>
        </w:rPr>
        <w:t xml:space="preserve">НАПОМЕНА: ЗАИНТЕРЕСОВАНИ ПОНУЂАЧИ МОГУ ДОБИТИ ТЕХНИЧКУ </w:t>
      </w:r>
    </w:p>
    <w:p w:rsidR="00C016EA" w:rsidRPr="00E20C3A" w:rsidRDefault="00C016EA" w:rsidP="00C016EA">
      <w:pPr>
        <w:rPr>
          <w:rFonts w:ascii="Arial" w:hAnsi="Arial" w:cs="Arial"/>
          <w:b/>
          <w:i/>
          <w:iCs/>
          <w:sz w:val="22"/>
          <w:szCs w:val="22"/>
          <w:lang w:val="sr-Cyrl-RS"/>
        </w:rPr>
      </w:pPr>
      <w:r>
        <w:rPr>
          <w:rFonts w:ascii="Arial" w:hAnsi="Arial" w:cs="Arial"/>
          <w:b/>
          <w:i/>
          <w:iCs/>
          <w:sz w:val="22"/>
          <w:szCs w:val="22"/>
          <w:lang w:val="sr-Cyrl-RS"/>
        </w:rPr>
        <w:t xml:space="preserve">                       </w:t>
      </w:r>
      <w:r w:rsidRPr="00E20C3A">
        <w:rPr>
          <w:rFonts w:ascii="Arial" w:hAnsi="Arial" w:cs="Arial"/>
          <w:b/>
          <w:i/>
          <w:iCs/>
          <w:sz w:val="22"/>
          <w:szCs w:val="22"/>
          <w:lang w:val="sr-Cyrl-RS"/>
        </w:rPr>
        <w:t xml:space="preserve">ДОКУМЕНТАЦИЈУ СА ДИМЕНЗИЈАМА И ВРСТАМА МАТЕРИЈАЛА. </w:t>
      </w:r>
    </w:p>
    <w:p w:rsidR="00C016EA" w:rsidRPr="00E20C3A" w:rsidRDefault="00C016EA" w:rsidP="00C016EA">
      <w:pPr>
        <w:rPr>
          <w:rFonts w:ascii="Arial" w:hAnsi="Arial" w:cs="Arial"/>
          <w:b/>
          <w:i/>
          <w:iCs/>
          <w:sz w:val="22"/>
          <w:szCs w:val="22"/>
          <w:lang w:val="sr-Cyrl-RS"/>
        </w:rPr>
      </w:pPr>
      <w:r w:rsidRPr="00E20C3A">
        <w:rPr>
          <w:rFonts w:ascii="Arial" w:hAnsi="Arial" w:cs="Arial"/>
          <w:b/>
          <w:i/>
          <w:iCs/>
          <w:sz w:val="22"/>
          <w:szCs w:val="22"/>
          <w:lang w:val="sr-Cyrl-RS"/>
        </w:rPr>
        <w:t xml:space="preserve">                       Наведена техничка документација се због формата не </w:t>
      </w:r>
    </w:p>
    <w:p w:rsidR="00C016EA" w:rsidRPr="00E20C3A" w:rsidRDefault="00C016EA" w:rsidP="00C016EA">
      <w:pPr>
        <w:rPr>
          <w:rFonts w:ascii="Arial" w:hAnsi="Arial" w:cs="Arial"/>
          <w:b/>
          <w:i/>
          <w:iCs/>
          <w:sz w:val="22"/>
          <w:szCs w:val="22"/>
          <w:lang w:val="sr-Cyrl-RS"/>
        </w:rPr>
      </w:pPr>
      <w:r w:rsidRPr="00E20C3A">
        <w:rPr>
          <w:rFonts w:ascii="Arial" w:hAnsi="Arial" w:cs="Arial"/>
          <w:b/>
          <w:i/>
          <w:iCs/>
          <w:sz w:val="22"/>
          <w:szCs w:val="22"/>
          <w:lang w:val="sr-Cyrl-RS"/>
        </w:rPr>
        <w:t xml:space="preserve">                       може објавити већ ће се слати поштом на захтев                              </w:t>
      </w:r>
    </w:p>
    <w:p w:rsidR="00C016EA" w:rsidRPr="00E20C3A" w:rsidRDefault="00C016EA" w:rsidP="00C016EA">
      <w:pPr>
        <w:rPr>
          <w:rFonts w:ascii="Arial" w:hAnsi="Arial" w:cs="Arial"/>
          <w:b/>
          <w:i/>
          <w:iCs/>
          <w:sz w:val="22"/>
          <w:szCs w:val="22"/>
          <w:lang w:val="sr-Cyrl-RS"/>
        </w:rPr>
      </w:pPr>
      <w:r w:rsidRPr="00E20C3A">
        <w:rPr>
          <w:rFonts w:ascii="Arial" w:hAnsi="Arial" w:cs="Arial"/>
          <w:b/>
          <w:i/>
          <w:iCs/>
          <w:sz w:val="22"/>
          <w:szCs w:val="22"/>
          <w:lang w:val="sr-Cyrl-RS"/>
        </w:rPr>
        <w:t xml:space="preserve">                      заинтересованих понуђача.</w:t>
      </w:r>
    </w:p>
    <w:p w:rsidR="00796400" w:rsidRPr="00D767BD" w:rsidRDefault="00796400" w:rsidP="002029E1">
      <w:pPr>
        <w:widowControl/>
        <w:shd w:val="clear" w:color="auto" w:fill="FFFFFF"/>
        <w:spacing w:line="100" w:lineRule="atLeast"/>
        <w:jc w:val="both"/>
        <w:rPr>
          <w:rFonts w:ascii="Arial" w:hAnsi="Arial" w:cs="Arial"/>
          <w:iCs/>
        </w:rPr>
      </w:pPr>
    </w:p>
    <w:p w:rsidR="00DE092D" w:rsidRDefault="00DE092D" w:rsidP="00D57F42">
      <w:pPr>
        <w:widowControl/>
        <w:shd w:val="clear" w:color="auto" w:fill="FFFFFF"/>
        <w:spacing w:line="100" w:lineRule="atLeast"/>
        <w:jc w:val="center"/>
        <w:rPr>
          <w:rFonts w:ascii="Arial" w:hAnsi="Arial" w:cs="Arial"/>
          <w:b/>
          <w:i/>
          <w:iCs/>
        </w:rPr>
      </w:pPr>
    </w:p>
    <w:p w:rsidR="00D57F42" w:rsidRDefault="00D57F42" w:rsidP="00D57F42">
      <w:pPr>
        <w:shd w:val="clear" w:color="auto" w:fill="FFFFFF"/>
        <w:jc w:val="center"/>
        <w:rPr>
          <w:rFonts w:ascii="Arial" w:hAnsi="Arial" w:cs="Arial"/>
          <w:b/>
          <w:bCs/>
          <w:i/>
          <w:iCs/>
        </w:rPr>
      </w:pPr>
      <w:r>
        <w:rPr>
          <w:rFonts w:ascii="Arial" w:hAnsi="Arial" w:cs="Arial"/>
          <w:b/>
          <w:bCs/>
          <w:i/>
          <w:iCs/>
        </w:rPr>
        <w:lastRenderedPageBreak/>
        <w:t>IV   УСЛОВИ ЗА УЧЕШЋЕ У ПОСТУПКУ ЈАВНЕ НАБАВКЕ ИЗ ЧЛ. 75. И 75.ЗАКОНА И УПУТСТВО КАКО СЕ ДОКАЗУЈЕ ИСПУЊЕНОСТ ТИХ УСЛОВА</w:t>
      </w:r>
    </w:p>
    <w:p w:rsidR="00E32FBD" w:rsidRPr="00534743" w:rsidRDefault="00E32FBD" w:rsidP="00D57F42">
      <w:pPr>
        <w:shd w:val="clear" w:color="auto" w:fill="FFFFFF"/>
        <w:jc w:val="both"/>
        <w:rPr>
          <w:rFonts w:ascii="Arial" w:hAnsi="Arial" w:cs="Arial"/>
          <w:b/>
          <w:bCs/>
          <w:i/>
          <w:iCs/>
          <w:sz w:val="16"/>
          <w:szCs w:val="16"/>
        </w:rPr>
      </w:pPr>
    </w:p>
    <w:p w:rsidR="00D57F42" w:rsidRDefault="00D57F42" w:rsidP="00D57F42">
      <w:pPr>
        <w:pStyle w:val="ListParagraph1"/>
        <w:numPr>
          <w:ilvl w:val="0"/>
          <w:numId w:val="1"/>
        </w:numPr>
        <w:shd w:val="clear" w:color="auto" w:fill="FFFFFF"/>
        <w:ind w:left="345"/>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D57F42" w:rsidRPr="009B2782" w:rsidRDefault="00D57F42" w:rsidP="00D57F42">
      <w:pPr>
        <w:pStyle w:val="ListParagraph1"/>
        <w:jc w:val="both"/>
        <w:rPr>
          <w:rFonts w:ascii="Arial" w:hAnsi="Arial" w:cs="Arial"/>
          <w:b/>
          <w:bCs/>
          <w:i/>
          <w:iCs/>
          <w:sz w:val="16"/>
          <w:szCs w:val="16"/>
        </w:rPr>
      </w:pPr>
    </w:p>
    <w:p w:rsidR="00D57F42" w:rsidRDefault="00D57F42" w:rsidP="00372253">
      <w:pPr>
        <w:pStyle w:val="ListParagraph1"/>
        <w:ind w:left="0"/>
        <w:jc w:val="both"/>
        <w:rPr>
          <w:rFonts w:ascii="Arial" w:hAnsi="Arial" w:cs="Arial"/>
          <w:iCs/>
        </w:rPr>
      </w:pPr>
      <w:r w:rsidRPr="00F008B5">
        <w:rPr>
          <w:rFonts w:ascii="Arial" w:hAnsi="Arial" w:cs="Arial"/>
          <w:b/>
          <w:iCs/>
        </w:rPr>
        <w:t>1.1.</w:t>
      </w:r>
      <w:r>
        <w:rPr>
          <w:rFonts w:ascii="Arial" w:hAnsi="Arial" w:cs="Arial"/>
          <w:iCs/>
        </w:rPr>
        <w:t xml:space="preserve"> Право на учешће у поступку предметне јавне набавке има понуђач који</w:t>
      </w:r>
    </w:p>
    <w:p w:rsidR="00D57F42" w:rsidRDefault="00D57F42" w:rsidP="00372253">
      <w:pPr>
        <w:pStyle w:val="ListParagraph1"/>
        <w:ind w:left="0"/>
        <w:jc w:val="both"/>
        <w:rPr>
          <w:rFonts w:ascii="Arial" w:hAnsi="Arial" w:cs="Arial"/>
          <w:iCs/>
        </w:rPr>
      </w:pPr>
      <w:r>
        <w:rPr>
          <w:rFonts w:ascii="Arial" w:hAnsi="Arial" w:cs="Arial"/>
          <w:iCs/>
        </w:rPr>
        <w:t xml:space="preserve">       испуњава </w:t>
      </w:r>
      <w:r w:rsidRPr="0057697A">
        <w:rPr>
          <w:rFonts w:ascii="Arial" w:hAnsi="Arial" w:cs="Arial"/>
          <w:b/>
          <w:iCs/>
          <w:u w:val="single"/>
        </w:rPr>
        <w:t>обавезне услове</w:t>
      </w:r>
      <w:r>
        <w:rPr>
          <w:rFonts w:ascii="Arial" w:hAnsi="Arial" w:cs="Arial"/>
          <w:iCs/>
        </w:rPr>
        <w:t xml:space="preserve"> за учешће у поступку јавне набавке</w:t>
      </w:r>
    </w:p>
    <w:p w:rsidR="00D57F42" w:rsidRDefault="00D57F42" w:rsidP="00372253">
      <w:pPr>
        <w:pStyle w:val="ListParagraph1"/>
        <w:ind w:left="0"/>
        <w:jc w:val="both"/>
        <w:rPr>
          <w:rFonts w:ascii="Arial" w:hAnsi="Arial" w:cs="Arial"/>
          <w:iCs/>
        </w:rPr>
      </w:pPr>
      <w:r>
        <w:rPr>
          <w:rFonts w:ascii="Arial" w:hAnsi="Arial" w:cs="Arial"/>
          <w:iCs/>
        </w:rPr>
        <w:t xml:space="preserve">       дефинисане чл. 75. Закона, и то:</w:t>
      </w:r>
    </w:p>
    <w:p w:rsidR="00D57F42" w:rsidRDefault="00D57F42" w:rsidP="00372253">
      <w:pPr>
        <w:pStyle w:val="ListParagraph1"/>
        <w:numPr>
          <w:ilvl w:val="0"/>
          <w:numId w:val="2"/>
        </w:numPr>
        <w:tabs>
          <w:tab w:val="clear" w:pos="917"/>
          <w:tab w:val="num" w:pos="709"/>
        </w:tabs>
        <w:ind w:left="426" w:firstLine="0"/>
        <w:jc w:val="both"/>
        <w:rPr>
          <w:rFonts w:ascii="Arial" w:hAnsi="Arial" w:cs="Arial"/>
          <w:i/>
          <w:iCs/>
          <w:lang w:val="sr-Cyrl-CS"/>
        </w:rPr>
      </w:pPr>
      <w:r>
        <w:rPr>
          <w:rFonts w:ascii="Arial" w:hAnsi="Arial" w:cs="Arial"/>
          <w:b/>
          <w:iCs/>
        </w:rPr>
        <w:t xml:space="preserve">  </w:t>
      </w: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57F42" w:rsidRPr="002F5B90" w:rsidRDefault="00D57F42" w:rsidP="00372253">
      <w:pPr>
        <w:pStyle w:val="ListParagraph1"/>
        <w:numPr>
          <w:ilvl w:val="0"/>
          <w:numId w:val="2"/>
        </w:numPr>
        <w:tabs>
          <w:tab w:val="clear" w:pos="917"/>
          <w:tab w:val="num" w:pos="709"/>
        </w:tabs>
        <w:ind w:left="825" w:hanging="345"/>
        <w:jc w:val="both"/>
        <w:rPr>
          <w:rFonts w:ascii="Arial" w:hAnsi="Arial" w:cs="Arial"/>
          <w:i/>
          <w:iCs/>
          <w:lang w:val="sr-Cyrl-CS"/>
        </w:rPr>
      </w:pPr>
      <w:r>
        <w:rPr>
          <w:rFonts w:ascii="Arial" w:hAnsi="Arial" w:cs="Arial"/>
          <w:b/>
        </w:rPr>
        <w:t xml:space="preserve">  </w:t>
      </w: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57F42" w:rsidRPr="002F5B90" w:rsidRDefault="00D57F42" w:rsidP="00372253">
      <w:pPr>
        <w:pStyle w:val="ListParagraph1"/>
        <w:numPr>
          <w:ilvl w:val="0"/>
          <w:numId w:val="2"/>
        </w:numPr>
        <w:tabs>
          <w:tab w:val="clear" w:pos="917"/>
          <w:tab w:val="num" w:pos="709"/>
        </w:tabs>
        <w:ind w:left="825" w:hanging="345"/>
        <w:jc w:val="both"/>
        <w:rPr>
          <w:rFonts w:ascii="Arial" w:hAnsi="Arial" w:cs="Arial"/>
          <w:i/>
          <w:iCs/>
          <w:lang w:val="sr-Cyrl-CS"/>
        </w:rPr>
      </w:pPr>
      <w:r>
        <w:rPr>
          <w:rFonts w:ascii="Arial" w:hAnsi="Arial" w:cs="Arial"/>
          <w:i/>
          <w:iCs/>
        </w:rPr>
        <w:t xml:space="preserve">  </w:t>
      </w:r>
      <w:r w:rsidRPr="002F5B90">
        <w:rPr>
          <w:rFonts w:ascii="Arial" w:hAnsi="Arial" w:cs="Arial"/>
          <w:b/>
        </w:rPr>
        <w:t>Да је измирио доспеле порезе, доприносе и друге јавне дажбине</w:t>
      </w:r>
      <w:r w:rsidRPr="002F5B90">
        <w:rPr>
          <w:rFonts w:ascii="Arial" w:hAnsi="Arial" w:cs="Arial"/>
        </w:rPr>
        <w:t xml:space="preserve"> у складу са прописима Републике Србије или стране државе када има седиште на њеној територији </w:t>
      </w:r>
      <w:r w:rsidRPr="002F5B90">
        <w:rPr>
          <w:rFonts w:ascii="Arial" w:hAnsi="Arial" w:cs="Arial"/>
          <w:i/>
          <w:iCs/>
          <w:lang w:val="sr-Cyrl-CS"/>
        </w:rPr>
        <w:t>(чл. 75. ст. 1. тач. 4) Закона);</w:t>
      </w:r>
    </w:p>
    <w:p w:rsidR="00D57F42" w:rsidRDefault="00D57F42" w:rsidP="00372253">
      <w:pPr>
        <w:pStyle w:val="ListParagraph1"/>
        <w:ind w:left="780"/>
        <w:jc w:val="both"/>
        <w:rPr>
          <w:rFonts w:ascii="Arial" w:hAnsi="Arial" w:cs="Arial"/>
          <w:sz w:val="16"/>
          <w:szCs w:val="16"/>
        </w:rPr>
      </w:pPr>
    </w:p>
    <w:p w:rsidR="00D57F42" w:rsidRDefault="00D57F42" w:rsidP="00372253">
      <w:pPr>
        <w:pStyle w:val="ListParagraph1"/>
        <w:ind w:left="0"/>
        <w:jc w:val="both"/>
        <w:rPr>
          <w:rFonts w:ascii="Arial" w:hAnsi="Arial" w:cs="Arial"/>
          <w:i/>
          <w:iCs/>
          <w:lang w:val="sr-Cyrl-CS"/>
        </w:rPr>
      </w:pPr>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D57F42" w:rsidRPr="009B2782" w:rsidRDefault="00D57F42" w:rsidP="00372253">
      <w:pPr>
        <w:pStyle w:val="ListParagraph1"/>
        <w:ind w:left="780"/>
        <w:jc w:val="both"/>
        <w:rPr>
          <w:rFonts w:ascii="Arial" w:hAnsi="Arial" w:cs="Arial"/>
          <w:i/>
          <w:iCs/>
          <w:sz w:val="16"/>
          <w:szCs w:val="16"/>
          <w:lang w:val="sr-Cyrl-CS"/>
        </w:rPr>
      </w:pPr>
    </w:p>
    <w:p w:rsidR="00D57F42" w:rsidRDefault="00D57F42" w:rsidP="00516889">
      <w:pPr>
        <w:pStyle w:val="ListParagraph"/>
        <w:widowControl w:val="0"/>
        <w:numPr>
          <w:ilvl w:val="1"/>
          <w:numId w:val="7"/>
        </w:numPr>
        <w:overflowPunct w:val="0"/>
        <w:autoSpaceDE w:val="0"/>
        <w:autoSpaceDN w:val="0"/>
        <w:adjustRightInd w:val="0"/>
        <w:spacing w:line="218" w:lineRule="auto"/>
        <w:jc w:val="both"/>
        <w:rPr>
          <w:sz w:val="24"/>
          <w:szCs w:val="24"/>
        </w:rPr>
      </w:pPr>
      <w:r>
        <w:rPr>
          <w:sz w:val="24"/>
          <w:szCs w:val="24"/>
        </w:rPr>
        <w:t>Понуђач који учествује у поступку предметне јавне набавке,</w:t>
      </w:r>
      <w:r>
        <w:rPr>
          <w:sz w:val="24"/>
          <w:szCs w:val="24"/>
          <w:lang w:val="sr-Cyrl-CS"/>
        </w:rPr>
        <w:t xml:space="preserve"> </w:t>
      </w:r>
      <w:r>
        <w:rPr>
          <w:sz w:val="24"/>
          <w:szCs w:val="24"/>
        </w:rPr>
        <w:t>мора</w:t>
      </w:r>
      <w:r>
        <w:rPr>
          <w:sz w:val="24"/>
          <w:szCs w:val="24"/>
          <w:lang w:val="sr-Cyrl-CS"/>
        </w:rPr>
        <w:t xml:space="preserve"> </w:t>
      </w:r>
      <w:r>
        <w:rPr>
          <w:sz w:val="24"/>
          <w:szCs w:val="24"/>
        </w:rPr>
        <w:t xml:space="preserve">испунити </w:t>
      </w:r>
      <w:r w:rsidRPr="0057697A">
        <w:rPr>
          <w:b/>
          <w:sz w:val="24"/>
          <w:szCs w:val="24"/>
          <w:u w:val="single"/>
        </w:rPr>
        <w:t>додатни услове</w:t>
      </w:r>
      <w:r>
        <w:rPr>
          <w:sz w:val="24"/>
          <w:szCs w:val="24"/>
        </w:rPr>
        <w:t xml:space="preserve"> за учешће у поступку јавне набавке, дефинисане чл. 76. Закона и то:</w:t>
      </w:r>
    </w:p>
    <w:p w:rsidR="00D57F42" w:rsidRPr="009B2782" w:rsidRDefault="00D57F42" w:rsidP="00D57F42">
      <w:pPr>
        <w:pStyle w:val="ListParagraph"/>
        <w:widowControl w:val="0"/>
        <w:overflowPunct w:val="0"/>
        <w:autoSpaceDE w:val="0"/>
        <w:autoSpaceDN w:val="0"/>
        <w:adjustRightInd w:val="0"/>
        <w:spacing w:line="218" w:lineRule="auto"/>
        <w:jc w:val="both"/>
        <w:rPr>
          <w:sz w:val="16"/>
          <w:szCs w:val="16"/>
        </w:rPr>
      </w:pPr>
    </w:p>
    <w:p w:rsidR="00534743" w:rsidRPr="00991381" w:rsidRDefault="00534743" w:rsidP="00516889">
      <w:pPr>
        <w:pStyle w:val="ListParagraph"/>
        <w:widowControl w:val="0"/>
        <w:numPr>
          <w:ilvl w:val="0"/>
          <w:numId w:val="14"/>
        </w:numPr>
        <w:overflowPunct w:val="0"/>
        <w:autoSpaceDE w:val="0"/>
        <w:autoSpaceDN w:val="0"/>
        <w:adjustRightInd w:val="0"/>
        <w:spacing w:line="218" w:lineRule="auto"/>
        <w:jc w:val="both"/>
        <w:rPr>
          <w:sz w:val="24"/>
          <w:szCs w:val="24"/>
        </w:rPr>
      </w:pPr>
      <w:r w:rsidRPr="00534743">
        <w:rPr>
          <w:sz w:val="24"/>
          <w:szCs w:val="24"/>
        </w:rPr>
        <w:t xml:space="preserve">да располаже неопходним </w:t>
      </w:r>
      <w:r w:rsidRPr="0057697A">
        <w:rPr>
          <w:b/>
          <w:sz w:val="24"/>
          <w:szCs w:val="24"/>
          <w:u w:val="single"/>
        </w:rPr>
        <w:t>кадровским капацитетом</w:t>
      </w:r>
      <w:r w:rsidRPr="00534743">
        <w:rPr>
          <w:sz w:val="24"/>
          <w:szCs w:val="24"/>
        </w:rPr>
        <w:t>, и то да има  запослене или ангажоване најмање:</w:t>
      </w:r>
    </w:p>
    <w:p w:rsidR="00991381" w:rsidRDefault="00CA055D" w:rsidP="00991381">
      <w:pPr>
        <w:pStyle w:val="ListParagraph"/>
        <w:widowControl w:val="0"/>
        <w:overflowPunct w:val="0"/>
        <w:autoSpaceDE w:val="0"/>
        <w:autoSpaceDN w:val="0"/>
        <w:adjustRightInd w:val="0"/>
        <w:spacing w:line="218" w:lineRule="auto"/>
        <w:jc w:val="both"/>
        <w:rPr>
          <w:sz w:val="24"/>
          <w:szCs w:val="24"/>
        </w:rPr>
      </w:pPr>
      <w:r>
        <w:rPr>
          <w:sz w:val="24"/>
          <w:szCs w:val="24"/>
        </w:rPr>
        <w:t xml:space="preserve">- 1 </w:t>
      </w:r>
      <w:r w:rsidRPr="00534743">
        <w:rPr>
          <w:sz w:val="24"/>
          <w:szCs w:val="24"/>
        </w:rPr>
        <w:t>дипломиран</w:t>
      </w:r>
      <w:r>
        <w:rPr>
          <w:sz w:val="24"/>
          <w:szCs w:val="24"/>
        </w:rPr>
        <w:t>ог</w:t>
      </w:r>
      <w:r w:rsidRPr="00534743">
        <w:rPr>
          <w:sz w:val="24"/>
          <w:szCs w:val="24"/>
        </w:rPr>
        <w:t xml:space="preserve"> инжењера машинства са лиценцом (33</w:t>
      </w:r>
      <w:r>
        <w:rPr>
          <w:sz w:val="24"/>
          <w:szCs w:val="24"/>
        </w:rPr>
        <w:t>3</w:t>
      </w:r>
      <w:r w:rsidRPr="00534743">
        <w:rPr>
          <w:sz w:val="24"/>
          <w:szCs w:val="24"/>
        </w:rPr>
        <w:t>) одговорног пројектанта</w:t>
      </w:r>
      <w:r>
        <w:rPr>
          <w:sz w:val="24"/>
          <w:szCs w:val="24"/>
        </w:rPr>
        <w:t xml:space="preserve"> радова транспортних средстава, складишта, машинских конструкција и технологија</w:t>
      </w:r>
    </w:p>
    <w:p w:rsidR="00CA055D" w:rsidRDefault="00CA055D" w:rsidP="00CA055D">
      <w:pPr>
        <w:pStyle w:val="ListParagraph"/>
        <w:widowControl w:val="0"/>
        <w:overflowPunct w:val="0"/>
        <w:autoSpaceDE w:val="0"/>
        <w:autoSpaceDN w:val="0"/>
        <w:adjustRightInd w:val="0"/>
        <w:spacing w:line="218" w:lineRule="auto"/>
        <w:jc w:val="both"/>
        <w:rPr>
          <w:sz w:val="24"/>
          <w:szCs w:val="24"/>
        </w:rPr>
      </w:pPr>
      <w:r>
        <w:rPr>
          <w:sz w:val="24"/>
          <w:szCs w:val="24"/>
        </w:rPr>
        <w:t xml:space="preserve">- 2 </w:t>
      </w:r>
      <w:r w:rsidRPr="00534743">
        <w:rPr>
          <w:sz w:val="24"/>
          <w:szCs w:val="24"/>
        </w:rPr>
        <w:t>дипломиран</w:t>
      </w:r>
      <w:r>
        <w:rPr>
          <w:sz w:val="24"/>
          <w:szCs w:val="24"/>
        </w:rPr>
        <w:t>а</w:t>
      </w:r>
      <w:r w:rsidRPr="00534743">
        <w:rPr>
          <w:sz w:val="24"/>
          <w:szCs w:val="24"/>
        </w:rPr>
        <w:t xml:space="preserve"> инжењера машинства са лиценцом (</w:t>
      </w:r>
      <w:r>
        <w:rPr>
          <w:sz w:val="24"/>
          <w:szCs w:val="24"/>
        </w:rPr>
        <w:t>4</w:t>
      </w:r>
      <w:r w:rsidRPr="00534743">
        <w:rPr>
          <w:sz w:val="24"/>
          <w:szCs w:val="24"/>
        </w:rPr>
        <w:t>3</w:t>
      </w:r>
      <w:r>
        <w:rPr>
          <w:sz w:val="24"/>
          <w:szCs w:val="24"/>
        </w:rPr>
        <w:t>4</w:t>
      </w:r>
      <w:r w:rsidRPr="00534743">
        <w:rPr>
          <w:sz w:val="24"/>
          <w:szCs w:val="24"/>
        </w:rPr>
        <w:t xml:space="preserve">) одговорног </w:t>
      </w:r>
      <w:r>
        <w:rPr>
          <w:sz w:val="24"/>
          <w:szCs w:val="24"/>
        </w:rPr>
        <w:t>извођача радова транспортних средстава, складишта, машинских конструкција и технологија</w:t>
      </w:r>
    </w:p>
    <w:p w:rsidR="00534743" w:rsidRPr="00534743" w:rsidRDefault="00534743" w:rsidP="00534743">
      <w:pPr>
        <w:pStyle w:val="ListParagraph"/>
        <w:widowControl w:val="0"/>
        <w:overflowPunct w:val="0"/>
        <w:autoSpaceDE w:val="0"/>
        <w:autoSpaceDN w:val="0"/>
        <w:adjustRightInd w:val="0"/>
        <w:spacing w:line="218" w:lineRule="auto"/>
        <w:jc w:val="both"/>
        <w:rPr>
          <w:sz w:val="24"/>
          <w:szCs w:val="24"/>
        </w:rPr>
      </w:pPr>
      <w:r w:rsidRPr="00534743">
        <w:rPr>
          <w:sz w:val="24"/>
          <w:szCs w:val="24"/>
        </w:rPr>
        <w:t xml:space="preserve">- </w:t>
      </w:r>
      <w:r w:rsidR="002E34D6">
        <w:rPr>
          <w:sz w:val="24"/>
          <w:szCs w:val="24"/>
        </w:rPr>
        <w:t>3</w:t>
      </w:r>
      <w:r w:rsidRPr="00534743">
        <w:rPr>
          <w:sz w:val="24"/>
          <w:szCs w:val="24"/>
        </w:rPr>
        <w:t xml:space="preserve"> дипломирана инжењера машинства са лиценцом (330) одговорног пројектанта,</w:t>
      </w:r>
    </w:p>
    <w:p w:rsidR="00534743" w:rsidRPr="00534743" w:rsidRDefault="00534743" w:rsidP="00534743">
      <w:pPr>
        <w:pStyle w:val="ListParagraph"/>
        <w:widowControl w:val="0"/>
        <w:overflowPunct w:val="0"/>
        <w:autoSpaceDE w:val="0"/>
        <w:autoSpaceDN w:val="0"/>
        <w:adjustRightInd w:val="0"/>
        <w:spacing w:line="218" w:lineRule="auto"/>
        <w:jc w:val="both"/>
        <w:rPr>
          <w:sz w:val="24"/>
          <w:szCs w:val="24"/>
        </w:rPr>
      </w:pPr>
      <w:r w:rsidRPr="00534743">
        <w:rPr>
          <w:sz w:val="24"/>
          <w:szCs w:val="24"/>
        </w:rPr>
        <w:t xml:space="preserve"> - 2 дипломирана инжењера машинства са лиценцом (430) одговорног извођача радова термотехнике, термоенергетике, процесне и гасне технике,</w:t>
      </w:r>
    </w:p>
    <w:p w:rsidR="00534743" w:rsidRPr="00534743" w:rsidRDefault="00534743" w:rsidP="00534743">
      <w:pPr>
        <w:pStyle w:val="ListParagraph"/>
        <w:widowControl w:val="0"/>
        <w:overflowPunct w:val="0"/>
        <w:autoSpaceDE w:val="0"/>
        <w:autoSpaceDN w:val="0"/>
        <w:adjustRightInd w:val="0"/>
        <w:spacing w:line="218" w:lineRule="auto"/>
        <w:jc w:val="both"/>
        <w:rPr>
          <w:sz w:val="24"/>
          <w:szCs w:val="24"/>
        </w:rPr>
      </w:pPr>
      <w:r w:rsidRPr="00534743">
        <w:rPr>
          <w:sz w:val="24"/>
          <w:szCs w:val="24"/>
        </w:rPr>
        <w:t>- 3 сертификована заваривача за поступак 111</w:t>
      </w:r>
    </w:p>
    <w:p w:rsidR="00534743" w:rsidRPr="00534743" w:rsidRDefault="00534743" w:rsidP="00534743">
      <w:pPr>
        <w:pStyle w:val="ListParagraph"/>
        <w:widowControl w:val="0"/>
        <w:overflowPunct w:val="0"/>
        <w:autoSpaceDE w:val="0"/>
        <w:autoSpaceDN w:val="0"/>
        <w:adjustRightInd w:val="0"/>
        <w:spacing w:line="218" w:lineRule="auto"/>
        <w:jc w:val="both"/>
        <w:rPr>
          <w:sz w:val="24"/>
          <w:szCs w:val="24"/>
        </w:rPr>
      </w:pPr>
      <w:r w:rsidRPr="00534743">
        <w:rPr>
          <w:sz w:val="24"/>
          <w:szCs w:val="24"/>
        </w:rPr>
        <w:t>- 3 сертификована заваривача за поступак 135</w:t>
      </w:r>
    </w:p>
    <w:p w:rsidR="00534743" w:rsidRPr="00534743" w:rsidRDefault="00534743" w:rsidP="00534743">
      <w:pPr>
        <w:pStyle w:val="ListParagraph"/>
        <w:widowControl w:val="0"/>
        <w:overflowPunct w:val="0"/>
        <w:autoSpaceDE w:val="0"/>
        <w:autoSpaceDN w:val="0"/>
        <w:adjustRightInd w:val="0"/>
        <w:spacing w:line="218" w:lineRule="auto"/>
        <w:jc w:val="both"/>
        <w:rPr>
          <w:sz w:val="24"/>
          <w:szCs w:val="24"/>
        </w:rPr>
      </w:pPr>
      <w:r w:rsidRPr="00534743">
        <w:rPr>
          <w:sz w:val="24"/>
          <w:szCs w:val="24"/>
        </w:rPr>
        <w:t>- 3 сертификована заваривача за поступак 141</w:t>
      </w:r>
    </w:p>
    <w:p w:rsidR="002E34D6" w:rsidRDefault="00534743" w:rsidP="00534743">
      <w:pPr>
        <w:pStyle w:val="ListParagraph"/>
        <w:widowControl w:val="0"/>
        <w:overflowPunct w:val="0"/>
        <w:autoSpaceDE w:val="0"/>
        <w:autoSpaceDN w:val="0"/>
        <w:adjustRightInd w:val="0"/>
        <w:spacing w:line="218" w:lineRule="auto"/>
        <w:jc w:val="both"/>
        <w:rPr>
          <w:sz w:val="24"/>
          <w:szCs w:val="24"/>
        </w:rPr>
      </w:pPr>
      <w:r w:rsidRPr="00534743">
        <w:rPr>
          <w:sz w:val="24"/>
          <w:szCs w:val="24"/>
        </w:rPr>
        <w:t>- 2 сертификоване особе – испитивача, за испитивање без разарања у експлоатацији и производњи опреме под притиском</w:t>
      </w:r>
      <w:r w:rsidR="002E34D6">
        <w:rPr>
          <w:sz w:val="24"/>
          <w:szCs w:val="24"/>
        </w:rPr>
        <w:t xml:space="preserve"> у складу са Директивом PED 97/23/EC, минимум ново II: </w:t>
      </w:r>
    </w:p>
    <w:p w:rsidR="00534743" w:rsidRDefault="002E34D6" w:rsidP="002E34D6">
      <w:pPr>
        <w:pStyle w:val="ListParagraph"/>
        <w:widowControl w:val="0"/>
        <w:overflowPunct w:val="0"/>
        <w:autoSpaceDE w:val="0"/>
        <w:autoSpaceDN w:val="0"/>
        <w:adjustRightInd w:val="0"/>
        <w:spacing w:line="218" w:lineRule="auto"/>
        <w:ind w:left="4320" w:firstLine="720"/>
        <w:jc w:val="both"/>
        <w:rPr>
          <w:sz w:val="24"/>
          <w:szCs w:val="24"/>
        </w:rPr>
      </w:pPr>
      <w:r>
        <w:rPr>
          <w:sz w:val="24"/>
          <w:szCs w:val="24"/>
        </w:rPr>
        <w:t>- визуелно испитивање</w:t>
      </w:r>
    </w:p>
    <w:p w:rsidR="002E34D6" w:rsidRDefault="002E34D6" w:rsidP="00534743">
      <w:pPr>
        <w:pStyle w:val="ListParagraph"/>
        <w:widowControl w:val="0"/>
        <w:overflowPunct w:val="0"/>
        <w:autoSpaceDE w:val="0"/>
        <w:autoSpaceDN w:val="0"/>
        <w:adjustRightInd w:val="0"/>
        <w:spacing w:line="218"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испитивање пенетрантима</w:t>
      </w:r>
    </w:p>
    <w:p w:rsidR="002E34D6" w:rsidRDefault="002E34D6" w:rsidP="00534743">
      <w:pPr>
        <w:pStyle w:val="ListParagraph"/>
        <w:widowControl w:val="0"/>
        <w:overflowPunct w:val="0"/>
        <w:autoSpaceDE w:val="0"/>
        <w:autoSpaceDN w:val="0"/>
        <w:adjustRightInd w:val="0"/>
        <w:spacing w:line="218"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испитивање магнетним честицама</w:t>
      </w:r>
    </w:p>
    <w:p w:rsidR="002E34D6" w:rsidRDefault="002E34D6" w:rsidP="00534743">
      <w:pPr>
        <w:pStyle w:val="ListParagraph"/>
        <w:widowControl w:val="0"/>
        <w:overflowPunct w:val="0"/>
        <w:autoSpaceDE w:val="0"/>
        <w:autoSpaceDN w:val="0"/>
        <w:adjustRightInd w:val="0"/>
        <w:spacing w:line="218"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ултразвучно испитивање</w:t>
      </w:r>
    </w:p>
    <w:p w:rsidR="002E34D6" w:rsidRPr="002E34D6" w:rsidRDefault="002E34D6" w:rsidP="00534743">
      <w:pPr>
        <w:pStyle w:val="ListParagraph"/>
        <w:widowControl w:val="0"/>
        <w:overflowPunct w:val="0"/>
        <w:autoSpaceDE w:val="0"/>
        <w:autoSpaceDN w:val="0"/>
        <w:adjustRightInd w:val="0"/>
        <w:spacing w:line="218" w:lineRule="auto"/>
        <w:jc w:val="both"/>
        <w:rPr>
          <w:sz w:val="24"/>
          <w:szCs w:val="24"/>
        </w:rPr>
      </w:pPr>
      <w:r>
        <w:rPr>
          <w:sz w:val="24"/>
          <w:szCs w:val="24"/>
        </w:rPr>
        <w:t xml:space="preserve"> </w:t>
      </w:r>
    </w:p>
    <w:p w:rsidR="00534743" w:rsidRPr="008A5832" w:rsidRDefault="00534743" w:rsidP="00534743">
      <w:pPr>
        <w:pStyle w:val="ListParagraph"/>
        <w:widowControl w:val="0"/>
        <w:overflowPunct w:val="0"/>
        <w:autoSpaceDE w:val="0"/>
        <w:autoSpaceDN w:val="0"/>
        <w:adjustRightInd w:val="0"/>
        <w:spacing w:line="218" w:lineRule="auto"/>
        <w:jc w:val="both"/>
        <w:rPr>
          <w:sz w:val="16"/>
          <w:szCs w:val="16"/>
        </w:rPr>
      </w:pP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hAnsi="Arial" w:cs="Arial"/>
        </w:rPr>
        <w:t xml:space="preserve">     </w:t>
      </w:r>
      <w:r>
        <w:rPr>
          <w:rFonts w:ascii="Arial" w:hAnsi="Arial" w:cs="Arial"/>
        </w:rPr>
        <w:t>2</w:t>
      </w:r>
      <w:r w:rsidRPr="008A5832">
        <w:rPr>
          <w:rFonts w:ascii="Arial" w:hAnsi="Arial" w:cs="Arial"/>
        </w:rPr>
        <w:t xml:space="preserve">) </w:t>
      </w:r>
      <w:r w:rsidRPr="008A5832">
        <w:rPr>
          <w:rFonts w:ascii="Arial" w:eastAsia="Times New Roman" w:hAnsi="Arial" w:cs="Arial"/>
          <w:lang w:val="sr-Cyrl-CS"/>
        </w:rPr>
        <w:t xml:space="preserve">да располаже </w:t>
      </w:r>
      <w:r>
        <w:rPr>
          <w:rFonts w:ascii="Arial" w:eastAsia="Times New Roman" w:hAnsi="Arial" w:cs="Arial"/>
          <w:lang w:val="sr-Cyrl-CS"/>
        </w:rPr>
        <w:t xml:space="preserve">неопходним </w:t>
      </w:r>
      <w:r w:rsidRPr="0057697A">
        <w:rPr>
          <w:rFonts w:ascii="Arial" w:eastAsia="Times New Roman" w:hAnsi="Arial" w:cs="Arial"/>
          <w:b/>
          <w:u w:val="single"/>
          <w:lang w:val="sr-Cyrl-CS"/>
        </w:rPr>
        <w:t>техничким капацитетот</w:t>
      </w:r>
      <w:r w:rsidRPr="008A5832">
        <w:rPr>
          <w:rFonts w:ascii="Arial" w:eastAsia="Times New Roman" w:hAnsi="Arial" w:cs="Arial"/>
          <w:lang w:val="sr-Cyrl-CS"/>
        </w:rPr>
        <w:t xml:space="preserve">, и то да има у </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власништву или закупу следећ</w:t>
      </w:r>
      <w:r w:rsidR="00D367BC">
        <w:rPr>
          <w:rFonts w:ascii="Arial" w:eastAsia="Times New Roman" w:hAnsi="Arial" w:cs="Arial"/>
          <w:lang w:val="sr-Cyrl-CS"/>
        </w:rPr>
        <w:t>е</w:t>
      </w:r>
      <w:r w:rsidRPr="008A5832">
        <w:rPr>
          <w:rFonts w:ascii="Arial" w:eastAsia="Times New Roman" w:hAnsi="Arial" w:cs="Arial"/>
          <w:lang w:val="sr-Cyrl-CS"/>
        </w:rPr>
        <w:t>:</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  опремљеност за машинску обраду</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  опрема за савијање цеви</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  </w:t>
      </w:r>
      <w:r w:rsidRPr="008A5832">
        <w:rPr>
          <w:rFonts w:ascii="Arial" w:eastAsia="Times New Roman" w:hAnsi="Arial" w:cs="Arial"/>
        </w:rPr>
        <w:t>опрема за уваљивање (</w:t>
      </w:r>
      <w:r>
        <w:rPr>
          <w:rFonts w:ascii="Arial" w:eastAsia="Times New Roman" w:hAnsi="Arial" w:cs="Arial"/>
        </w:rPr>
        <w:t>в</w:t>
      </w:r>
      <w:r w:rsidRPr="008A5832">
        <w:rPr>
          <w:rFonts w:ascii="Arial" w:eastAsia="Times New Roman" w:hAnsi="Arial" w:cs="Arial"/>
        </w:rPr>
        <w:t>алцовање) цеви</w:t>
      </w:r>
      <w:r w:rsidRPr="008A5832">
        <w:rPr>
          <w:rFonts w:ascii="Arial" w:eastAsia="Times New Roman" w:hAnsi="Arial" w:cs="Arial"/>
          <w:lang w:val="sr-Cyrl-CS"/>
        </w:rPr>
        <w:t xml:space="preserve"> </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  опрема за заваривање</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  опрема за испитивање заварених спојева</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  помоћна опрема за демонтажу и монтажу цевног регистра у челични</w:t>
      </w:r>
    </w:p>
    <w:p w:rsidR="00534743" w:rsidRPr="008A5832"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8A5832">
        <w:rPr>
          <w:rFonts w:ascii="Arial" w:eastAsia="Times New Roman" w:hAnsi="Arial" w:cs="Arial"/>
          <w:lang w:val="sr-Cyrl-CS"/>
        </w:rPr>
        <w:t xml:space="preserve">             </w:t>
      </w:r>
      <w:r>
        <w:rPr>
          <w:rFonts w:ascii="Arial" w:eastAsia="Times New Roman" w:hAnsi="Arial" w:cs="Arial"/>
          <w:lang w:val="sr-Cyrl-CS"/>
        </w:rPr>
        <w:t>о</w:t>
      </w:r>
      <w:r w:rsidRPr="008A5832">
        <w:rPr>
          <w:rFonts w:ascii="Arial" w:eastAsia="Times New Roman" w:hAnsi="Arial" w:cs="Arial"/>
          <w:lang w:val="sr-Cyrl-CS"/>
        </w:rPr>
        <w:t>мот</w:t>
      </w:r>
    </w:p>
    <w:p w:rsidR="00534743" w:rsidRDefault="00534743"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sidRPr="008A5832">
        <w:rPr>
          <w:rFonts w:ascii="Arial" w:eastAsia="Times New Roman" w:hAnsi="Arial" w:cs="Arial"/>
          <w:lang w:val="sr-Cyrl-CS"/>
        </w:rPr>
        <w:t>опрема за хидротест</w:t>
      </w:r>
    </w:p>
    <w:p w:rsidR="00534743" w:rsidRDefault="00534743"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lang w:val="sr-Cyrl-CS"/>
        </w:rPr>
        <w:t>ЦНЦ глодалица за обраду валцних плоча</w:t>
      </w:r>
    </w:p>
    <w:p w:rsidR="00D367BC" w:rsidRPr="002D1763" w:rsidRDefault="002D1763"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lang w:val="sr-Cyrl-CS"/>
        </w:rPr>
        <w:t xml:space="preserve">карусел за машинску обраду минималног пречника 2,5 </w:t>
      </w:r>
      <w:r>
        <w:rPr>
          <w:rFonts w:ascii="Arial" w:eastAsia="Times New Roman" w:hAnsi="Arial" w:cs="Arial"/>
        </w:rPr>
        <w:t>m</w:t>
      </w:r>
    </w:p>
    <w:p w:rsidR="002D1763" w:rsidRPr="003935B5" w:rsidRDefault="002D1763"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lang w:val="sr-Cyrl-CS"/>
        </w:rPr>
        <w:t xml:space="preserve">уређај уравнотежавање масе до 3 </w:t>
      </w:r>
      <w:r>
        <w:rPr>
          <w:rFonts w:ascii="Arial" w:eastAsia="Times New Roman" w:hAnsi="Arial" w:cs="Arial"/>
        </w:rPr>
        <w:t>t</w:t>
      </w:r>
      <w:r w:rsidR="003935B5">
        <w:rPr>
          <w:rFonts w:ascii="Arial" w:eastAsia="Times New Roman" w:hAnsi="Arial" w:cs="Arial"/>
        </w:rPr>
        <w:t>, пречника минимално 2500 mm, ширине минимално 4000 mm</w:t>
      </w:r>
    </w:p>
    <w:p w:rsidR="003935B5" w:rsidRPr="003935B5"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rPr>
        <w:t>дизалишна средства носивости минимално 30 t</w:t>
      </w:r>
    </w:p>
    <w:p w:rsidR="003935B5" w:rsidRPr="003935B5"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rPr>
        <w:t>транспортна средства носивости минимално 20</w:t>
      </w:r>
      <w:r w:rsidRPr="003935B5">
        <w:rPr>
          <w:rFonts w:ascii="Arial" w:eastAsia="Times New Roman" w:hAnsi="Arial" w:cs="Arial"/>
        </w:rPr>
        <w:t xml:space="preserve"> </w:t>
      </w:r>
      <w:r>
        <w:rPr>
          <w:rFonts w:ascii="Arial" w:eastAsia="Times New Roman" w:hAnsi="Arial" w:cs="Arial"/>
        </w:rPr>
        <w:t>t</w:t>
      </w:r>
    </w:p>
    <w:p w:rsidR="003935B5" w:rsidRPr="003935B5"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rPr>
        <w:t>монтажне скеле</w:t>
      </w:r>
    </w:p>
    <w:p w:rsidR="003935B5" w:rsidRPr="003935B5"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rPr>
        <w:t>радионицу за израду челичне конструкције минималне квадратуре објекта-земљишта 2000 m</w:t>
      </w:r>
      <w:r w:rsidRPr="003935B5">
        <w:rPr>
          <w:rFonts w:ascii="Arial" w:eastAsia="Times New Roman" w:hAnsi="Arial" w:cs="Arial"/>
          <w:vertAlign w:val="superscript"/>
        </w:rPr>
        <w:t>2</w:t>
      </w:r>
      <w:r>
        <w:rPr>
          <w:rFonts w:ascii="Arial" w:eastAsia="Times New Roman" w:hAnsi="Arial" w:cs="Arial"/>
        </w:rPr>
        <w:t xml:space="preserve"> са опремом – (машине за резање и сечење лимова, ваљци за савијање, бушилице, машине за савијање профила, кранови, алати ...)</w:t>
      </w:r>
    </w:p>
    <w:p w:rsidR="003935B5"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Pr>
          <w:rFonts w:ascii="Arial" w:eastAsia="Times New Roman" w:hAnsi="Arial" w:cs="Arial"/>
        </w:rPr>
        <w:t>радионицу и опрему за АКЗ: (сачмара, пескаре, алати за фарбање)</w:t>
      </w:r>
    </w:p>
    <w:p w:rsidR="002E34D6" w:rsidRDefault="002E34D6" w:rsidP="002E34D6">
      <w:pPr>
        <w:overflowPunct w:val="0"/>
        <w:autoSpaceDE w:val="0"/>
        <w:autoSpaceDN w:val="0"/>
        <w:adjustRightInd w:val="0"/>
        <w:spacing w:line="208" w:lineRule="auto"/>
        <w:jc w:val="both"/>
        <w:rPr>
          <w:rFonts w:ascii="Arial" w:eastAsia="Times New Roman" w:hAnsi="Arial" w:cs="Arial"/>
          <w:lang w:val="sr-Cyrl-CS"/>
        </w:rPr>
      </w:pPr>
    </w:p>
    <w:p w:rsidR="002E34D6" w:rsidRDefault="002E34D6" w:rsidP="002E34D6">
      <w:pPr>
        <w:overflowPunct w:val="0"/>
        <w:autoSpaceDE w:val="0"/>
        <w:autoSpaceDN w:val="0"/>
        <w:adjustRightInd w:val="0"/>
        <w:spacing w:line="208" w:lineRule="auto"/>
        <w:jc w:val="both"/>
        <w:rPr>
          <w:rFonts w:ascii="Arial" w:eastAsia="Times New Roman" w:hAnsi="Arial" w:cs="Arial"/>
          <w:lang w:val="sr-Cyrl-CS"/>
        </w:rPr>
      </w:pPr>
      <w:r>
        <w:rPr>
          <w:rFonts w:ascii="Arial" w:eastAsia="Times New Roman" w:hAnsi="Arial" w:cs="Arial"/>
          <w:lang w:val="sr-Cyrl-CS"/>
        </w:rPr>
        <w:t xml:space="preserve">     3) да располаже неопходним </w:t>
      </w:r>
      <w:r w:rsidRPr="0057697A">
        <w:rPr>
          <w:rFonts w:ascii="Arial" w:eastAsia="Times New Roman" w:hAnsi="Arial" w:cs="Arial"/>
          <w:b/>
          <w:u w:val="single"/>
          <w:lang w:val="sr-Cyrl-CS"/>
        </w:rPr>
        <w:t>пословним капацитетом</w:t>
      </w:r>
      <w:r>
        <w:rPr>
          <w:rFonts w:ascii="Arial" w:eastAsia="Times New Roman" w:hAnsi="Arial" w:cs="Arial"/>
          <w:b/>
          <w:lang w:val="sr-Cyrl-CS"/>
        </w:rPr>
        <w:t xml:space="preserve">, </w:t>
      </w:r>
      <w:r>
        <w:rPr>
          <w:rFonts w:ascii="Arial" w:eastAsia="Times New Roman" w:hAnsi="Arial" w:cs="Arial"/>
          <w:lang w:val="sr-Cyrl-CS"/>
        </w:rPr>
        <w:t>и то:</w:t>
      </w:r>
    </w:p>
    <w:p w:rsidR="00DD548B" w:rsidRDefault="00DD548B" w:rsidP="002E34D6">
      <w:pPr>
        <w:overflowPunct w:val="0"/>
        <w:autoSpaceDE w:val="0"/>
        <w:autoSpaceDN w:val="0"/>
        <w:adjustRightInd w:val="0"/>
        <w:spacing w:line="208" w:lineRule="auto"/>
        <w:jc w:val="both"/>
        <w:rPr>
          <w:rFonts w:ascii="Arial" w:eastAsia="Times New Roman" w:hAnsi="Arial" w:cs="Arial"/>
          <w:lang w:val="sr-Cyrl-CS"/>
        </w:rPr>
      </w:pPr>
      <w:r>
        <w:rPr>
          <w:rFonts w:ascii="Arial" w:eastAsia="Times New Roman" w:hAnsi="Arial" w:cs="Arial"/>
          <w:lang w:val="sr-Cyrl-CS"/>
        </w:rPr>
        <w:tab/>
        <w:t>- искуство у изради челичних конструкција са АКЗ-ом и монтажом</w:t>
      </w:r>
    </w:p>
    <w:p w:rsidR="00A45E30" w:rsidRDefault="002E34D6" w:rsidP="002E34D6">
      <w:pPr>
        <w:overflowPunct w:val="0"/>
        <w:autoSpaceDE w:val="0"/>
        <w:autoSpaceDN w:val="0"/>
        <w:adjustRightInd w:val="0"/>
        <w:spacing w:line="208" w:lineRule="auto"/>
        <w:jc w:val="both"/>
        <w:rPr>
          <w:rFonts w:ascii="Arial" w:eastAsia="Times New Roman" w:hAnsi="Arial" w:cs="Arial"/>
          <w:lang w:val="sr-Cyrl-CS"/>
        </w:rPr>
      </w:pPr>
      <w:r>
        <w:rPr>
          <w:rFonts w:ascii="Arial" w:eastAsia="Times New Roman" w:hAnsi="Arial" w:cs="Arial"/>
          <w:lang w:val="sr-Cyrl-CS"/>
        </w:rPr>
        <w:tab/>
        <w:t xml:space="preserve">- </w:t>
      </w:r>
      <w:r w:rsidR="00A45E30">
        <w:rPr>
          <w:rFonts w:ascii="Arial" w:eastAsia="Times New Roman" w:hAnsi="Arial" w:cs="Arial"/>
          <w:lang w:val="sr-Cyrl-CS"/>
        </w:rPr>
        <w:t>искуство у изради радних кола</w:t>
      </w:r>
    </w:p>
    <w:p w:rsidR="00A45E30" w:rsidRDefault="00A45E30" w:rsidP="002E34D6">
      <w:pPr>
        <w:overflowPunct w:val="0"/>
        <w:autoSpaceDE w:val="0"/>
        <w:autoSpaceDN w:val="0"/>
        <w:adjustRightInd w:val="0"/>
        <w:spacing w:line="208" w:lineRule="auto"/>
        <w:jc w:val="both"/>
        <w:rPr>
          <w:rFonts w:ascii="Arial" w:eastAsia="Times New Roman" w:hAnsi="Arial" w:cs="Arial"/>
          <w:lang w:val="sr-Cyrl-CS"/>
        </w:rPr>
      </w:pPr>
      <w:r>
        <w:rPr>
          <w:rFonts w:ascii="Arial" w:eastAsia="Times New Roman" w:hAnsi="Arial" w:cs="Arial"/>
          <w:lang w:val="sr-Cyrl-CS"/>
        </w:rPr>
        <w:tab/>
        <w:t>- искуство у изради измењивача топлоте на великим енергетским</w:t>
      </w:r>
    </w:p>
    <w:p w:rsidR="00A45E30" w:rsidRDefault="00A45E30" w:rsidP="002E34D6">
      <w:pPr>
        <w:overflowPunct w:val="0"/>
        <w:autoSpaceDE w:val="0"/>
        <w:autoSpaceDN w:val="0"/>
        <w:adjustRightInd w:val="0"/>
        <w:spacing w:line="208" w:lineRule="auto"/>
        <w:jc w:val="both"/>
        <w:rPr>
          <w:rFonts w:ascii="Arial" w:eastAsia="Times New Roman" w:hAnsi="Arial" w:cs="Arial"/>
          <w:lang w:val="sr-Cyrl-CS"/>
        </w:rPr>
      </w:pPr>
      <w:r>
        <w:rPr>
          <w:rFonts w:ascii="Arial" w:eastAsia="Times New Roman" w:hAnsi="Arial" w:cs="Arial"/>
          <w:lang w:val="sr-Cyrl-CS"/>
        </w:rPr>
        <w:t xml:space="preserve">             постројењима (ТЕНТ А и Б, ХЕ Ђердап, ДЛХР Бајина Башта итд.)</w:t>
      </w:r>
    </w:p>
    <w:p w:rsidR="00A45E30" w:rsidRPr="00275CDC" w:rsidRDefault="00A45E30" w:rsidP="002E34D6">
      <w:pPr>
        <w:overflowPunct w:val="0"/>
        <w:autoSpaceDE w:val="0"/>
        <w:autoSpaceDN w:val="0"/>
        <w:adjustRightInd w:val="0"/>
        <w:spacing w:line="208" w:lineRule="auto"/>
        <w:jc w:val="both"/>
        <w:rPr>
          <w:rFonts w:ascii="Arial" w:eastAsia="Times New Roman" w:hAnsi="Arial" w:cs="Arial"/>
          <w:lang w:val="sr-Latn-RS"/>
        </w:rPr>
      </w:pPr>
      <w:r>
        <w:rPr>
          <w:rFonts w:ascii="Arial" w:eastAsia="Times New Roman" w:hAnsi="Arial" w:cs="Arial"/>
          <w:lang w:val="sr-Cyrl-CS"/>
        </w:rPr>
        <w:tab/>
        <w:t>- искуство у изради истог типа цевног измењивача топлоте</w:t>
      </w:r>
      <w:r w:rsidR="00275CDC">
        <w:rPr>
          <w:rFonts w:ascii="Arial" w:eastAsia="Times New Roman" w:hAnsi="Arial" w:cs="Arial"/>
          <w:lang w:val="sr-Latn-RS"/>
        </w:rPr>
        <w:t xml:space="preserve"> </w:t>
      </w:r>
    </w:p>
    <w:p w:rsidR="00991381" w:rsidRDefault="00A45E30" w:rsidP="00A45E30">
      <w:pPr>
        <w:overflowPunct w:val="0"/>
        <w:autoSpaceDE w:val="0"/>
        <w:autoSpaceDN w:val="0"/>
        <w:adjustRightInd w:val="0"/>
        <w:spacing w:line="208" w:lineRule="auto"/>
        <w:ind w:firstLine="720"/>
        <w:jc w:val="both"/>
        <w:rPr>
          <w:rFonts w:ascii="Arial" w:eastAsia="Times New Roman" w:hAnsi="Arial" w:cs="Arial"/>
        </w:rPr>
      </w:pPr>
      <w:r>
        <w:rPr>
          <w:rFonts w:ascii="Arial" w:eastAsia="Times New Roman" w:hAnsi="Arial" w:cs="Arial"/>
          <w:lang w:val="sr-Cyrl-CS"/>
        </w:rPr>
        <w:t xml:space="preserve">- </w:t>
      </w:r>
      <w:r w:rsidR="002E34D6">
        <w:rPr>
          <w:rFonts w:ascii="Arial" w:eastAsia="Times New Roman" w:hAnsi="Arial" w:cs="Arial"/>
          <w:lang w:val="sr-Cyrl-CS"/>
        </w:rPr>
        <w:t>да има интегрисани систем менаџмента предузећа према захтевима</w:t>
      </w:r>
    </w:p>
    <w:p w:rsidR="002E34D6" w:rsidRDefault="00991381" w:rsidP="002E34D6">
      <w:pPr>
        <w:overflowPunct w:val="0"/>
        <w:autoSpaceDE w:val="0"/>
        <w:autoSpaceDN w:val="0"/>
        <w:adjustRightInd w:val="0"/>
        <w:spacing w:line="208" w:lineRule="auto"/>
        <w:jc w:val="both"/>
        <w:rPr>
          <w:rFonts w:ascii="Arial" w:eastAsia="Times New Roman" w:hAnsi="Arial" w:cs="Arial"/>
        </w:rPr>
      </w:pPr>
      <w:r>
        <w:rPr>
          <w:rFonts w:ascii="Arial" w:eastAsia="Times New Roman" w:hAnsi="Arial" w:cs="Arial"/>
        </w:rPr>
        <w:t xml:space="preserve">           </w:t>
      </w:r>
      <w:r w:rsidR="002E34D6">
        <w:rPr>
          <w:rFonts w:ascii="Arial" w:eastAsia="Times New Roman" w:hAnsi="Arial" w:cs="Arial"/>
          <w:lang w:val="sr-Cyrl-CS"/>
        </w:rPr>
        <w:t xml:space="preserve"> </w:t>
      </w:r>
      <w:r w:rsidR="002E34D6">
        <w:rPr>
          <w:rFonts w:ascii="Arial" w:eastAsia="Times New Roman" w:hAnsi="Arial" w:cs="Arial"/>
        </w:rPr>
        <w:t xml:space="preserve">ISO 9001, ISO 14001 </w:t>
      </w:r>
      <w:r>
        <w:rPr>
          <w:rFonts w:ascii="Arial" w:eastAsia="Times New Roman" w:hAnsi="Arial" w:cs="Arial"/>
          <w:lang w:val="sr-Cyrl-CS"/>
        </w:rPr>
        <w:t>и</w:t>
      </w:r>
      <w:r>
        <w:rPr>
          <w:rFonts w:ascii="Arial" w:eastAsia="Times New Roman" w:hAnsi="Arial" w:cs="Arial"/>
        </w:rPr>
        <w:t xml:space="preserve"> OHSAS 18001</w:t>
      </w:r>
    </w:p>
    <w:p w:rsidR="00A45E30" w:rsidRDefault="00991381" w:rsidP="002E34D6">
      <w:pPr>
        <w:overflowPunct w:val="0"/>
        <w:autoSpaceDE w:val="0"/>
        <w:autoSpaceDN w:val="0"/>
        <w:adjustRightInd w:val="0"/>
        <w:spacing w:line="208" w:lineRule="auto"/>
        <w:jc w:val="both"/>
        <w:rPr>
          <w:rFonts w:ascii="Arial" w:eastAsia="Times New Roman" w:hAnsi="Arial" w:cs="Arial"/>
        </w:rPr>
      </w:pPr>
      <w:r>
        <w:rPr>
          <w:rFonts w:ascii="Arial" w:eastAsia="Times New Roman" w:hAnsi="Arial" w:cs="Arial"/>
        </w:rPr>
        <w:tab/>
        <w:t xml:space="preserve">- да има ситем квалитета предузећа према Директиви за опрему под </w:t>
      </w:r>
    </w:p>
    <w:p w:rsidR="00991381" w:rsidRDefault="00A45E30" w:rsidP="002E34D6">
      <w:pPr>
        <w:overflowPunct w:val="0"/>
        <w:autoSpaceDE w:val="0"/>
        <w:autoSpaceDN w:val="0"/>
        <w:adjustRightInd w:val="0"/>
        <w:spacing w:line="208" w:lineRule="auto"/>
        <w:jc w:val="both"/>
        <w:rPr>
          <w:rFonts w:ascii="Arial" w:eastAsia="Times New Roman" w:hAnsi="Arial" w:cs="Arial"/>
        </w:rPr>
      </w:pPr>
      <w:r>
        <w:rPr>
          <w:rFonts w:ascii="Arial" w:eastAsia="Times New Roman" w:hAnsi="Arial" w:cs="Arial"/>
        </w:rPr>
        <w:t xml:space="preserve">            </w:t>
      </w:r>
      <w:r w:rsidR="00991381">
        <w:rPr>
          <w:rFonts w:ascii="Arial" w:eastAsia="Times New Roman" w:hAnsi="Arial" w:cs="Arial"/>
        </w:rPr>
        <w:t>притиском PED 97/23/EC и захтевима стандарда EN 13445</w:t>
      </w:r>
    </w:p>
    <w:p w:rsidR="00A45E30" w:rsidRPr="0057697A" w:rsidRDefault="00A45E30" w:rsidP="002E34D6">
      <w:pPr>
        <w:overflowPunct w:val="0"/>
        <w:autoSpaceDE w:val="0"/>
        <w:autoSpaceDN w:val="0"/>
        <w:adjustRightInd w:val="0"/>
        <w:spacing w:line="208" w:lineRule="auto"/>
        <w:jc w:val="both"/>
        <w:rPr>
          <w:rFonts w:ascii="Arial" w:eastAsia="Times New Roman" w:hAnsi="Arial" w:cs="Arial"/>
        </w:rPr>
      </w:pPr>
      <w:r>
        <w:rPr>
          <w:rFonts w:ascii="Arial" w:eastAsia="Times New Roman" w:hAnsi="Arial" w:cs="Arial"/>
        </w:rPr>
        <w:tab/>
        <w:t>- да има сертификован погон за заваривање према EN ISO</w:t>
      </w:r>
      <w:r w:rsidR="0057697A">
        <w:rPr>
          <w:rFonts w:ascii="Arial" w:eastAsia="Times New Roman" w:hAnsi="Arial" w:cs="Arial"/>
        </w:rPr>
        <w:t xml:space="preserve"> 3834-2</w:t>
      </w:r>
    </w:p>
    <w:p w:rsidR="00A45E30" w:rsidRPr="00A45E30" w:rsidRDefault="00A45E30" w:rsidP="002E34D6">
      <w:pPr>
        <w:overflowPunct w:val="0"/>
        <w:autoSpaceDE w:val="0"/>
        <w:autoSpaceDN w:val="0"/>
        <w:adjustRightInd w:val="0"/>
        <w:spacing w:line="208" w:lineRule="auto"/>
        <w:jc w:val="both"/>
        <w:rPr>
          <w:rFonts w:ascii="Arial" w:eastAsia="Times New Roman" w:hAnsi="Arial" w:cs="Arial"/>
        </w:rPr>
      </w:pPr>
      <w:r>
        <w:rPr>
          <w:rFonts w:ascii="Arial" w:eastAsia="Times New Roman" w:hAnsi="Arial" w:cs="Arial"/>
        </w:rPr>
        <w:tab/>
      </w:r>
    </w:p>
    <w:p w:rsidR="00A45E30" w:rsidRPr="00A45E30" w:rsidRDefault="00A45E30" w:rsidP="002E34D6">
      <w:pPr>
        <w:overflowPunct w:val="0"/>
        <w:autoSpaceDE w:val="0"/>
        <w:autoSpaceDN w:val="0"/>
        <w:adjustRightInd w:val="0"/>
        <w:spacing w:line="208" w:lineRule="auto"/>
        <w:jc w:val="both"/>
        <w:rPr>
          <w:rFonts w:ascii="Arial" w:eastAsia="Times New Roman" w:hAnsi="Arial" w:cs="Arial"/>
        </w:rPr>
      </w:pPr>
    </w:p>
    <w:p w:rsidR="00D57F42" w:rsidRDefault="00D57F42" w:rsidP="00516889">
      <w:pPr>
        <w:pStyle w:val="ListParagraph1"/>
        <w:numPr>
          <w:ilvl w:val="0"/>
          <w:numId w:val="7"/>
        </w:numPr>
        <w:shd w:val="clear" w:color="auto" w:fill="FFFFFF"/>
        <w:tabs>
          <w:tab w:val="left" w:pos="390"/>
        </w:tabs>
        <w:ind w:left="0" w:firstLine="0"/>
        <w:rPr>
          <w:rFonts w:ascii="Arial" w:hAnsi="Arial" w:cs="Arial"/>
          <w:b/>
          <w:bCs/>
          <w:i/>
          <w:iCs/>
        </w:rPr>
      </w:pPr>
      <w:r>
        <w:rPr>
          <w:rFonts w:ascii="Arial" w:hAnsi="Arial" w:cs="Arial"/>
          <w:b/>
          <w:bCs/>
          <w:i/>
          <w:iCs/>
        </w:rPr>
        <w:t>УПУТСТВО КАКО СЕ ДОКАЗУЈЕ ИСПУЊЕНОСТ УСЛОВА</w:t>
      </w:r>
    </w:p>
    <w:p w:rsidR="00D57F42" w:rsidRPr="009C2B24" w:rsidRDefault="00D57F42" w:rsidP="00D57F42">
      <w:pPr>
        <w:ind w:left="1350"/>
        <w:jc w:val="both"/>
        <w:rPr>
          <w:rFonts w:ascii="Arial" w:hAnsi="Arial" w:cs="Arial"/>
          <w:bCs/>
          <w:i/>
          <w:iCs/>
          <w:color w:val="C00000"/>
          <w:sz w:val="16"/>
          <w:szCs w:val="16"/>
        </w:rPr>
      </w:pPr>
    </w:p>
    <w:p w:rsidR="00D57F42" w:rsidRDefault="00D57F42" w:rsidP="00D57F42">
      <w:pPr>
        <w:pStyle w:val="ListParagraph1"/>
        <w:ind w:left="0"/>
        <w:jc w:val="both"/>
        <w:rPr>
          <w:rFonts w:ascii="Arial" w:hAnsi="Arial" w:cs="Arial"/>
        </w:rPr>
      </w:pPr>
      <w:r w:rsidRPr="00C9398A">
        <w:rPr>
          <w:rFonts w:ascii="Arial" w:hAnsi="Arial" w:cs="Arial"/>
          <w:b/>
        </w:rPr>
        <w:t>2.1.</w:t>
      </w:r>
      <w:r>
        <w:rPr>
          <w:rFonts w:ascii="Arial" w:hAnsi="Arial" w:cs="Arial"/>
        </w:rPr>
        <w:t xml:space="preserve"> Испуњеност </w:t>
      </w:r>
      <w:r w:rsidRPr="0057697A">
        <w:rPr>
          <w:rFonts w:ascii="Arial" w:hAnsi="Arial" w:cs="Arial"/>
          <w:b/>
          <w:u w:val="single"/>
        </w:rPr>
        <w:t xml:space="preserve">обавезних </w:t>
      </w:r>
      <w:r w:rsidRPr="0057697A">
        <w:rPr>
          <w:rFonts w:ascii="Arial" w:hAnsi="Arial" w:cs="Arial"/>
          <w:b/>
          <w:u w:val="single"/>
          <w:lang w:val="sr-Cyrl-CS"/>
        </w:rPr>
        <w:t>услова</w:t>
      </w:r>
      <w:r>
        <w:rPr>
          <w:rFonts w:ascii="Arial" w:hAnsi="Arial" w:cs="Arial"/>
          <w:b/>
          <w:lang w:val="sr-Cyrl-CS"/>
        </w:rPr>
        <w:t xml:space="preserve"> </w:t>
      </w:r>
      <w:r>
        <w:rPr>
          <w:rFonts w:ascii="Arial" w:hAnsi="Arial" w:cs="Arial"/>
        </w:rPr>
        <w:t>за учешће у поступку предметне јавне</w:t>
      </w:r>
    </w:p>
    <w:p w:rsidR="00D57F42" w:rsidRDefault="00D57F42" w:rsidP="00D57F42">
      <w:pPr>
        <w:pStyle w:val="ListParagraph1"/>
        <w:ind w:left="0"/>
        <w:jc w:val="both"/>
        <w:rPr>
          <w:rFonts w:ascii="Arial" w:hAnsi="Arial" w:cs="Arial"/>
          <w:lang w:val="sr-Cyrl-CS"/>
        </w:rPr>
      </w:pPr>
      <w:r>
        <w:rPr>
          <w:rFonts w:ascii="Arial" w:hAnsi="Arial" w:cs="Arial"/>
        </w:rPr>
        <w:t xml:space="preserve">       набавке, </w:t>
      </w:r>
      <w:r>
        <w:rPr>
          <w:rFonts w:ascii="Arial" w:hAnsi="Arial" w:cs="Arial"/>
          <w:lang w:val="sr-Cyrl-CS"/>
        </w:rPr>
        <w:t>понуђач доказује достављањем следећих доказа:</w:t>
      </w:r>
    </w:p>
    <w:p w:rsidR="00D57F42" w:rsidRPr="009B2782" w:rsidRDefault="00D57F42" w:rsidP="00D57F42">
      <w:pPr>
        <w:pStyle w:val="ListParagraph1"/>
        <w:jc w:val="both"/>
        <w:rPr>
          <w:rFonts w:ascii="Arial" w:hAnsi="Arial" w:cs="Arial"/>
          <w:sz w:val="16"/>
          <w:szCs w:val="16"/>
        </w:rPr>
      </w:pPr>
    </w:p>
    <w:p w:rsidR="00D57F42" w:rsidRPr="000035EF" w:rsidRDefault="00D57F42" w:rsidP="00372253">
      <w:pPr>
        <w:tabs>
          <w:tab w:val="left" w:pos="680"/>
        </w:tabs>
        <w:jc w:val="both"/>
        <w:rPr>
          <w:rFonts w:ascii="Arial" w:hAnsi="Arial" w:cs="Arial"/>
          <w:i/>
          <w:iCs/>
          <w:lang w:val="sr-Cyrl-CS"/>
        </w:rPr>
      </w:pPr>
      <w:r w:rsidRPr="000035EF">
        <w:rPr>
          <w:rFonts w:ascii="Arial" w:hAnsi="Arial" w:cs="Arial"/>
          <w:b/>
          <w:i/>
          <w:iCs/>
          <w:lang w:val="sr-Cyrl-CS"/>
        </w:rPr>
        <w:t>1)Услов из чл. 75. ст. 1. тач. 1) Закона</w:t>
      </w:r>
      <w:r w:rsidRPr="000035EF">
        <w:rPr>
          <w:rFonts w:ascii="Arial" w:hAnsi="Arial" w:cs="Arial"/>
          <w:i/>
          <w:iCs/>
          <w:lang w:val="sr-Cyrl-CS"/>
        </w:rPr>
        <w:t xml:space="preserve"> - </w:t>
      </w:r>
      <w:r w:rsidRPr="000035EF">
        <w:rPr>
          <w:rFonts w:ascii="Arial" w:hAnsi="Arial" w:cs="Arial"/>
          <w:b/>
          <w:i/>
          <w:iCs/>
          <w:lang w:val="sr-Cyrl-CS"/>
        </w:rPr>
        <w:t>Доказ</w:t>
      </w:r>
      <w:r w:rsidRPr="000035EF">
        <w:rPr>
          <w:rFonts w:ascii="Arial" w:hAnsi="Arial" w:cs="Arial"/>
          <w:i/>
          <w:iCs/>
          <w:lang w:val="sr-Cyrl-CS"/>
        </w:rPr>
        <w:t xml:space="preserve">: </w:t>
      </w:r>
    </w:p>
    <w:p w:rsidR="00D57F42" w:rsidRPr="00333907" w:rsidRDefault="00D57F42" w:rsidP="00372253">
      <w:pPr>
        <w:tabs>
          <w:tab w:val="left" w:pos="680"/>
        </w:tabs>
        <w:jc w:val="both"/>
        <w:rPr>
          <w:rFonts w:ascii="Arial" w:hAnsi="Arial" w:cs="Arial"/>
        </w:rPr>
      </w:pPr>
      <w:r w:rsidRPr="00333907">
        <w:rPr>
          <w:rFonts w:ascii="Arial" w:eastAsia="TimesNewRomanPSMT" w:hAnsi="Arial" w:cs="Arial"/>
          <w:b/>
          <w:bCs/>
          <w:u w:val="single"/>
        </w:rPr>
        <w:t>Правна лица</w:t>
      </w:r>
      <w:r w:rsidRPr="00333907">
        <w:rPr>
          <w:rFonts w:ascii="Arial" w:eastAsia="TimesNewRomanPSMT" w:hAnsi="Arial" w:cs="Arial"/>
          <w:bCs/>
          <w:u w:val="single"/>
        </w:rPr>
        <w:t>:</w:t>
      </w:r>
      <w:r w:rsidRPr="00333907">
        <w:rPr>
          <w:rFonts w:ascii="Arial" w:eastAsia="TimesNewRomanPSMT" w:hAnsi="Arial" w:cs="Arial"/>
          <w:bCs/>
        </w:rPr>
        <w:t xml:space="preserve"> И</w:t>
      </w:r>
      <w:r w:rsidRPr="00333907">
        <w:rPr>
          <w:rFonts w:ascii="Arial" w:hAnsi="Arial" w:cs="Arial"/>
          <w:iCs/>
          <w:lang w:val="sr-Cyrl-CS"/>
        </w:rPr>
        <w:t xml:space="preserve">звод </w:t>
      </w:r>
      <w:r w:rsidRPr="00333907">
        <w:rPr>
          <w:rFonts w:ascii="Arial" w:hAnsi="Arial" w:cs="Arial"/>
        </w:rPr>
        <w:t>из регистра Агенције</w:t>
      </w:r>
      <w:r>
        <w:rPr>
          <w:rFonts w:ascii="Arial" w:hAnsi="Arial" w:cs="Arial"/>
        </w:rPr>
        <w:t xml:space="preserve"> за привредне регистре, односно </w:t>
      </w:r>
      <w:r w:rsidRPr="00333907">
        <w:rPr>
          <w:rFonts w:ascii="Arial" w:hAnsi="Arial" w:cs="Arial"/>
        </w:rPr>
        <w:t>извод из регистра надлежног привредног суда;</w:t>
      </w:r>
    </w:p>
    <w:p w:rsidR="00D57F42" w:rsidRDefault="00D57F42" w:rsidP="00372253">
      <w:pPr>
        <w:tabs>
          <w:tab w:val="left" w:pos="680"/>
        </w:tabs>
        <w:jc w:val="both"/>
        <w:rPr>
          <w:rFonts w:ascii="Arial" w:hAnsi="Arial" w:cs="Arial"/>
        </w:rPr>
      </w:pPr>
      <w:r w:rsidRPr="00333907">
        <w:rPr>
          <w:rFonts w:ascii="Arial" w:hAnsi="Arial" w:cs="Arial"/>
          <w:b/>
          <w:u w:val="single"/>
        </w:rPr>
        <w:t>Предузетници:</w:t>
      </w:r>
      <w:r w:rsidRPr="00333907">
        <w:rPr>
          <w:rFonts w:ascii="Arial" w:eastAsia="TimesNewRomanPSMT" w:hAnsi="Arial" w:cs="Arial"/>
          <w:bCs/>
        </w:rPr>
        <w:t xml:space="preserve"> И</w:t>
      </w:r>
      <w:r w:rsidRPr="00333907">
        <w:rPr>
          <w:rFonts w:ascii="Arial" w:hAnsi="Arial" w:cs="Arial"/>
          <w:iCs/>
          <w:lang w:val="sr-Cyrl-CS"/>
        </w:rPr>
        <w:t xml:space="preserve">звод </w:t>
      </w:r>
      <w:r w:rsidRPr="00333907">
        <w:rPr>
          <w:rFonts w:ascii="Arial" w:hAnsi="Arial" w:cs="Arial"/>
        </w:rPr>
        <w:t>из регистра Агенције за привредне регистре, односно извод из одговарајућег регистра.</w:t>
      </w:r>
    </w:p>
    <w:p w:rsidR="00D57F42" w:rsidRPr="00FB35B5" w:rsidRDefault="00D57F42" w:rsidP="00372253">
      <w:pPr>
        <w:tabs>
          <w:tab w:val="left" w:pos="680"/>
        </w:tabs>
        <w:jc w:val="both"/>
        <w:rPr>
          <w:rFonts w:ascii="Arial" w:eastAsia="TimesNewRomanPSMT" w:hAnsi="Arial" w:cs="Arial"/>
          <w:bCs/>
          <w:sz w:val="16"/>
          <w:szCs w:val="16"/>
        </w:rPr>
      </w:pPr>
    </w:p>
    <w:p w:rsidR="00D57F42" w:rsidRPr="000035EF" w:rsidRDefault="00D57F42" w:rsidP="00372253">
      <w:pPr>
        <w:pStyle w:val="ListParagraph1"/>
        <w:ind w:left="0"/>
        <w:jc w:val="both"/>
        <w:rPr>
          <w:rFonts w:ascii="Arial" w:hAnsi="Arial" w:cs="Arial"/>
          <w:i/>
        </w:rPr>
      </w:pPr>
      <w:r w:rsidRPr="000035EF">
        <w:rPr>
          <w:rFonts w:ascii="Arial" w:hAnsi="Arial" w:cs="Arial"/>
          <w:b/>
          <w:i/>
          <w:iCs/>
          <w:lang w:val="sr-Cyrl-CS"/>
        </w:rPr>
        <w:t xml:space="preserve">2)Услов из чл. 75. ст. 1. тач. 2) Закона </w:t>
      </w:r>
      <w:r w:rsidRPr="000035EF">
        <w:rPr>
          <w:rFonts w:ascii="Arial" w:hAnsi="Arial" w:cs="Arial"/>
          <w:b/>
          <w:i/>
          <w:lang w:val="sr-Cyrl-CS"/>
        </w:rPr>
        <w:t>-</w:t>
      </w:r>
      <w:r w:rsidRPr="000035EF">
        <w:rPr>
          <w:rFonts w:ascii="Arial" w:hAnsi="Arial" w:cs="Arial"/>
          <w:i/>
          <w:lang w:val="sr-Cyrl-CS"/>
        </w:rPr>
        <w:t xml:space="preserve"> </w:t>
      </w:r>
      <w:r w:rsidRPr="000035EF">
        <w:rPr>
          <w:rFonts w:ascii="Arial" w:hAnsi="Arial" w:cs="Arial"/>
          <w:b/>
          <w:i/>
        </w:rPr>
        <w:t>Доказ:</w:t>
      </w:r>
      <w:r w:rsidRPr="000035EF">
        <w:rPr>
          <w:rFonts w:ascii="Arial" w:hAnsi="Arial" w:cs="Arial"/>
          <w:i/>
        </w:rPr>
        <w:t xml:space="preserve"> </w:t>
      </w:r>
    </w:p>
    <w:p w:rsidR="00D57F42" w:rsidRDefault="00D57F42" w:rsidP="00372253">
      <w:pPr>
        <w:pStyle w:val="ListParagraph1"/>
        <w:ind w:left="0"/>
        <w:jc w:val="both"/>
        <w:rPr>
          <w:rFonts w:ascii="Arial" w:hAnsi="Arial" w:cs="Arial"/>
        </w:rPr>
      </w:pPr>
      <w:r w:rsidRPr="000035EF">
        <w:rPr>
          <w:rFonts w:ascii="Arial" w:hAnsi="Arial" w:cs="Arial"/>
          <w:b/>
          <w:u w:val="single"/>
        </w:rPr>
        <w:t>П</w:t>
      </w:r>
      <w:r w:rsidRPr="000035EF">
        <w:rPr>
          <w:rFonts w:ascii="Arial" w:hAnsi="Arial" w:cs="Arial"/>
          <w:b/>
          <w:u w:val="single"/>
          <w:lang w:val="sr-Cyrl-CS"/>
        </w:rPr>
        <w:t>р</w:t>
      </w:r>
      <w:r w:rsidRPr="000035EF">
        <w:rPr>
          <w:rFonts w:ascii="Arial" w:hAnsi="Arial" w:cs="Arial"/>
          <w:b/>
          <w:bCs/>
          <w:u w:val="single"/>
        </w:rPr>
        <w:t>авна лица:</w:t>
      </w:r>
      <w:r w:rsidRPr="000035EF">
        <w:rPr>
          <w:rFonts w:ascii="Arial" w:hAnsi="Arial" w:cs="Arial"/>
          <w:bCs/>
        </w:rPr>
        <w:t xml:space="preserve"> </w:t>
      </w:r>
      <w:r w:rsidRPr="000035EF">
        <w:rPr>
          <w:rFonts w:ascii="Arial" w:hAnsi="Arial" w:cs="Arial"/>
          <w:b/>
          <w:bCs/>
        </w:rPr>
        <w:t xml:space="preserve">1) </w:t>
      </w:r>
      <w:r w:rsidRPr="000035EF">
        <w:rPr>
          <w:rFonts w:ascii="Arial" w:hAnsi="Arial" w:cs="Arial"/>
          <w:b/>
        </w:rPr>
        <w:t>Извод из казнене</w:t>
      </w:r>
      <w:r w:rsidRPr="000035EF">
        <w:rPr>
          <w:rFonts w:ascii="Arial" w:hAnsi="Arial" w:cs="Arial"/>
        </w:rPr>
        <w:t xml:space="preserve"> </w:t>
      </w:r>
      <w:r w:rsidRPr="000035EF">
        <w:rPr>
          <w:rFonts w:ascii="Arial" w:hAnsi="Arial" w:cs="Arial"/>
          <w:b/>
        </w:rPr>
        <w:t xml:space="preserve">евиденције, односно уверењe основног суда </w:t>
      </w:r>
      <w:r w:rsidRPr="000035EF">
        <w:rPr>
          <w:rFonts w:ascii="Arial" w:hAnsi="Arial" w:cs="Arial"/>
        </w:rPr>
        <w:t>на чијем подручју се налази седиште домаћег правног лица</w:t>
      </w:r>
      <w:r w:rsidRPr="000035EF">
        <w:rPr>
          <w:rFonts w:ascii="Arial" w:hAnsi="Arial" w:cs="Arial"/>
          <w:lang w:val="ru-RU"/>
        </w:rPr>
        <w:t>,</w:t>
      </w:r>
      <w:r w:rsidRPr="000035EF">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035EF">
        <w:rPr>
          <w:rFonts w:ascii="Arial" w:hAnsi="Arial" w:cs="Arial"/>
          <w:b/>
          <w:u w:val="single"/>
        </w:rPr>
        <w:t>Напомена</w:t>
      </w:r>
      <w:r w:rsidRPr="000035EF">
        <w:rPr>
          <w:rFonts w:ascii="Arial" w:hAnsi="Arial" w:cs="Arial"/>
          <w:b/>
        </w:rPr>
        <w:t>:</w:t>
      </w:r>
      <w:r w:rsidRPr="000035EF">
        <w:rPr>
          <w:rFonts w:ascii="Arial" w:hAnsi="Arial" w:cs="Arial"/>
        </w:rPr>
        <w:t xml:space="preserve"> Уколико уверење Основног суда не </w:t>
      </w:r>
      <w:r w:rsidRPr="000035EF">
        <w:rPr>
          <w:rFonts w:ascii="Arial" w:hAnsi="Arial" w:cs="Arial"/>
        </w:rPr>
        <w:lastRenderedPageBreak/>
        <w:t xml:space="preserve">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p>
    <w:p w:rsidR="00D57F42" w:rsidRDefault="00D57F42" w:rsidP="00372253">
      <w:pPr>
        <w:pStyle w:val="ListParagraph1"/>
        <w:ind w:left="0"/>
        <w:jc w:val="both"/>
        <w:rPr>
          <w:rFonts w:ascii="Arial" w:hAnsi="Arial" w:cs="Arial"/>
        </w:rPr>
      </w:pPr>
      <w:r w:rsidRPr="000035EF">
        <w:rPr>
          <w:rFonts w:ascii="Arial" w:hAnsi="Arial" w:cs="Arial"/>
          <w:b/>
          <w:u w:val="single"/>
        </w:rPr>
        <w:t>И</w:t>
      </w:r>
      <w:r w:rsidRPr="000035EF">
        <w:rPr>
          <w:rFonts w:ascii="Arial" w:hAnsi="Arial" w:cs="Arial"/>
        </w:rPr>
        <w:t xml:space="preserve"> </w:t>
      </w:r>
      <w:r w:rsidRPr="000035EF">
        <w:rPr>
          <w:rFonts w:ascii="Arial" w:hAnsi="Arial" w:cs="Arial"/>
          <w:b/>
        </w:rPr>
        <w:t xml:space="preserve">УВЕРЕЊЕ ВИШЕГ СУДА </w:t>
      </w:r>
      <w:r w:rsidRPr="000035EF">
        <w:rPr>
          <w:rFonts w:ascii="Arial" w:hAnsi="Arial" w:cs="Arial"/>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D57F42" w:rsidRDefault="00D57F42" w:rsidP="00372253">
      <w:pPr>
        <w:pStyle w:val="ListParagraph1"/>
        <w:ind w:left="0"/>
        <w:jc w:val="both"/>
        <w:rPr>
          <w:rFonts w:ascii="Arial" w:hAnsi="Arial" w:cs="Arial"/>
        </w:rPr>
      </w:pPr>
      <w:r w:rsidRPr="000035EF">
        <w:rPr>
          <w:rFonts w:ascii="Arial" w:hAnsi="Arial" w:cs="Arial"/>
        </w:rPr>
        <w:t xml:space="preserve"> </w:t>
      </w:r>
      <w:r w:rsidRPr="000035EF">
        <w:rPr>
          <w:rFonts w:ascii="Arial" w:hAnsi="Arial" w:cs="Arial"/>
          <w:b/>
        </w:rPr>
        <w:t>2) Извод из казнене евиденције Посебног одељења за организовани криминал Вишег суда у Београду</w:t>
      </w:r>
      <w:r w:rsidRPr="000035EF">
        <w:rPr>
          <w:rFonts w:ascii="Arial" w:hAnsi="Arial" w:cs="Arial"/>
        </w:rPr>
        <w:t>, којим се потврђује да правно лице није осуђивано за неко од кривичних дела организованог криминала;</w:t>
      </w:r>
    </w:p>
    <w:p w:rsidR="00D57F42" w:rsidRPr="00ED4EC0" w:rsidRDefault="00D57F42" w:rsidP="00372253">
      <w:pPr>
        <w:pStyle w:val="ListParagraph1"/>
        <w:ind w:left="0"/>
        <w:jc w:val="both"/>
        <w:rPr>
          <w:rFonts w:ascii="Arial" w:hAnsi="Arial" w:cs="Arial"/>
          <w:b/>
        </w:rPr>
      </w:pPr>
      <w:r w:rsidRPr="000035EF">
        <w:rPr>
          <w:rFonts w:ascii="Arial" w:hAnsi="Arial" w:cs="Arial"/>
        </w:rPr>
        <w:t xml:space="preserve"> </w:t>
      </w:r>
      <w:r w:rsidRPr="000035EF">
        <w:rPr>
          <w:rFonts w:ascii="Arial" w:hAnsi="Arial" w:cs="Arial"/>
          <w:b/>
        </w:rPr>
        <w:t>3) Извод из казнене евиденције, односно уверење надлежне полицијске управе МУП-а</w:t>
      </w:r>
      <w:r w:rsidRPr="000035EF">
        <w:rPr>
          <w:rFonts w:ascii="Arial" w:hAnsi="Arial" w:cs="Arial"/>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w:t>
      </w:r>
      <w:r>
        <w:rPr>
          <w:rFonts w:ascii="Arial" w:hAnsi="Arial" w:cs="Arial"/>
        </w:rPr>
        <w:t xml:space="preserve"> </w:t>
      </w:r>
      <w:r w:rsidRPr="000035EF">
        <w:rPr>
          <w:rFonts w:ascii="Arial" w:hAnsi="Arial" w:cs="Arial"/>
        </w:rPr>
        <w:t xml:space="preserve">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D4EC0">
        <w:rPr>
          <w:rFonts w:ascii="Arial" w:hAnsi="Arial" w:cs="Arial"/>
          <w:b/>
        </w:rPr>
        <w:t xml:space="preserve">Уколико понуђач има више законских заступника дужан је да достави доказ </w:t>
      </w:r>
      <w:r>
        <w:rPr>
          <w:rFonts w:ascii="Arial" w:hAnsi="Arial" w:cs="Arial"/>
          <w:b/>
        </w:rPr>
        <w:t xml:space="preserve">(уверење из казнене евиденције надлежне полицијске управе МУП-а </w:t>
      </w:r>
      <w:r w:rsidRPr="00ED4EC0">
        <w:rPr>
          <w:rFonts w:ascii="Arial" w:hAnsi="Arial" w:cs="Arial"/>
          <w:b/>
        </w:rPr>
        <w:t xml:space="preserve">за сваког од њих. </w:t>
      </w:r>
    </w:p>
    <w:p w:rsidR="00D57F42" w:rsidRPr="00FB35B5" w:rsidRDefault="00D57F42" w:rsidP="00372253">
      <w:pPr>
        <w:tabs>
          <w:tab w:val="left" w:pos="680"/>
        </w:tabs>
        <w:autoSpaceDE w:val="0"/>
        <w:autoSpaceDN w:val="0"/>
        <w:adjustRightInd w:val="0"/>
        <w:jc w:val="both"/>
        <w:rPr>
          <w:rFonts w:ascii="Arial" w:hAnsi="Arial" w:cs="Arial"/>
          <w:b/>
          <w:sz w:val="16"/>
          <w:szCs w:val="16"/>
          <w:u w:val="single"/>
        </w:rPr>
      </w:pPr>
    </w:p>
    <w:p w:rsidR="00D57F42" w:rsidRPr="000035EF" w:rsidRDefault="00D57F42" w:rsidP="00372253">
      <w:pPr>
        <w:tabs>
          <w:tab w:val="left" w:pos="680"/>
        </w:tabs>
        <w:autoSpaceDE w:val="0"/>
        <w:autoSpaceDN w:val="0"/>
        <w:adjustRightInd w:val="0"/>
        <w:jc w:val="both"/>
        <w:rPr>
          <w:rFonts w:ascii="Arial" w:hAnsi="Arial" w:cs="Arial"/>
        </w:rPr>
      </w:pPr>
      <w:r w:rsidRPr="000035EF">
        <w:rPr>
          <w:rFonts w:ascii="Arial" w:hAnsi="Arial" w:cs="Arial"/>
          <w:b/>
          <w:u w:val="single"/>
        </w:rPr>
        <w:t>П</w:t>
      </w:r>
      <w:r w:rsidRPr="000035EF">
        <w:rPr>
          <w:rFonts w:ascii="Arial" w:hAnsi="Arial" w:cs="Arial"/>
          <w:b/>
          <w:bCs/>
          <w:u w:val="single"/>
        </w:rPr>
        <w:t>редузетници и физичка лица</w:t>
      </w:r>
      <w:r w:rsidRPr="000035EF">
        <w:rPr>
          <w:rFonts w:ascii="Arial" w:hAnsi="Arial" w:cs="Arial"/>
          <w:u w:val="single"/>
        </w:rPr>
        <w:t>:</w:t>
      </w:r>
      <w:r w:rsidRPr="000035EF">
        <w:rPr>
          <w:rFonts w:ascii="Arial" w:hAnsi="Arial" w:cs="Arial"/>
        </w:rPr>
        <w:t xml:space="preserve"> </w:t>
      </w:r>
      <w:r w:rsidRPr="000035EF">
        <w:rPr>
          <w:rFonts w:ascii="Arial" w:hAnsi="Arial" w:cs="Arial"/>
          <w:b/>
        </w:rPr>
        <w:t>Извод из казнене евиденције, односно уверење надлежне полицијске управе МУП-а</w:t>
      </w:r>
      <w:r w:rsidRPr="000035EF">
        <w:rPr>
          <w:rFonts w:ascii="Arial" w:hAnsi="Arial" w:cs="Arial"/>
        </w:rPr>
        <w:t>, којим се потврђује да није осуђиван за неко од кривичних дела као</w:t>
      </w:r>
      <w:r w:rsidRPr="000035EF">
        <w:rPr>
          <w:rFonts w:ascii="Arial" w:hAnsi="Arial" w:cs="Arial"/>
          <w:color w:val="FF0000"/>
        </w:rPr>
        <w:t xml:space="preserve"> </w:t>
      </w:r>
      <w:r w:rsidRPr="000035EF">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F42" w:rsidRPr="000035EF" w:rsidRDefault="00D57F42" w:rsidP="00372253">
      <w:pPr>
        <w:pStyle w:val="ListParagraph1"/>
        <w:ind w:left="0"/>
        <w:jc w:val="both"/>
        <w:rPr>
          <w:rFonts w:ascii="Arial" w:hAnsi="Arial" w:cs="Arial"/>
        </w:rPr>
      </w:pPr>
      <w:r w:rsidRPr="000035EF">
        <w:rPr>
          <w:rFonts w:ascii="Arial" w:hAnsi="Arial" w:cs="Arial"/>
          <w:b/>
        </w:rPr>
        <w:t>Докази не могу бити старији од два месеца пре отварања понуда.</w:t>
      </w:r>
    </w:p>
    <w:p w:rsidR="00D57F42" w:rsidRDefault="00D57F42" w:rsidP="00372253">
      <w:pPr>
        <w:pStyle w:val="ListParagraph1"/>
        <w:jc w:val="both"/>
        <w:rPr>
          <w:rFonts w:ascii="Arial" w:hAnsi="Arial" w:cs="Arial"/>
          <w:b/>
          <w:sz w:val="16"/>
          <w:szCs w:val="16"/>
        </w:rPr>
      </w:pPr>
    </w:p>
    <w:p w:rsidR="00D57F42" w:rsidRPr="00023EAB" w:rsidRDefault="00D57F42" w:rsidP="00372253">
      <w:pPr>
        <w:pStyle w:val="ListParagraph1"/>
        <w:ind w:left="0"/>
        <w:jc w:val="both"/>
        <w:rPr>
          <w:rFonts w:ascii="Arial" w:hAnsi="Arial" w:cs="Arial"/>
        </w:rPr>
      </w:pPr>
      <w:r w:rsidRPr="000035EF">
        <w:rPr>
          <w:rFonts w:ascii="Arial" w:hAnsi="Arial" w:cs="Arial"/>
          <w:b/>
          <w:i/>
          <w:iCs/>
          <w:lang w:val="sr-Cyrl-CS"/>
        </w:rPr>
        <w:t>3)Услов из чл. 75. ст. 1. тач. 4) Закона</w:t>
      </w:r>
      <w:r>
        <w:rPr>
          <w:rFonts w:ascii="Arial" w:hAnsi="Arial" w:cs="Arial"/>
          <w:iCs/>
          <w:lang w:val="sr-Cyrl-CS"/>
        </w:rPr>
        <w:t xml:space="preserve"> - </w:t>
      </w:r>
      <w:r>
        <w:rPr>
          <w:rFonts w:ascii="Arial" w:hAnsi="Arial" w:cs="Arial"/>
          <w:b/>
        </w:rPr>
        <w:t>Доказ:</w:t>
      </w:r>
      <w:r>
        <w:rPr>
          <w:rFonts w:ascii="Arial" w:hAnsi="Arial" w:cs="Arial"/>
        </w:rPr>
        <w:t xml:space="preserve"> </w:t>
      </w:r>
    </w:p>
    <w:p w:rsidR="00D57F42" w:rsidRPr="00ED4EC0" w:rsidRDefault="00D57F42" w:rsidP="00372253">
      <w:pPr>
        <w:tabs>
          <w:tab w:val="left" w:pos="680"/>
        </w:tabs>
        <w:autoSpaceDE w:val="0"/>
        <w:autoSpaceDN w:val="0"/>
        <w:adjustRightInd w:val="0"/>
        <w:jc w:val="both"/>
        <w:rPr>
          <w:rFonts w:ascii="Arial" w:hAnsi="Arial" w:cs="Arial"/>
        </w:rPr>
      </w:pPr>
      <w:r w:rsidRPr="00023EAB">
        <w:rPr>
          <w:rFonts w:ascii="Arial" w:hAnsi="Arial" w:cs="Arial"/>
          <w:b/>
        </w:rPr>
        <w:t xml:space="preserve">Уверење </w:t>
      </w:r>
      <w:r w:rsidRPr="00023EAB">
        <w:rPr>
          <w:rFonts w:ascii="Arial" w:hAnsi="Arial" w:cs="Arial"/>
          <w:b/>
          <w:bCs/>
        </w:rPr>
        <w:t>Пореске управе Министарства финансија</w:t>
      </w:r>
      <w:r w:rsidRPr="00023EAB">
        <w:rPr>
          <w:rFonts w:ascii="Arial" w:hAnsi="Arial" w:cs="Arial"/>
          <w:bCs/>
        </w:rPr>
        <w:t xml:space="preserve"> </w:t>
      </w:r>
      <w:r w:rsidRPr="00023EAB">
        <w:rPr>
          <w:rFonts w:ascii="Arial" w:hAnsi="Arial" w:cs="Arial"/>
        </w:rPr>
        <w:t xml:space="preserve">да је измирио доспеле порезе и доприносе </w:t>
      </w:r>
      <w:r w:rsidRPr="00023EAB">
        <w:rPr>
          <w:rFonts w:ascii="Arial" w:hAnsi="Arial" w:cs="Arial"/>
          <w:b/>
        </w:rPr>
        <w:t xml:space="preserve">и уверење надлежне управе </w:t>
      </w:r>
      <w:r w:rsidRPr="00023EAB">
        <w:rPr>
          <w:rFonts w:ascii="Arial" w:hAnsi="Arial" w:cs="Arial"/>
          <w:b/>
          <w:bCs/>
        </w:rPr>
        <w:t>локалне самоуправе</w:t>
      </w:r>
      <w:r w:rsidRPr="00023EAB">
        <w:rPr>
          <w:rFonts w:ascii="Arial" w:hAnsi="Arial" w:cs="Arial"/>
          <w:bCs/>
        </w:rPr>
        <w:t xml:space="preserve"> </w:t>
      </w:r>
      <w:r w:rsidRPr="00023EAB">
        <w:rPr>
          <w:rFonts w:ascii="Arial" w:hAnsi="Arial" w:cs="Arial"/>
        </w:rPr>
        <w:t xml:space="preserve">да је измирио обавезе по основу изворних локалних јавних прихода </w:t>
      </w:r>
      <w:r w:rsidRPr="00023EAB">
        <w:rPr>
          <w:rFonts w:ascii="Arial" w:hAnsi="Arial" w:cs="Arial"/>
          <w:b/>
        </w:rPr>
        <w:t>или потврду</w:t>
      </w:r>
      <w:r w:rsidRPr="00023EAB">
        <w:rPr>
          <w:rFonts w:ascii="Arial" w:hAnsi="Arial" w:cs="Arial"/>
        </w:rPr>
        <w:t xml:space="preserve"> надлежног органа да се понуђач </w:t>
      </w:r>
      <w:r>
        <w:rPr>
          <w:rFonts w:ascii="Arial" w:hAnsi="Arial" w:cs="Arial"/>
        </w:rPr>
        <w:t>налази у поступку приватизације  (Министарства  Привреде)</w:t>
      </w:r>
    </w:p>
    <w:p w:rsidR="00D57F42" w:rsidRDefault="00D57F42" w:rsidP="00372253">
      <w:pPr>
        <w:pStyle w:val="ListParagraph1"/>
        <w:ind w:left="0"/>
        <w:jc w:val="both"/>
        <w:rPr>
          <w:rFonts w:ascii="Arial" w:hAnsi="Arial" w:cs="Arial"/>
          <w:b/>
        </w:rPr>
      </w:pPr>
      <w:r w:rsidRPr="00023EAB">
        <w:rPr>
          <w:rFonts w:ascii="Arial" w:hAnsi="Arial" w:cs="Arial"/>
          <w:b/>
        </w:rPr>
        <w:t>Докази не могу бити старији од два месеца пре отварања понуда.</w:t>
      </w:r>
    </w:p>
    <w:p w:rsidR="00D57F42" w:rsidRPr="00FB35B5" w:rsidRDefault="00D57F42" w:rsidP="00372253">
      <w:pPr>
        <w:pStyle w:val="ListParagraph1"/>
        <w:ind w:left="0"/>
        <w:jc w:val="both"/>
        <w:rPr>
          <w:rFonts w:ascii="Arial" w:hAnsi="Arial" w:cs="Arial"/>
          <w:sz w:val="16"/>
          <w:szCs w:val="16"/>
        </w:rPr>
      </w:pPr>
    </w:p>
    <w:p w:rsidR="00D57F42" w:rsidRPr="00915574" w:rsidRDefault="00D57F42" w:rsidP="00516889">
      <w:pPr>
        <w:pStyle w:val="ListParagraph1"/>
        <w:numPr>
          <w:ilvl w:val="0"/>
          <w:numId w:val="11"/>
        </w:numPr>
        <w:jc w:val="both"/>
        <w:rPr>
          <w:rFonts w:ascii="Arial" w:hAnsi="Arial" w:cs="Arial"/>
          <w:b/>
          <w:i/>
          <w:sz w:val="16"/>
          <w:szCs w:val="16"/>
        </w:rPr>
      </w:pPr>
      <w:r w:rsidRPr="00915574">
        <w:rPr>
          <w:rFonts w:ascii="Arial" w:hAnsi="Arial" w:cs="Arial"/>
          <w:b/>
          <w:i/>
          <w:lang w:val="sr-Cyrl-CS"/>
        </w:rPr>
        <w:t>Услов из члана чл. 75. ст. 2. Закона</w:t>
      </w:r>
      <w:r>
        <w:rPr>
          <w:rFonts w:ascii="Arial" w:hAnsi="Arial" w:cs="Arial"/>
          <w:b/>
          <w:i/>
          <w:lang w:val="sr-Cyrl-CS"/>
        </w:rPr>
        <w:t xml:space="preserve"> </w:t>
      </w:r>
      <w:r w:rsidRPr="007D4EB2">
        <w:rPr>
          <w:rFonts w:ascii="Arial" w:hAnsi="Arial" w:cs="Arial"/>
          <w:lang w:val="sr-Cyrl-CS"/>
        </w:rPr>
        <w:t xml:space="preserve">- </w:t>
      </w:r>
      <w:r w:rsidRPr="007D4EB2">
        <w:rPr>
          <w:rFonts w:ascii="Arial" w:hAnsi="Arial" w:cs="Arial"/>
          <w:b/>
          <w:lang w:val="sr-Cyrl-CS"/>
        </w:rPr>
        <w:t>Доказ:</w:t>
      </w:r>
    </w:p>
    <w:p w:rsidR="00D57F42" w:rsidRPr="007D4EB2" w:rsidRDefault="00D57F42" w:rsidP="00372253">
      <w:pPr>
        <w:pStyle w:val="ListParagraph1"/>
        <w:ind w:left="0"/>
        <w:jc w:val="both"/>
        <w:rPr>
          <w:rFonts w:ascii="Arial" w:hAnsi="Arial" w:cs="Arial"/>
          <w:bCs/>
          <w:iCs/>
          <w:color w:val="FF0000"/>
        </w:rPr>
      </w:pPr>
      <w:r w:rsidRPr="007D4EB2">
        <w:rPr>
          <w:rFonts w:ascii="Arial" w:hAnsi="Arial" w:cs="Arial"/>
          <w:lang w:val="sr-Cyrl-CS"/>
        </w:rPr>
        <w:t xml:space="preserve">Потписан </w:t>
      </w:r>
      <w:r>
        <w:rPr>
          <w:rFonts w:ascii="Arial" w:hAnsi="Arial" w:cs="Arial"/>
        </w:rPr>
        <w:t>и</w:t>
      </w:r>
      <w:r w:rsidRPr="007D4EB2">
        <w:rPr>
          <w:rFonts w:ascii="Arial" w:hAnsi="Arial" w:cs="Arial"/>
          <w:lang w:val="sr-Cyrl-CS"/>
        </w:rPr>
        <w:t xml:space="preserve"> оверен </w:t>
      </w:r>
      <w:r w:rsidRPr="007D4EB2">
        <w:rPr>
          <w:rFonts w:ascii="Arial" w:hAnsi="Arial" w:cs="Arial"/>
        </w:rPr>
        <w:t>O</w:t>
      </w:r>
      <w:r w:rsidRPr="007D4EB2">
        <w:rPr>
          <w:rFonts w:ascii="Arial" w:hAnsi="Arial" w:cs="Arial"/>
          <w:lang w:val="sr-Cyrl-CS"/>
        </w:rPr>
        <w:t xml:space="preserve">бразац </w:t>
      </w:r>
      <w:r w:rsidRPr="007D4EB2">
        <w:rPr>
          <w:rFonts w:ascii="Arial" w:hAnsi="Arial" w:cs="Arial"/>
        </w:rPr>
        <w:t>и</w:t>
      </w:r>
      <w:r w:rsidRPr="007D4EB2">
        <w:rPr>
          <w:rFonts w:ascii="Arial" w:hAnsi="Arial" w:cs="Arial"/>
          <w:lang w:val="sr-Cyrl-CS"/>
        </w:rPr>
        <w:t xml:space="preserve">зјаве </w:t>
      </w:r>
      <w:r w:rsidRPr="007D4EB2">
        <w:rPr>
          <w:rFonts w:ascii="Arial" w:hAnsi="Arial" w:cs="Arial"/>
          <w:color w:val="000000"/>
          <w:lang w:val="sr-Cyrl-CS"/>
        </w:rPr>
        <w:t>(</w:t>
      </w:r>
      <w:r w:rsidRPr="007D4EB2">
        <w:rPr>
          <w:rFonts w:ascii="Arial" w:hAnsi="Arial" w:cs="Arial"/>
          <w:lang w:val="sr-Cyrl-CS"/>
        </w:rPr>
        <w:t xml:space="preserve">Образац изјаве, дат је у </w:t>
      </w:r>
      <w:r w:rsidRPr="00F004CE">
        <w:rPr>
          <w:rFonts w:ascii="Arial" w:hAnsi="Arial" w:cs="Arial"/>
          <w:lang w:val="sr-Cyrl-CS"/>
        </w:rPr>
        <w:t xml:space="preserve">поглављу </w:t>
      </w:r>
      <w:r w:rsidRPr="00F004CE">
        <w:rPr>
          <w:rFonts w:ascii="Arial" w:hAnsi="Arial" w:cs="Arial"/>
          <w:b/>
          <w:bCs/>
          <w:color w:val="000000"/>
        </w:rPr>
        <w:t>XI</w:t>
      </w:r>
      <w:r w:rsidRPr="00F004CE">
        <w:rPr>
          <w:rFonts w:ascii="Arial" w:hAnsi="Arial" w:cs="Arial"/>
          <w:color w:val="000000"/>
          <w:lang w:val="sr-Cyrl-CS"/>
        </w:rPr>
        <w:t>).</w:t>
      </w:r>
      <w:r w:rsidRPr="007D4EB2">
        <w:rPr>
          <w:rFonts w:ascii="Arial" w:hAnsi="Arial" w:cs="Arial"/>
          <w:color w:val="FF0000"/>
          <w:lang w:val="sr-Cyrl-CS"/>
        </w:rPr>
        <w:t xml:space="preserve"> </w:t>
      </w:r>
      <w:r w:rsidRPr="007D4EB2">
        <w:rPr>
          <w:rFonts w:ascii="Arial" w:hAnsi="Arial" w:cs="Arial"/>
        </w:rPr>
        <w:t>Изјава мора б</w:t>
      </w:r>
      <w:r>
        <w:rPr>
          <w:rFonts w:ascii="Arial" w:hAnsi="Arial" w:cs="Arial"/>
        </w:rPr>
        <w:t>ити</w:t>
      </w:r>
      <w:r w:rsidRPr="007D4EB2">
        <w:rPr>
          <w:rFonts w:ascii="Arial" w:hAnsi="Arial" w:cs="Arial"/>
        </w:rPr>
        <w:t xml:space="preserve"> потписана од стране овлашћеног лица понуђача и оверена печатом.</w:t>
      </w:r>
      <w:r w:rsidRPr="007D4EB2">
        <w:rPr>
          <w:rFonts w:ascii="Arial" w:hAnsi="Arial" w:cs="Arial"/>
          <w:lang w:val="sr-Cyrl-CS"/>
        </w:rPr>
        <w:t xml:space="preserve"> </w:t>
      </w:r>
      <w:r w:rsidRPr="007D4EB2">
        <w:rPr>
          <w:rFonts w:ascii="Arial" w:hAnsi="Arial" w:cs="Arial"/>
          <w:b/>
          <w:bCs/>
          <w:iCs/>
          <w:color w:val="000000"/>
          <w:u w:val="single"/>
        </w:rPr>
        <w:t>Уколико понуду подноси група понуђача</w:t>
      </w:r>
      <w:r w:rsidRPr="007D4EB2">
        <w:rPr>
          <w:rFonts w:ascii="Arial" w:hAnsi="Arial" w:cs="Arial"/>
          <w:bCs/>
          <w:iCs/>
          <w:color w:val="000000"/>
        </w:rPr>
        <w:t>, Изјава мора бити потписана од стране овлашћеног лица сваког понуђача из групе понуђача и оверена печатом.</w:t>
      </w:r>
      <w:r w:rsidRPr="007D4EB2">
        <w:rPr>
          <w:rFonts w:ascii="Arial" w:hAnsi="Arial" w:cs="Arial"/>
          <w:bCs/>
          <w:iCs/>
          <w:color w:val="FF0000"/>
        </w:rPr>
        <w:t xml:space="preserve"> </w:t>
      </w:r>
    </w:p>
    <w:p w:rsidR="00D57F42" w:rsidRPr="00FB35B5" w:rsidRDefault="00D57F42" w:rsidP="00372253">
      <w:pPr>
        <w:pStyle w:val="ListParagraph1"/>
        <w:jc w:val="both"/>
        <w:rPr>
          <w:rFonts w:ascii="Arial" w:hAnsi="Arial" w:cs="Arial"/>
          <w:sz w:val="16"/>
          <w:szCs w:val="16"/>
          <w:lang w:val="sr-Cyrl-CS"/>
        </w:rPr>
      </w:pPr>
    </w:p>
    <w:p w:rsidR="00D57F42" w:rsidRDefault="00D57F42" w:rsidP="00516889">
      <w:pPr>
        <w:numPr>
          <w:ilvl w:val="1"/>
          <w:numId w:val="7"/>
        </w:numPr>
        <w:autoSpaceDE w:val="0"/>
        <w:autoSpaceDN w:val="0"/>
        <w:adjustRightInd w:val="0"/>
        <w:spacing w:line="210" w:lineRule="exact"/>
        <w:jc w:val="both"/>
        <w:rPr>
          <w:rFonts w:ascii="Arial" w:eastAsia="Times New Roman" w:hAnsi="Arial" w:cs="Arial"/>
          <w:lang w:val="sr-Cyrl-CS"/>
        </w:rPr>
      </w:pPr>
      <w:r>
        <w:rPr>
          <w:rFonts w:ascii="Arial" w:eastAsia="Times New Roman" w:hAnsi="Arial" w:cs="Arial"/>
        </w:rPr>
        <w:t xml:space="preserve">Испуњеност </w:t>
      </w:r>
      <w:r w:rsidRPr="0057697A">
        <w:rPr>
          <w:rFonts w:ascii="Arial" w:eastAsia="Times New Roman" w:hAnsi="Arial" w:cs="Arial"/>
          <w:b/>
          <w:bCs/>
          <w:u w:val="single"/>
        </w:rPr>
        <w:t>додатних услова</w:t>
      </w:r>
      <w:r>
        <w:rPr>
          <w:rFonts w:ascii="Arial" w:eastAsia="Times New Roman" w:hAnsi="Arial" w:cs="Arial"/>
        </w:rPr>
        <w:t xml:space="preserve"> за учешће у поступку предметне јавне набавке,  понуђач доказује достављањем следећих доказа</w:t>
      </w:r>
      <w:r>
        <w:rPr>
          <w:rFonts w:ascii="Arial" w:eastAsia="Times New Roman" w:hAnsi="Arial" w:cs="Arial"/>
          <w:lang w:val="sr-Cyrl-CS"/>
        </w:rPr>
        <w:t>:</w:t>
      </w:r>
    </w:p>
    <w:p w:rsidR="00D57F42" w:rsidRDefault="00D57F42" w:rsidP="00372253">
      <w:pPr>
        <w:pStyle w:val="ListParagraph"/>
        <w:widowControl w:val="0"/>
        <w:overflowPunct w:val="0"/>
        <w:autoSpaceDE w:val="0"/>
        <w:autoSpaceDN w:val="0"/>
        <w:adjustRightInd w:val="0"/>
        <w:ind w:left="0"/>
        <w:jc w:val="both"/>
        <w:rPr>
          <w:sz w:val="16"/>
          <w:szCs w:val="16"/>
        </w:rPr>
      </w:pPr>
    </w:p>
    <w:p w:rsidR="00534743" w:rsidRPr="00534743" w:rsidRDefault="00534743" w:rsidP="00516889">
      <w:pPr>
        <w:pStyle w:val="ListParagraph"/>
        <w:widowControl w:val="0"/>
        <w:numPr>
          <w:ilvl w:val="0"/>
          <w:numId w:val="9"/>
        </w:numPr>
        <w:overflowPunct w:val="0"/>
        <w:autoSpaceDE w:val="0"/>
        <w:autoSpaceDN w:val="0"/>
        <w:adjustRightInd w:val="0"/>
        <w:jc w:val="both"/>
        <w:rPr>
          <w:sz w:val="24"/>
          <w:szCs w:val="24"/>
        </w:rPr>
      </w:pPr>
      <w:r w:rsidRPr="00534743">
        <w:rPr>
          <w:sz w:val="24"/>
          <w:szCs w:val="24"/>
        </w:rPr>
        <w:t xml:space="preserve">да има </w:t>
      </w:r>
      <w:r w:rsidRPr="00534743">
        <w:rPr>
          <w:b/>
          <w:sz w:val="24"/>
          <w:szCs w:val="24"/>
        </w:rPr>
        <w:t>неопходан кадровски капацитет</w:t>
      </w:r>
    </w:p>
    <w:p w:rsidR="00534743" w:rsidRDefault="00534743" w:rsidP="00372253">
      <w:pPr>
        <w:pStyle w:val="ListParagraph"/>
        <w:widowControl w:val="0"/>
        <w:overflowPunct w:val="0"/>
        <w:autoSpaceDE w:val="0"/>
        <w:autoSpaceDN w:val="0"/>
        <w:adjustRightInd w:val="0"/>
        <w:jc w:val="both"/>
        <w:rPr>
          <w:sz w:val="24"/>
          <w:szCs w:val="24"/>
        </w:rPr>
      </w:pPr>
      <w:r w:rsidRPr="00534743">
        <w:rPr>
          <w:b/>
          <w:sz w:val="24"/>
          <w:szCs w:val="24"/>
        </w:rPr>
        <w:t>Доказ</w:t>
      </w:r>
      <w:r w:rsidRPr="00534743">
        <w:rPr>
          <w:sz w:val="24"/>
          <w:szCs w:val="24"/>
        </w:rPr>
        <w:t xml:space="preserve">: </w:t>
      </w:r>
    </w:p>
    <w:p w:rsidR="00534743" w:rsidRPr="00534743" w:rsidRDefault="00534743" w:rsidP="00516889">
      <w:pPr>
        <w:pStyle w:val="ListParagraph"/>
        <w:widowControl w:val="0"/>
        <w:numPr>
          <w:ilvl w:val="0"/>
          <w:numId w:val="15"/>
        </w:numPr>
        <w:overflowPunct w:val="0"/>
        <w:autoSpaceDE w:val="0"/>
        <w:autoSpaceDN w:val="0"/>
        <w:adjustRightInd w:val="0"/>
        <w:ind w:hanging="153"/>
        <w:jc w:val="both"/>
        <w:rPr>
          <w:sz w:val="24"/>
          <w:szCs w:val="24"/>
        </w:rPr>
      </w:pPr>
      <w:r w:rsidRPr="00534743">
        <w:rPr>
          <w:sz w:val="24"/>
          <w:szCs w:val="24"/>
        </w:rPr>
        <w:t xml:space="preserve">фотокопије М обрасца за запослене или </w:t>
      </w:r>
      <w:r w:rsidR="0057697A">
        <w:rPr>
          <w:sz w:val="24"/>
          <w:szCs w:val="24"/>
        </w:rPr>
        <w:t xml:space="preserve">важећег </w:t>
      </w:r>
      <w:r w:rsidRPr="00534743">
        <w:rPr>
          <w:sz w:val="24"/>
          <w:szCs w:val="24"/>
        </w:rPr>
        <w:t>уговор</w:t>
      </w:r>
      <w:r w:rsidR="0057697A">
        <w:rPr>
          <w:sz w:val="24"/>
          <w:szCs w:val="24"/>
        </w:rPr>
        <w:t>а</w:t>
      </w:r>
      <w:r w:rsidRPr="00534743">
        <w:rPr>
          <w:sz w:val="24"/>
          <w:szCs w:val="24"/>
        </w:rPr>
        <w:t xml:space="preserve"> о ангажовању и фотокопија одговарајућих лиценци </w:t>
      </w:r>
      <w:r w:rsidR="0057697A">
        <w:rPr>
          <w:sz w:val="24"/>
          <w:szCs w:val="24"/>
        </w:rPr>
        <w:t xml:space="preserve">са потврдом о важењу истих </w:t>
      </w:r>
      <w:r w:rsidRPr="00534743">
        <w:rPr>
          <w:sz w:val="24"/>
          <w:szCs w:val="24"/>
        </w:rPr>
        <w:t xml:space="preserve">и </w:t>
      </w:r>
      <w:r w:rsidRPr="00534743">
        <w:rPr>
          <w:sz w:val="24"/>
          <w:szCs w:val="24"/>
        </w:rPr>
        <w:lastRenderedPageBreak/>
        <w:t>сертификата</w:t>
      </w:r>
      <w:r w:rsidR="0057697A">
        <w:rPr>
          <w:sz w:val="24"/>
          <w:szCs w:val="24"/>
        </w:rPr>
        <w:t xml:space="preserve"> о стручној оспособљености заваривача и испитивача за сваки од поступака</w:t>
      </w:r>
      <w:r w:rsidRPr="00534743">
        <w:rPr>
          <w:sz w:val="24"/>
          <w:szCs w:val="24"/>
        </w:rPr>
        <w:t xml:space="preserve">. </w:t>
      </w:r>
    </w:p>
    <w:p w:rsidR="00534743" w:rsidRPr="00534743" w:rsidRDefault="00534743" w:rsidP="00372253">
      <w:pPr>
        <w:pStyle w:val="ListParagraph"/>
        <w:jc w:val="both"/>
        <w:rPr>
          <w:sz w:val="24"/>
          <w:szCs w:val="24"/>
        </w:rPr>
      </w:pPr>
    </w:p>
    <w:p w:rsidR="00534743" w:rsidRPr="00534743" w:rsidRDefault="00534743" w:rsidP="00516889">
      <w:pPr>
        <w:pStyle w:val="ListParagraph"/>
        <w:widowControl w:val="0"/>
        <w:numPr>
          <w:ilvl w:val="0"/>
          <w:numId w:val="9"/>
        </w:numPr>
        <w:overflowPunct w:val="0"/>
        <w:autoSpaceDE w:val="0"/>
        <w:autoSpaceDN w:val="0"/>
        <w:adjustRightInd w:val="0"/>
        <w:jc w:val="both"/>
        <w:rPr>
          <w:sz w:val="24"/>
          <w:szCs w:val="24"/>
        </w:rPr>
      </w:pPr>
      <w:r w:rsidRPr="00534743">
        <w:rPr>
          <w:sz w:val="24"/>
          <w:szCs w:val="24"/>
        </w:rPr>
        <w:t xml:space="preserve">да понуђач располаже </w:t>
      </w:r>
      <w:r w:rsidRPr="00534743">
        <w:rPr>
          <w:b/>
          <w:sz w:val="24"/>
          <w:szCs w:val="24"/>
        </w:rPr>
        <w:t>неопходним техничким капацитетом</w:t>
      </w:r>
      <w:r w:rsidRPr="00534743">
        <w:rPr>
          <w:sz w:val="24"/>
          <w:szCs w:val="24"/>
        </w:rPr>
        <w:t xml:space="preserve"> </w:t>
      </w:r>
    </w:p>
    <w:p w:rsidR="00534743" w:rsidRPr="00534743" w:rsidRDefault="00534743" w:rsidP="00372253">
      <w:pPr>
        <w:pStyle w:val="ListParagraph"/>
        <w:widowControl w:val="0"/>
        <w:overflowPunct w:val="0"/>
        <w:autoSpaceDE w:val="0"/>
        <w:autoSpaceDN w:val="0"/>
        <w:adjustRightInd w:val="0"/>
        <w:jc w:val="both"/>
        <w:rPr>
          <w:sz w:val="24"/>
          <w:szCs w:val="24"/>
        </w:rPr>
      </w:pPr>
      <w:r w:rsidRPr="00534743">
        <w:rPr>
          <w:b/>
          <w:sz w:val="24"/>
          <w:szCs w:val="24"/>
        </w:rPr>
        <w:t>Доказ</w:t>
      </w:r>
      <w:r w:rsidRPr="00534743">
        <w:rPr>
          <w:sz w:val="24"/>
          <w:szCs w:val="24"/>
        </w:rPr>
        <w:t>:</w:t>
      </w:r>
    </w:p>
    <w:p w:rsidR="00534743" w:rsidRPr="00534743" w:rsidRDefault="00534743" w:rsidP="00372253">
      <w:pPr>
        <w:pStyle w:val="ListParagraph"/>
        <w:widowControl w:val="0"/>
        <w:overflowPunct w:val="0"/>
        <w:autoSpaceDE w:val="0"/>
        <w:autoSpaceDN w:val="0"/>
        <w:adjustRightInd w:val="0"/>
        <w:ind w:left="851" w:hanging="284"/>
        <w:jc w:val="both"/>
        <w:rPr>
          <w:sz w:val="24"/>
          <w:szCs w:val="24"/>
        </w:rPr>
      </w:pPr>
      <w:r w:rsidRPr="00534743">
        <w:rPr>
          <w:sz w:val="24"/>
          <w:szCs w:val="24"/>
        </w:rPr>
        <w:t>- За средства набављена до 31.12.2017. године-фотокопија пописне    листе основних средстава или аналитичких картица основних</w:t>
      </w:r>
    </w:p>
    <w:p w:rsidR="00534743" w:rsidRPr="00534743" w:rsidRDefault="00534743" w:rsidP="00372253">
      <w:pPr>
        <w:pStyle w:val="ListParagraph"/>
        <w:widowControl w:val="0"/>
        <w:overflowPunct w:val="0"/>
        <w:autoSpaceDE w:val="0"/>
        <w:autoSpaceDN w:val="0"/>
        <w:adjustRightInd w:val="0"/>
        <w:ind w:left="851" w:hanging="284"/>
        <w:jc w:val="both"/>
        <w:rPr>
          <w:sz w:val="24"/>
          <w:szCs w:val="24"/>
        </w:rPr>
      </w:pPr>
      <w:r w:rsidRPr="00534743">
        <w:rPr>
          <w:sz w:val="24"/>
          <w:szCs w:val="24"/>
        </w:rPr>
        <w:t xml:space="preserve">   средстава на дан 31.12.2017. године уз обавезно означавање маркером </w:t>
      </w:r>
    </w:p>
    <w:p w:rsidR="00534743" w:rsidRPr="00534743" w:rsidRDefault="00534743" w:rsidP="00372253">
      <w:pPr>
        <w:pStyle w:val="ListParagraph"/>
        <w:widowControl w:val="0"/>
        <w:overflowPunct w:val="0"/>
        <w:autoSpaceDE w:val="0"/>
        <w:autoSpaceDN w:val="0"/>
        <w:adjustRightInd w:val="0"/>
        <w:ind w:left="851" w:hanging="284"/>
        <w:jc w:val="both"/>
        <w:rPr>
          <w:sz w:val="24"/>
          <w:szCs w:val="24"/>
        </w:rPr>
      </w:pPr>
      <w:r w:rsidRPr="00534743">
        <w:rPr>
          <w:sz w:val="24"/>
          <w:szCs w:val="24"/>
        </w:rPr>
        <w:t xml:space="preserve">   опреме тражене конкурсном документацијом или уговор о закупу.</w:t>
      </w:r>
    </w:p>
    <w:p w:rsidR="00534743" w:rsidRPr="00534743" w:rsidRDefault="00534743" w:rsidP="00372253">
      <w:pPr>
        <w:pStyle w:val="ListParagraph"/>
        <w:widowControl w:val="0"/>
        <w:overflowPunct w:val="0"/>
        <w:autoSpaceDE w:val="0"/>
        <w:autoSpaceDN w:val="0"/>
        <w:adjustRightInd w:val="0"/>
        <w:ind w:left="851" w:hanging="284"/>
        <w:jc w:val="both"/>
        <w:rPr>
          <w:sz w:val="24"/>
          <w:szCs w:val="24"/>
        </w:rPr>
      </w:pPr>
    </w:p>
    <w:p w:rsidR="00534743" w:rsidRPr="00534743" w:rsidRDefault="00534743" w:rsidP="00372253">
      <w:pPr>
        <w:pStyle w:val="ListParagraph"/>
        <w:widowControl w:val="0"/>
        <w:overflowPunct w:val="0"/>
        <w:autoSpaceDE w:val="0"/>
        <w:autoSpaceDN w:val="0"/>
        <w:adjustRightInd w:val="0"/>
        <w:ind w:left="851" w:hanging="284"/>
        <w:jc w:val="both"/>
        <w:rPr>
          <w:sz w:val="24"/>
          <w:szCs w:val="24"/>
        </w:rPr>
      </w:pPr>
      <w:r w:rsidRPr="00534743">
        <w:rPr>
          <w:sz w:val="24"/>
          <w:szCs w:val="24"/>
        </w:rPr>
        <w:t>- За средства набављена од 01.01.2018. године - фотокопија рачуна и</w:t>
      </w:r>
    </w:p>
    <w:p w:rsidR="00534743" w:rsidRPr="00534743" w:rsidRDefault="00534743" w:rsidP="00372253">
      <w:pPr>
        <w:pStyle w:val="ListParagraph"/>
        <w:widowControl w:val="0"/>
        <w:overflowPunct w:val="0"/>
        <w:autoSpaceDE w:val="0"/>
        <w:autoSpaceDN w:val="0"/>
        <w:adjustRightInd w:val="0"/>
        <w:ind w:left="851" w:hanging="284"/>
        <w:jc w:val="both"/>
        <w:rPr>
          <w:sz w:val="24"/>
          <w:szCs w:val="24"/>
        </w:rPr>
      </w:pPr>
      <w:r w:rsidRPr="00534743">
        <w:rPr>
          <w:sz w:val="24"/>
          <w:szCs w:val="24"/>
        </w:rPr>
        <w:t xml:space="preserve">  отпремнице уз обавезно означавање маркером механизације и опреме</w:t>
      </w:r>
    </w:p>
    <w:p w:rsidR="00534743" w:rsidRPr="00534743" w:rsidRDefault="00534743" w:rsidP="00372253">
      <w:pPr>
        <w:pStyle w:val="ListParagraph"/>
        <w:widowControl w:val="0"/>
        <w:overflowPunct w:val="0"/>
        <w:autoSpaceDE w:val="0"/>
        <w:autoSpaceDN w:val="0"/>
        <w:adjustRightInd w:val="0"/>
        <w:ind w:left="851" w:hanging="284"/>
        <w:jc w:val="both"/>
        <w:rPr>
          <w:sz w:val="24"/>
          <w:szCs w:val="24"/>
        </w:rPr>
      </w:pPr>
      <w:r w:rsidRPr="00534743">
        <w:rPr>
          <w:sz w:val="24"/>
          <w:szCs w:val="24"/>
        </w:rPr>
        <w:t xml:space="preserve">  тражене конкурсном документацијом</w:t>
      </w:r>
    </w:p>
    <w:p w:rsidR="00534743" w:rsidRPr="008A5832" w:rsidRDefault="00534743" w:rsidP="00372253">
      <w:pPr>
        <w:overflowPunct w:val="0"/>
        <w:autoSpaceDE w:val="0"/>
        <w:autoSpaceDN w:val="0"/>
        <w:adjustRightInd w:val="0"/>
        <w:spacing w:line="211" w:lineRule="auto"/>
        <w:ind w:left="851" w:hanging="284"/>
        <w:jc w:val="both"/>
        <w:rPr>
          <w:rFonts w:ascii="Arial" w:eastAsia="Times New Roman" w:hAnsi="Arial" w:cs="Arial"/>
          <w:sz w:val="16"/>
          <w:szCs w:val="16"/>
          <w:lang w:val="sr-Cyrl-CS"/>
        </w:rPr>
      </w:pPr>
    </w:p>
    <w:p w:rsidR="00534743" w:rsidRPr="0057697A" w:rsidRDefault="00534743" w:rsidP="00516889">
      <w:pPr>
        <w:numPr>
          <w:ilvl w:val="0"/>
          <w:numId w:val="8"/>
        </w:numPr>
        <w:overflowPunct w:val="0"/>
        <w:autoSpaceDE w:val="0"/>
        <w:autoSpaceDN w:val="0"/>
        <w:adjustRightInd w:val="0"/>
        <w:spacing w:line="223" w:lineRule="auto"/>
        <w:ind w:left="709" w:hanging="142"/>
        <w:jc w:val="both"/>
        <w:rPr>
          <w:rFonts w:ascii="Arial" w:eastAsia="Times New Roman" w:hAnsi="Arial" w:cs="Arial"/>
          <w:sz w:val="16"/>
          <w:szCs w:val="16"/>
        </w:rPr>
      </w:pPr>
      <w:r w:rsidRPr="008A5832">
        <w:rPr>
          <w:rFonts w:ascii="Arial" w:eastAsia="Times New Roman" w:hAnsi="Arial" w:cs="Arial"/>
        </w:rPr>
        <w:t>Техничка опремљеност понуђача</w:t>
      </w:r>
      <w:r>
        <w:rPr>
          <w:rFonts w:ascii="Arial" w:eastAsia="Times New Roman" w:hAnsi="Arial" w:cs="Arial"/>
        </w:rPr>
        <w:t xml:space="preserve"> се може доказати и фотокопијом </w:t>
      </w:r>
      <w:r w:rsidRPr="008A5832">
        <w:rPr>
          <w:rFonts w:ascii="Arial" w:eastAsia="Times New Roman" w:hAnsi="Arial" w:cs="Arial"/>
        </w:rPr>
        <w:t>уговора о лизингу за механизацију и опрему чији је понуђач корисник у складу са прописима о лизингу, уз обавезно означавање маркером механизације и опреме тражене конкурсном документацијом</w:t>
      </w:r>
    </w:p>
    <w:p w:rsidR="00DD548B" w:rsidRDefault="00DD548B" w:rsidP="00DD548B">
      <w:pPr>
        <w:overflowPunct w:val="0"/>
        <w:autoSpaceDE w:val="0"/>
        <w:autoSpaceDN w:val="0"/>
        <w:adjustRightInd w:val="0"/>
        <w:spacing w:line="223" w:lineRule="auto"/>
        <w:jc w:val="both"/>
        <w:rPr>
          <w:rFonts w:ascii="Arial" w:eastAsia="Times New Roman" w:hAnsi="Arial" w:cs="Arial"/>
        </w:rPr>
      </w:pPr>
    </w:p>
    <w:p w:rsidR="00DD548B" w:rsidRDefault="00DD548B" w:rsidP="00DD548B">
      <w:pPr>
        <w:overflowPunct w:val="0"/>
        <w:autoSpaceDE w:val="0"/>
        <w:autoSpaceDN w:val="0"/>
        <w:adjustRightInd w:val="0"/>
        <w:spacing w:line="208" w:lineRule="auto"/>
        <w:jc w:val="both"/>
        <w:rPr>
          <w:rFonts w:ascii="Arial" w:eastAsia="Times New Roman" w:hAnsi="Arial" w:cs="Arial"/>
          <w:lang w:val="sr-Cyrl-CS"/>
        </w:rPr>
      </w:pPr>
      <w:r>
        <w:rPr>
          <w:rFonts w:ascii="Arial" w:eastAsia="Times New Roman" w:hAnsi="Arial" w:cs="Arial"/>
          <w:lang w:val="sr-Cyrl-CS"/>
        </w:rPr>
        <w:t xml:space="preserve">     3) да има неопходни </w:t>
      </w:r>
      <w:r w:rsidRPr="0057697A">
        <w:rPr>
          <w:rFonts w:ascii="Arial" w:eastAsia="Times New Roman" w:hAnsi="Arial" w:cs="Arial"/>
          <w:b/>
          <w:u w:val="single"/>
          <w:lang w:val="sr-Cyrl-CS"/>
        </w:rPr>
        <w:t>пословни капацитет</w:t>
      </w:r>
    </w:p>
    <w:p w:rsidR="00DD548B" w:rsidRPr="00534743" w:rsidRDefault="00DD548B" w:rsidP="00DD548B">
      <w:pPr>
        <w:pStyle w:val="ListParagraph"/>
        <w:widowControl w:val="0"/>
        <w:overflowPunct w:val="0"/>
        <w:autoSpaceDE w:val="0"/>
        <w:autoSpaceDN w:val="0"/>
        <w:adjustRightInd w:val="0"/>
        <w:jc w:val="both"/>
        <w:rPr>
          <w:sz w:val="24"/>
          <w:szCs w:val="24"/>
        </w:rPr>
      </w:pPr>
      <w:r w:rsidRPr="00534743">
        <w:rPr>
          <w:b/>
          <w:sz w:val="24"/>
          <w:szCs w:val="24"/>
        </w:rPr>
        <w:t>Доказ</w:t>
      </w:r>
      <w:r w:rsidRPr="00534743">
        <w:rPr>
          <w:sz w:val="24"/>
          <w:szCs w:val="24"/>
        </w:rPr>
        <w:t>:</w:t>
      </w:r>
    </w:p>
    <w:p w:rsidR="00DD548B" w:rsidRPr="006B75CF" w:rsidRDefault="00DD548B" w:rsidP="00DD548B">
      <w:pPr>
        <w:pStyle w:val="ListParagraph"/>
        <w:numPr>
          <w:ilvl w:val="0"/>
          <w:numId w:val="8"/>
        </w:numPr>
        <w:overflowPunct w:val="0"/>
        <w:autoSpaceDE w:val="0"/>
        <w:autoSpaceDN w:val="0"/>
        <w:adjustRightInd w:val="0"/>
        <w:spacing w:line="223" w:lineRule="auto"/>
        <w:jc w:val="both"/>
        <w:rPr>
          <w:sz w:val="16"/>
          <w:szCs w:val="16"/>
        </w:rPr>
      </w:pPr>
      <w:r w:rsidRPr="006B75CF">
        <w:rPr>
          <w:sz w:val="24"/>
          <w:szCs w:val="24"/>
        </w:rPr>
        <w:t>Минимално две потврде  од наручиоца</w:t>
      </w:r>
      <w:r>
        <w:rPr>
          <w:sz w:val="24"/>
          <w:szCs w:val="24"/>
        </w:rPr>
        <w:t xml:space="preserve"> </w:t>
      </w:r>
      <w:r w:rsidR="006B75CF">
        <w:rPr>
          <w:sz w:val="24"/>
          <w:szCs w:val="24"/>
        </w:rPr>
        <w:t>за које су у последње три године (2015, 2016. и 2017.) израдили, испоручили и монтирали челичне конструкције. Потврде мора да садрже контакт особу код наручиоца са бројем телефона.</w:t>
      </w:r>
    </w:p>
    <w:p w:rsidR="006B75CF" w:rsidRPr="006B75CF" w:rsidRDefault="006B75CF" w:rsidP="006B75CF">
      <w:pPr>
        <w:pStyle w:val="ListParagraph"/>
        <w:numPr>
          <w:ilvl w:val="0"/>
          <w:numId w:val="8"/>
        </w:numPr>
        <w:overflowPunct w:val="0"/>
        <w:autoSpaceDE w:val="0"/>
        <w:autoSpaceDN w:val="0"/>
        <w:adjustRightInd w:val="0"/>
        <w:spacing w:line="223" w:lineRule="auto"/>
        <w:jc w:val="both"/>
        <w:rPr>
          <w:sz w:val="16"/>
          <w:szCs w:val="16"/>
        </w:rPr>
      </w:pPr>
      <w:r w:rsidRPr="006B75CF">
        <w:rPr>
          <w:sz w:val="24"/>
          <w:szCs w:val="24"/>
        </w:rPr>
        <w:t>Минимално две потврде  од наручиоца</w:t>
      </w:r>
      <w:r>
        <w:rPr>
          <w:sz w:val="24"/>
          <w:szCs w:val="24"/>
        </w:rPr>
        <w:t xml:space="preserve"> за које су у последње три године (2015, 2016. и 2017.) израдили и испоручили радна кола. Потврде мора да садрже контакт особу код наручиоца са бројем телефона.</w:t>
      </w:r>
    </w:p>
    <w:p w:rsidR="006B75CF" w:rsidRPr="00DD548B" w:rsidRDefault="006B75CF" w:rsidP="006B75CF">
      <w:pPr>
        <w:pStyle w:val="ListParagraph"/>
        <w:numPr>
          <w:ilvl w:val="0"/>
          <w:numId w:val="8"/>
        </w:numPr>
        <w:overflowPunct w:val="0"/>
        <w:autoSpaceDE w:val="0"/>
        <w:autoSpaceDN w:val="0"/>
        <w:adjustRightInd w:val="0"/>
        <w:spacing w:line="223" w:lineRule="auto"/>
        <w:jc w:val="both"/>
        <w:rPr>
          <w:sz w:val="16"/>
          <w:szCs w:val="16"/>
        </w:rPr>
      </w:pPr>
      <w:r w:rsidRPr="006B75CF">
        <w:rPr>
          <w:sz w:val="24"/>
          <w:szCs w:val="24"/>
        </w:rPr>
        <w:t>Минимално две потврде  од наручиоца</w:t>
      </w:r>
      <w:r>
        <w:rPr>
          <w:sz w:val="24"/>
          <w:szCs w:val="24"/>
        </w:rPr>
        <w:t xml:space="preserve"> за које су у последње три године (2015, 2016. и 2017.) израдили и испоручили измењиваче топлоте. Потврде мора да садрже контакт особу код наручиоца са бројем телефона.</w:t>
      </w:r>
    </w:p>
    <w:p w:rsidR="006B75CF" w:rsidRPr="00D767BD" w:rsidRDefault="006B75CF" w:rsidP="006B75CF">
      <w:pPr>
        <w:pStyle w:val="ListParagraph"/>
        <w:numPr>
          <w:ilvl w:val="0"/>
          <w:numId w:val="8"/>
        </w:numPr>
        <w:overflowPunct w:val="0"/>
        <w:autoSpaceDE w:val="0"/>
        <w:autoSpaceDN w:val="0"/>
        <w:adjustRightInd w:val="0"/>
        <w:spacing w:line="223" w:lineRule="auto"/>
        <w:jc w:val="both"/>
        <w:rPr>
          <w:sz w:val="16"/>
          <w:szCs w:val="16"/>
        </w:rPr>
      </w:pPr>
      <w:r w:rsidRPr="006B75CF">
        <w:rPr>
          <w:sz w:val="24"/>
          <w:szCs w:val="24"/>
        </w:rPr>
        <w:t>Минимално две потврде  од наручиоца</w:t>
      </w:r>
      <w:r>
        <w:rPr>
          <w:sz w:val="24"/>
          <w:szCs w:val="24"/>
        </w:rPr>
        <w:t xml:space="preserve"> за које су у последње три године (2015, 2016. и 2017.) израдили и испоручили цевни регистар измењивача топлоте од 58 </w:t>
      </w:r>
      <w:r w:rsidR="00D767BD">
        <w:rPr>
          <w:sz w:val="24"/>
          <w:szCs w:val="24"/>
        </w:rPr>
        <w:t xml:space="preserve">MW </w:t>
      </w:r>
      <w:r>
        <w:rPr>
          <w:sz w:val="24"/>
          <w:szCs w:val="24"/>
        </w:rPr>
        <w:t>или 27</w:t>
      </w:r>
      <w:r w:rsidR="00D767BD">
        <w:rPr>
          <w:sz w:val="24"/>
          <w:szCs w:val="24"/>
        </w:rPr>
        <w:t xml:space="preserve"> MW</w:t>
      </w:r>
      <w:r>
        <w:rPr>
          <w:sz w:val="24"/>
          <w:szCs w:val="24"/>
        </w:rPr>
        <w:t>. Потврде мора да садрже контакт особу код наручиоца са бројем телефона.</w:t>
      </w:r>
    </w:p>
    <w:p w:rsidR="00D767BD" w:rsidRPr="00DD548B" w:rsidRDefault="00D767BD" w:rsidP="00D767BD">
      <w:pPr>
        <w:pStyle w:val="ListParagraph"/>
        <w:overflowPunct w:val="0"/>
        <w:autoSpaceDE w:val="0"/>
        <w:autoSpaceDN w:val="0"/>
        <w:adjustRightInd w:val="0"/>
        <w:spacing w:line="223" w:lineRule="auto"/>
        <w:ind w:left="1020"/>
        <w:jc w:val="both"/>
        <w:rPr>
          <w:sz w:val="16"/>
          <w:szCs w:val="16"/>
        </w:rPr>
      </w:pPr>
      <w:r>
        <w:rPr>
          <w:sz w:val="24"/>
          <w:szCs w:val="24"/>
        </w:rPr>
        <w:t>и</w:t>
      </w:r>
    </w:p>
    <w:p w:rsidR="006B75CF" w:rsidRPr="00D767BD" w:rsidRDefault="00D767BD" w:rsidP="006B75CF">
      <w:pPr>
        <w:pStyle w:val="ListParagraph"/>
        <w:numPr>
          <w:ilvl w:val="0"/>
          <w:numId w:val="8"/>
        </w:numPr>
        <w:overflowPunct w:val="0"/>
        <w:autoSpaceDE w:val="0"/>
        <w:autoSpaceDN w:val="0"/>
        <w:adjustRightInd w:val="0"/>
        <w:spacing w:line="223" w:lineRule="auto"/>
        <w:jc w:val="both"/>
        <w:rPr>
          <w:sz w:val="24"/>
          <w:szCs w:val="24"/>
        </w:rPr>
      </w:pPr>
      <w:r w:rsidRPr="00D767BD">
        <w:rPr>
          <w:sz w:val="24"/>
          <w:szCs w:val="24"/>
        </w:rPr>
        <w:t>Фотокопије важећих тражених сертификата</w:t>
      </w:r>
    </w:p>
    <w:p w:rsidR="00DD0B11" w:rsidRDefault="00D57F42" w:rsidP="00372253">
      <w:pPr>
        <w:widowControl/>
        <w:suppressAutoHyphens w:val="0"/>
        <w:spacing w:before="100" w:beforeAutospacing="1" w:after="100" w:afterAutospacing="1"/>
        <w:jc w:val="both"/>
        <w:rPr>
          <w:rFonts w:ascii="Arial" w:hAnsi="Arial" w:cs="Arial"/>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за  сваког члана групе достави наведене доказе да испуњава услове из члана 75. став 1. тач. 1) до 4)</w:t>
      </w:r>
      <w:r w:rsidR="005C0FDF">
        <w:rPr>
          <w:rFonts w:ascii="Arial" w:hAnsi="Arial" w:cs="Arial"/>
          <w:bCs/>
          <w:iCs/>
          <w:lang w:val="sr-Cyrl-CS"/>
        </w:rPr>
        <w:t xml:space="preserve"> ЗЈН</w:t>
      </w:r>
      <w:r w:rsidR="00A34BA9">
        <w:rPr>
          <w:rFonts w:ascii="Arial" w:hAnsi="Arial" w:cs="Arial"/>
          <w:bCs/>
          <w:iCs/>
          <w:lang w:val="sr-Cyrl-CS"/>
        </w:rPr>
        <w:t xml:space="preserve"> а додатне услове испуњавају заједно</w:t>
      </w:r>
      <w:r>
        <w:rPr>
          <w:rFonts w:ascii="Arial" w:hAnsi="Arial" w:cs="Arial"/>
          <w:bCs/>
          <w:iCs/>
          <w:lang w:val="sr-Cyrl-CS"/>
        </w:rPr>
        <w:t>.</w:t>
      </w:r>
    </w:p>
    <w:p w:rsidR="00D57F42" w:rsidRDefault="00D57F42" w:rsidP="00372253">
      <w:pPr>
        <w:pStyle w:val="ListParagraph1"/>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за подизвођача достави доказе да испуњава услове из члана 75. став 1. тач. 1) до 4) З</w:t>
      </w:r>
      <w:r w:rsidR="005C0FDF">
        <w:rPr>
          <w:rFonts w:ascii="Arial" w:hAnsi="Arial" w:cs="Arial"/>
          <w:bCs/>
          <w:iCs/>
          <w:lang w:val="sr-Cyrl-CS"/>
        </w:rPr>
        <w:t>ЈН</w:t>
      </w:r>
      <w:r>
        <w:rPr>
          <w:rFonts w:ascii="Arial" w:hAnsi="Arial" w:cs="Arial"/>
          <w:bCs/>
          <w:iCs/>
          <w:lang w:val="sr-Cyrl-CS"/>
        </w:rPr>
        <w:t>.</w:t>
      </w:r>
      <w:r w:rsidR="00A34BA9">
        <w:rPr>
          <w:rFonts w:ascii="Arial" w:hAnsi="Arial" w:cs="Arial"/>
          <w:bCs/>
          <w:iCs/>
          <w:lang w:val="sr-Cyrl-CS"/>
        </w:rPr>
        <w:t xml:space="preserve"> Додатне услове понуђач мора сам испуњавати.</w:t>
      </w:r>
    </w:p>
    <w:p w:rsidR="00D57F42" w:rsidRDefault="00D57F42" w:rsidP="00372253">
      <w:pPr>
        <w:pStyle w:val="ListParagraph1"/>
        <w:ind w:left="0"/>
        <w:jc w:val="both"/>
        <w:rPr>
          <w:rFonts w:ascii="Arial" w:hAnsi="Arial" w:cs="Arial"/>
          <w:bCs/>
          <w:iCs/>
          <w:lang w:val="sr-Cyrl-CS"/>
        </w:rPr>
      </w:pPr>
    </w:p>
    <w:p w:rsidR="00D57F42" w:rsidRDefault="00D57F42" w:rsidP="00D57F42">
      <w:pPr>
        <w:pStyle w:val="ListParagraph1"/>
        <w:tabs>
          <w:tab w:val="left" w:pos="680"/>
        </w:tabs>
        <w:ind w:left="0"/>
        <w:jc w:val="both"/>
        <w:rPr>
          <w:rFonts w:ascii="Arial" w:eastAsia="TimesNewRomanPS-BoldMT" w:hAnsi="Arial" w:cs="Arial"/>
          <w:bCs/>
          <w:lang w:val="sr-Cyrl-CS"/>
        </w:rPr>
      </w:pPr>
      <w:r w:rsidRPr="00863C6D">
        <w:rPr>
          <w:rFonts w:ascii="Arial" w:eastAsia="TimesNewRomanPS-BoldMT" w:hAnsi="Arial" w:cs="Arial"/>
          <w:b/>
          <w:bCs/>
          <w:lang w:val="sr-Cyrl-CS"/>
        </w:rPr>
        <w:t>Наведене доказе о испуњености услова понуђач може доставити у виду неоверених копија</w:t>
      </w:r>
      <w:r>
        <w:rPr>
          <w:rFonts w:ascii="Arial" w:eastAsia="TimesNewRomanPS-BoldMT" w:hAnsi="Arial" w:cs="Arial"/>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w:t>
      </w:r>
      <w:r>
        <w:rPr>
          <w:rFonts w:ascii="Arial" w:eastAsia="TimesNewRomanPS-BoldMT" w:hAnsi="Arial" w:cs="Arial"/>
          <w:bCs/>
          <w:lang w:val="sr-Cyrl-CS"/>
        </w:rPr>
        <w:lastRenderedPageBreak/>
        <w:t>оцењена као најповољнија, да достави на увид оригинал или оверену копију свих или појединих доказа.</w:t>
      </w:r>
    </w:p>
    <w:p w:rsidR="00D57F42" w:rsidRDefault="00D57F42" w:rsidP="00D57F42">
      <w:pPr>
        <w:pStyle w:val="ListParagraph1"/>
        <w:tabs>
          <w:tab w:val="left" w:pos="680"/>
        </w:tabs>
        <w:ind w:left="0"/>
        <w:jc w:val="both"/>
        <w:rPr>
          <w:rFonts w:ascii="Arial" w:hAnsi="Arial" w:cs="Arial"/>
          <w:bCs/>
          <w:sz w:val="12"/>
          <w:szCs w:val="12"/>
          <w:lang w:val="sr-Cyrl-CS"/>
        </w:rPr>
      </w:pPr>
    </w:p>
    <w:p w:rsidR="00D57F42" w:rsidRDefault="00D57F42" w:rsidP="00D57F42">
      <w:pPr>
        <w:pStyle w:val="ListParagraph1"/>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D57F42" w:rsidRDefault="00D57F42" w:rsidP="00D57F42">
      <w:pPr>
        <w:pStyle w:val="ListParagraph1"/>
        <w:tabs>
          <w:tab w:val="left" w:pos="680"/>
        </w:tabs>
        <w:ind w:left="0"/>
        <w:jc w:val="both"/>
        <w:rPr>
          <w:rFonts w:ascii="Arial" w:hAnsi="Arial" w:cs="Arial"/>
          <w:bCs/>
          <w:lang w:val="sr-Cyrl-CS"/>
        </w:rPr>
      </w:pPr>
    </w:p>
    <w:p w:rsidR="00D57F42" w:rsidRPr="00863C6D" w:rsidRDefault="00D57F42" w:rsidP="00D57F42">
      <w:pPr>
        <w:pStyle w:val="ListParagraph1"/>
        <w:tabs>
          <w:tab w:val="left" w:pos="680"/>
        </w:tabs>
        <w:ind w:left="0"/>
        <w:rPr>
          <w:rFonts w:ascii="Arial" w:hAnsi="Arial" w:cs="Arial"/>
          <w:b/>
          <w:sz w:val="12"/>
          <w:szCs w:val="12"/>
        </w:rPr>
      </w:pPr>
      <w:r w:rsidRPr="00863C6D">
        <w:rPr>
          <w:rFonts w:ascii="Arial" w:eastAsia="TimesNewRomanPS-BoldMT" w:hAnsi="Arial" w:cs="Arial"/>
          <w:b/>
          <w:bCs/>
        </w:rPr>
        <w:t>Понуђачи који су регистровани у регистру понуђача</w:t>
      </w:r>
      <w:r>
        <w:rPr>
          <w:rFonts w:ascii="Arial" w:eastAsia="TimesNewRomanPS-BoldMT" w:hAnsi="Arial" w:cs="Arial"/>
          <w:b/>
          <w:bCs/>
        </w:rPr>
        <w:t xml:space="preserve"> </w:t>
      </w:r>
      <w:r w:rsidRPr="00863C6D">
        <w:rPr>
          <w:rFonts w:ascii="Arial" w:eastAsia="TimesNewRomanPS-BoldMT" w:hAnsi="Arial" w:cs="Arial"/>
          <w:b/>
          <w:bCs/>
        </w:rPr>
        <w:t xml:space="preserve">који води Агенција за привредне регистре </w:t>
      </w:r>
      <w:r>
        <w:rPr>
          <w:rFonts w:ascii="Arial" w:eastAsia="TimesNewRomanPS-BoldMT" w:hAnsi="Arial" w:cs="Arial"/>
          <w:b/>
          <w:bCs/>
        </w:rPr>
        <w:t xml:space="preserve">нису дужна </w:t>
      </w:r>
      <w:r w:rsidRPr="00863C6D">
        <w:rPr>
          <w:rFonts w:ascii="Arial" w:eastAsia="TimesNewRomanPS-BoldMT" w:hAnsi="Arial" w:cs="Arial"/>
          <w:b/>
          <w:bCs/>
        </w:rPr>
        <w:t xml:space="preserve"> да доставе доказе </w:t>
      </w:r>
      <w:r>
        <w:rPr>
          <w:rFonts w:ascii="Arial" w:eastAsia="TimesNewRomanPS-BoldMT" w:hAnsi="Arial" w:cs="Arial"/>
          <w:b/>
          <w:bCs/>
          <w:lang w:val="sr-Cyrl-CS"/>
        </w:rPr>
        <w:t xml:space="preserve">о испуњености обавезних услова </w:t>
      </w:r>
      <w:r>
        <w:rPr>
          <w:rFonts w:ascii="Arial" w:hAnsi="Arial" w:cs="Arial"/>
          <w:b/>
          <w:sz w:val="12"/>
          <w:szCs w:val="12"/>
        </w:rPr>
        <w:t xml:space="preserve"> </w:t>
      </w:r>
      <w:r>
        <w:rPr>
          <w:rFonts w:ascii="Arial" w:eastAsia="TimesNewRomanPS-BoldMT" w:hAnsi="Arial" w:cs="Arial"/>
          <w:b/>
          <w:bCs/>
          <w:lang w:val="sr-Cyrl-CS"/>
        </w:rPr>
        <w:t>из чл. 75. ст. 1. тач.</w:t>
      </w:r>
      <w:r w:rsidRPr="00863C6D">
        <w:rPr>
          <w:rFonts w:ascii="Arial" w:eastAsia="TimesNewRomanPS-BoldMT" w:hAnsi="Arial" w:cs="Arial"/>
          <w:b/>
          <w:bCs/>
          <w:lang w:val="sr-Cyrl-CS"/>
        </w:rPr>
        <w:t>1) до 4)</w:t>
      </w:r>
      <w:r>
        <w:rPr>
          <w:rFonts w:ascii="Arial" w:eastAsia="TimesNewRomanPS-BoldMT" w:hAnsi="Arial" w:cs="Arial"/>
          <w:b/>
          <w:bCs/>
          <w:lang w:val="sr-Cyrl-CS"/>
        </w:rPr>
        <w:t xml:space="preserve"> Закона о јавним набавкама. </w:t>
      </w:r>
    </w:p>
    <w:p w:rsidR="00D57F42" w:rsidRPr="00863C6D" w:rsidRDefault="00D57F42" w:rsidP="00D57F42">
      <w:pPr>
        <w:pStyle w:val="ListParagraph1"/>
        <w:tabs>
          <w:tab w:val="left" w:pos="680"/>
        </w:tabs>
        <w:ind w:left="0"/>
        <w:jc w:val="both"/>
        <w:rPr>
          <w:rFonts w:ascii="Arial" w:eastAsia="TimesNewRomanPS-BoldMT" w:hAnsi="Arial" w:cs="Arial"/>
          <w:b/>
          <w:bCs/>
        </w:rPr>
      </w:pPr>
      <w:r w:rsidRPr="00863C6D">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57F42" w:rsidRDefault="00D57F42" w:rsidP="00D57F42">
      <w:pPr>
        <w:pStyle w:val="ListParagraph1"/>
        <w:tabs>
          <w:tab w:val="left" w:pos="680"/>
        </w:tabs>
        <w:ind w:left="0"/>
        <w:jc w:val="both"/>
        <w:rPr>
          <w:rFonts w:ascii="Arial" w:hAnsi="Arial" w:cs="Arial"/>
          <w:sz w:val="12"/>
          <w:szCs w:val="12"/>
        </w:rPr>
      </w:pPr>
    </w:p>
    <w:p w:rsidR="00D57F42" w:rsidRDefault="00D57F42" w:rsidP="00D57F42">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F42" w:rsidRDefault="00D57F42" w:rsidP="00D57F42">
      <w:pPr>
        <w:pStyle w:val="ListParagraph1"/>
        <w:tabs>
          <w:tab w:val="left" w:pos="680"/>
        </w:tabs>
        <w:ind w:left="0"/>
        <w:jc w:val="both"/>
        <w:rPr>
          <w:rFonts w:ascii="Arial" w:hAnsi="Arial" w:cs="Arial"/>
          <w:sz w:val="12"/>
          <w:szCs w:val="12"/>
        </w:rPr>
      </w:pPr>
    </w:p>
    <w:p w:rsidR="00D57F42" w:rsidRDefault="00D57F42" w:rsidP="00D57F42">
      <w:pPr>
        <w:pStyle w:val="ListParagraph1"/>
        <w:tabs>
          <w:tab w:val="left" w:pos="680"/>
        </w:tabs>
        <w:ind w:left="0"/>
        <w:jc w:val="both"/>
        <w:rPr>
          <w:rFonts w:ascii="Arial" w:eastAsia="TimesNewRomanPSMT" w:hAnsi="Arial" w:cs="Arial"/>
          <w:bC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F42" w:rsidRDefault="00D57F42" w:rsidP="00D57F42">
      <w:pPr>
        <w:pStyle w:val="ListParagraph1"/>
        <w:tabs>
          <w:tab w:val="left" w:pos="680"/>
        </w:tabs>
        <w:ind w:left="0"/>
        <w:jc w:val="both"/>
        <w:rPr>
          <w:rFonts w:ascii="Arial" w:hAnsi="Arial" w:cs="Arial"/>
          <w:sz w:val="12"/>
          <w:szCs w:val="12"/>
        </w:rPr>
      </w:pPr>
    </w:p>
    <w:p w:rsidR="00D57F42" w:rsidRDefault="00D57F42" w:rsidP="00D57F42">
      <w:pPr>
        <w:pStyle w:val="ListParagraph1"/>
        <w:tabs>
          <w:tab w:val="left" w:pos="680"/>
        </w:tabs>
        <w:ind w:left="0"/>
        <w:jc w:val="both"/>
        <w:rPr>
          <w:rFonts w:ascii="Arial" w:eastAsia="TimesNewRomanPSMT" w:hAnsi="Arial" w:cs="Arial"/>
          <w:bCs/>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D57F42" w:rsidRDefault="00D57F42" w:rsidP="00D57F42">
      <w:pPr>
        <w:jc w:val="both"/>
        <w:rPr>
          <w:rFonts w:ascii="Arial" w:eastAsia="TimesNewRomanPSMT" w:hAnsi="Arial" w:cs="Arial"/>
          <w:b/>
          <w:bCs/>
          <w:color w:val="002060"/>
          <w:sz w:val="12"/>
          <w:szCs w:val="12"/>
        </w:rPr>
      </w:pPr>
    </w:p>
    <w:p w:rsidR="00D57F42" w:rsidRDefault="00D57F42" w:rsidP="00D57F42">
      <w:pPr>
        <w:pStyle w:val="ListParagraph1"/>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F42" w:rsidRDefault="00D57F42"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lang w:val="sr-Cyrl-RS"/>
        </w:rPr>
      </w:pPr>
    </w:p>
    <w:p w:rsidR="002D37F4" w:rsidRDefault="002D37F4" w:rsidP="00D57F42">
      <w:pPr>
        <w:pStyle w:val="ListParagraph1"/>
        <w:tabs>
          <w:tab w:val="left" w:pos="680"/>
        </w:tabs>
        <w:ind w:left="0"/>
        <w:jc w:val="both"/>
        <w:rPr>
          <w:rFonts w:ascii="Arial" w:hAnsi="Arial" w:cs="Arial"/>
          <w:b/>
          <w:bCs/>
          <w:i/>
          <w:iCs/>
          <w:lang w:val="sr-Cyrl-RS"/>
        </w:rPr>
      </w:pPr>
    </w:p>
    <w:p w:rsidR="002D37F4" w:rsidRDefault="002D37F4" w:rsidP="00D57F42">
      <w:pPr>
        <w:pStyle w:val="ListParagraph1"/>
        <w:tabs>
          <w:tab w:val="left" w:pos="680"/>
        </w:tabs>
        <w:ind w:left="0"/>
        <w:jc w:val="both"/>
        <w:rPr>
          <w:rFonts w:ascii="Arial" w:hAnsi="Arial" w:cs="Arial"/>
          <w:b/>
          <w:bCs/>
          <w:i/>
          <w:iCs/>
          <w:lang w:val="sr-Cyrl-RS"/>
        </w:rPr>
      </w:pPr>
    </w:p>
    <w:p w:rsidR="002D37F4" w:rsidRDefault="002D37F4" w:rsidP="00D57F42">
      <w:pPr>
        <w:pStyle w:val="ListParagraph1"/>
        <w:tabs>
          <w:tab w:val="left" w:pos="680"/>
        </w:tabs>
        <w:ind w:left="0"/>
        <w:jc w:val="both"/>
        <w:rPr>
          <w:rFonts w:ascii="Arial" w:hAnsi="Arial" w:cs="Arial"/>
          <w:b/>
          <w:bCs/>
          <w:i/>
          <w:iCs/>
          <w:lang w:val="sr-Cyrl-RS"/>
        </w:rPr>
      </w:pPr>
    </w:p>
    <w:p w:rsidR="002D37F4" w:rsidRPr="002D37F4" w:rsidRDefault="002D37F4" w:rsidP="00D57F42">
      <w:pPr>
        <w:pStyle w:val="ListParagraph1"/>
        <w:tabs>
          <w:tab w:val="left" w:pos="680"/>
        </w:tabs>
        <w:ind w:left="0"/>
        <w:jc w:val="both"/>
        <w:rPr>
          <w:rFonts w:ascii="Arial" w:hAnsi="Arial" w:cs="Arial"/>
          <w:b/>
          <w:bCs/>
          <w:i/>
          <w:iCs/>
          <w:lang w:val="sr-Cyrl-RS"/>
        </w:rPr>
      </w:pPr>
    </w:p>
    <w:p w:rsidR="00AB17AD" w:rsidRPr="00AB17AD" w:rsidRDefault="00AB17AD" w:rsidP="00D57F42">
      <w:pPr>
        <w:pStyle w:val="ListParagraph1"/>
        <w:tabs>
          <w:tab w:val="left" w:pos="680"/>
        </w:tabs>
        <w:ind w:left="0"/>
        <w:jc w:val="both"/>
        <w:rPr>
          <w:rFonts w:ascii="Arial" w:hAnsi="Arial" w:cs="Arial"/>
          <w:b/>
          <w:bCs/>
          <w:i/>
          <w:iCs/>
        </w:rPr>
      </w:pPr>
    </w:p>
    <w:p w:rsidR="00D57F42" w:rsidRDefault="00D57F42" w:rsidP="00D57F42">
      <w:pPr>
        <w:shd w:val="clear" w:color="auto" w:fill="FFFFFF"/>
        <w:jc w:val="center"/>
        <w:rPr>
          <w:rFonts w:ascii="Arial" w:hAnsi="Arial" w:cs="Arial"/>
          <w:b/>
          <w:bCs/>
          <w:i/>
          <w:iCs/>
        </w:rPr>
      </w:pPr>
      <w:r w:rsidRPr="00355C74">
        <w:rPr>
          <w:rFonts w:ascii="Arial" w:hAnsi="Arial" w:cs="Arial"/>
          <w:b/>
          <w:bCs/>
          <w:i/>
          <w:iCs/>
        </w:rPr>
        <w:lastRenderedPageBreak/>
        <w:t>V  УПУТСТВО ПОНУЂАЧИМА КАКО ДА САЧИНЕ ПОНУДУ</w:t>
      </w:r>
    </w:p>
    <w:p w:rsidR="00D57F42" w:rsidRDefault="00D57F42" w:rsidP="00D57F42">
      <w:pPr>
        <w:shd w:val="clear" w:color="auto" w:fill="FFFFFF"/>
        <w:jc w:val="center"/>
        <w:rPr>
          <w:rFonts w:ascii="Arial" w:hAnsi="Arial" w:cs="Arial"/>
          <w:b/>
          <w:bCs/>
          <w:i/>
          <w:iCs/>
        </w:rPr>
      </w:pPr>
    </w:p>
    <w:p w:rsidR="00D57F42" w:rsidRPr="00A305A7" w:rsidRDefault="00D57F42" w:rsidP="00516889">
      <w:pPr>
        <w:pStyle w:val="ListParagraph"/>
        <w:numPr>
          <w:ilvl w:val="0"/>
          <w:numId w:val="13"/>
        </w:numPr>
        <w:jc w:val="both"/>
        <w:rPr>
          <w:b/>
          <w:iCs/>
          <w:sz w:val="24"/>
          <w:szCs w:val="24"/>
        </w:rPr>
      </w:pPr>
      <w:r w:rsidRPr="00A305A7">
        <w:rPr>
          <w:b/>
          <w:iCs/>
          <w:sz w:val="24"/>
          <w:szCs w:val="24"/>
        </w:rPr>
        <w:t xml:space="preserve">ПОДАЦИ О ЈЕЗИКУ  И ФОРМИ  ПОНУДЕ  </w:t>
      </w:r>
    </w:p>
    <w:p w:rsidR="00D57F42" w:rsidRDefault="00D57F42" w:rsidP="00D57F42">
      <w:pPr>
        <w:jc w:val="both"/>
        <w:rPr>
          <w:rFonts w:ascii="Arial" w:hAnsi="Arial" w:cs="Arial"/>
        </w:rPr>
      </w:pPr>
      <w:r>
        <w:rPr>
          <w:rFonts w:ascii="Arial" w:hAnsi="Arial" w:cs="Arial"/>
        </w:rPr>
        <w:t>Понуђач подноси понуду на српском језику. Понуда мора бити на оригиналним обрасцима који су преузети из конкурсне документације</w:t>
      </w:r>
      <w:r w:rsidR="001033A9">
        <w:rPr>
          <w:rFonts w:ascii="Arial" w:hAnsi="Arial" w:cs="Arial"/>
        </w:rPr>
        <w:t>.</w:t>
      </w:r>
    </w:p>
    <w:p w:rsidR="00D57F42" w:rsidRDefault="00D57F42" w:rsidP="00D57F42">
      <w:pPr>
        <w:jc w:val="both"/>
        <w:rPr>
          <w:rFonts w:ascii="Arial" w:hAnsi="Arial" w:cs="Arial"/>
        </w:rPr>
      </w:pPr>
    </w:p>
    <w:p w:rsidR="00D57F42" w:rsidRPr="00A305A7" w:rsidRDefault="00D57F42" w:rsidP="00516889">
      <w:pPr>
        <w:pStyle w:val="ListParagraph"/>
        <w:numPr>
          <w:ilvl w:val="0"/>
          <w:numId w:val="13"/>
        </w:numPr>
        <w:jc w:val="both"/>
        <w:rPr>
          <w:b/>
          <w:sz w:val="24"/>
          <w:szCs w:val="24"/>
        </w:rPr>
      </w:pPr>
      <w:r w:rsidRPr="00A305A7">
        <w:rPr>
          <w:b/>
          <w:sz w:val="24"/>
          <w:szCs w:val="24"/>
        </w:rPr>
        <w:t>НАЧИН ПОДН</w:t>
      </w:r>
      <w:r w:rsidR="00D0633D">
        <w:rPr>
          <w:b/>
          <w:sz w:val="24"/>
          <w:szCs w:val="24"/>
        </w:rPr>
        <w:t>О</w:t>
      </w:r>
      <w:r w:rsidRPr="00A305A7">
        <w:rPr>
          <w:b/>
          <w:sz w:val="24"/>
          <w:szCs w:val="24"/>
        </w:rPr>
        <w:t>ШЕЊА ПОНУДЕ</w:t>
      </w:r>
    </w:p>
    <w:p w:rsidR="00D57F42" w:rsidRPr="00D0347E" w:rsidRDefault="00D57F42" w:rsidP="001033A9">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w:t>
      </w:r>
      <w:r w:rsidR="003D77C8">
        <w:rPr>
          <w:rFonts w:ascii="Arial" w:eastAsia="TimesNewRomanPSMT" w:hAnsi="Arial" w:cs="Arial"/>
          <w:bCs/>
          <w:color w:val="000000"/>
        </w:rPr>
        <w:t xml:space="preserve"> </w:t>
      </w:r>
      <w:r>
        <w:rPr>
          <w:rFonts w:ascii="Arial" w:eastAsia="TimesNewRomanPSMT" w:hAnsi="Arial" w:cs="Arial"/>
          <w:bCs/>
          <w:color w:val="000000"/>
        </w:rPr>
        <w:t>Пожељно је да сва д</w:t>
      </w:r>
      <w:r w:rsidR="003D77C8">
        <w:rPr>
          <w:rFonts w:ascii="Arial" w:eastAsia="TimesNewRomanPSMT" w:hAnsi="Arial" w:cs="Arial"/>
          <w:bCs/>
          <w:color w:val="000000"/>
        </w:rPr>
        <w:t>окумента у понуди буду повезана</w:t>
      </w:r>
      <w:r>
        <w:rPr>
          <w:rFonts w:ascii="Arial" w:eastAsia="TimesNewRomanPSMT" w:hAnsi="Arial" w:cs="Arial"/>
          <w:bCs/>
          <w:color w:val="000000"/>
        </w:rPr>
        <w:t>.</w:t>
      </w:r>
    </w:p>
    <w:p w:rsidR="00D57F42" w:rsidRDefault="00D57F42" w:rsidP="001033A9">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
    <w:p w:rsidR="00D57F42" w:rsidRPr="00386EF5" w:rsidRDefault="00D57F42" w:rsidP="001033A9">
      <w:pPr>
        <w:jc w:val="both"/>
        <w:rPr>
          <w:rFonts w:ascii="Arial" w:eastAsia="TimesNewRomanPSMT" w:hAnsi="Arial" w:cs="Arial"/>
          <w:bCs/>
          <w:color w:val="000000"/>
        </w:rPr>
      </w:pPr>
      <w:r w:rsidRPr="00386EF5">
        <w:rPr>
          <w:rFonts w:ascii="Arial" w:eastAsia="TimesNewRomanPSMT" w:hAnsi="Arial" w:cs="Arial"/>
          <w:bCs/>
          <w:color w:val="000000"/>
        </w:rPr>
        <w:t xml:space="preserve">У случају да понуду подноси група понуђача, на коверти </w:t>
      </w:r>
      <w:r w:rsidR="003D77C8">
        <w:rPr>
          <w:rFonts w:ascii="Arial" w:eastAsia="TimesNewRomanPSMT" w:hAnsi="Arial" w:cs="Arial"/>
          <w:bCs/>
          <w:color w:val="000000"/>
        </w:rPr>
        <w:t xml:space="preserve">или кутији </w:t>
      </w:r>
      <w:r w:rsidRPr="00386EF5">
        <w:rPr>
          <w:rFonts w:ascii="Arial" w:eastAsia="TimesNewRomanPSMT" w:hAnsi="Arial" w:cs="Arial"/>
          <w:bCs/>
          <w:color w:val="000000"/>
        </w:rPr>
        <w:t>је потребно назначити да се ради о групи понуђача и навести називе и адресу свих учесника у заједничкој понуди.</w:t>
      </w:r>
    </w:p>
    <w:p w:rsidR="00D57F42" w:rsidRPr="00386EF5" w:rsidRDefault="00D57F42" w:rsidP="001033A9">
      <w:pPr>
        <w:autoSpaceDE w:val="0"/>
        <w:spacing w:line="100" w:lineRule="atLeast"/>
        <w:jc w:val="both"/>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или лично код секретарице директора у управној згради „ЈКП „Топлана“ Бор у кругу РТБ-а</w:t>
      </w:r>
      <w:r>
        <w:rPr>
          <w:rFonts w:ascii="Arial" w:eastAsia="Times New Roman" w:hAnsi="Arial" w:cs="Arial"/>
        </w:rPr>
        <w:t xml:space="preserve"> 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00534743">
        <w:rPr>
          <w:rFonts w:ascii="Arial" w:hAnsi="Arial" w:cs="Arial"/>
          <w:color w:val="000000"/>
        </w:rPr>
        <w:t xml:space="preserve">услуга </w:t>
      </w:r>
      <w:r>
        <w:rPr>
          <w:rFonts w:ascii="Arial" w:hAnsi="Arial" w:cs="Arial"/>
          <w:b/>
          <w:bCs/>
          <w:color w:val="000000"/>
        </w:rPr>
        <w:t xml:space="preserve">– </w:t>
      </w:r>
      <w:r w:rsidR="00534743">
        <w:rPr>
          <w:rFonts w:ascii="Arial" w:eastAsia="TimesNewRomanPS-BoldMT" w:hAnsi="Arial" w:cs="Arial"/>
          <w:b/>
          <w:bCs/>
          <w:color w:val="000000"/>
        </w:rPr>
        <w:t>Ремонт погона Топлане</w:t>
      </w:r>
      <w:r>
        <w:rPr>
          <w:rFonts w:ascii="Arial" w:eastAsia="TimesNewRomanPS-BoldMT" w:hAnsi="Arial" w:cs="Arial"/>
          <w:b/>
          <w:bCs/>
          <w:color w:val="000000"/>
        </w:rPr>
        <w:t xml:space="preserve">, бр.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534743">
        <w:rPr>
          <w:rFonts w:ascii="Arial" w:eastAsia="TimesNewRomanPS-BoldMT" w:hAnsi="Arial" w:cs="Arial"/>
          <w:b/>
          <w:bCs/>
          <w:color w:val="000000"/>
          <w:lang w:val="sr-Cyrl-CS"/>
        </w:rPr>
        <w:t>1.2.7/2018</w:t>
      </w:r>
      <w:r w:rsidRPr="00386EF5">
        <w:rPr>
          <w:rFonts w:ascii="Arial" w:eastAsia="TimesNewRomanPS-BoldMT" w:hAnsi="Arial" w:cs="Arial"/>
          <w:b/>
          <w:bCs/>
          <w:color w:val="000000"/>
          <w:lang w:val="sr-Cyrl-CS"/>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D57F42" w:rsidRPr="00DD0B11" w:rsidRDefault="00D57F42" w:rsidP="001033A9">
      <w:pPr>
        <w:autoSpaceDE w:val="0"/>
        <w:spacing w:line="100" w:lineRule="atLeast"/>
        <w:jc w:val="both"/>
        <w:rPr>
          <w:rFonts w:ascii="Arial" w:hAnsi="Arial" w:cs="Arial"/>
          <w:color w:val="000000"/>
          <w:sz w:val="16"/>
          <w:szCs w:val="16"/>
          <w:lang w:val="sr-Cyrl-CS"/>
        </w:rPr>
      </w:pPr>
    </w:p>
    <w:p w:rsidR="00D57F42" w:rsidRPr="00386EF5" w:rsidRDefault="00D57F42" w:rsidP="001033A9">
      <w:pPr>
        <w:autoSpaceDE w:val="0"/>
        <w:spacing w:line="100" w:lineRule="atLeast"/>
        <w:jc w:val="both"/>
        <w:rPr>
          <w:rFonts w:ascii="Arial" w:hAnsi="Arial" w:cs="Arial"/>
          <w:b/>
          <w:i/>
          <w:iCs/>
          <w:color w:val="000000"/>
          <w:lang w:val="sr-Cyrl-CS"/>
        </w:rPr>
      </w:pPr>
      <w:r w:rsidRPr="00386EF5">
        <w:rPr>
          <w:rFonts w:ascii="Arial" w:hAnsi="Arial" w:cs="Arial"/>
          <w:b/>
          <w:color w:val="000000"/>
        </w:rPr>
        <w:t xml:space="preserve">Понуда се сматра благовременом уколико је примљена од стране </w:t>
      </w:r>
      <w:r w:rsidRPr="00525306">
        <w:rPr>
          <w:rFonts w:ascii="Arial" w:hAnsi="Arial" w:cs="Arial"/>
          <w:b/>
          <w:color w:val="000000"/>
        </w:rPr>
        <w:t xml:space="preserve">наручиоца </w:t>
      </w:r>
      <w:r w:rsidRPr="00386EF5">
        <w:rPr>
          <w:rFonts w:ascii="Arial" w:hAnsi="Arial" w:cs="Arial"/>
          <w:b/>
          <w:color w:val="000000"/>
        </w:rPr>
        <w:t xml:space="preserve">до </w:t>
      </w:r>
      <w:r w:rsidR="000C3BC0" w:rsidRPr="000C3BC0">
        <w:rPr>
          <w:rFonts w:ascii="Arial" w:hAnsi="Arial" w:cs="Arial"/>
          <w:b/>
          <w:color w:val="000000"/>
          <w:u w:val="single"/>
          <w:lang w:val="sr-Cyrl-RS"/>
        </w:rPr>
        <w:t>17.08.2018</w:t>
      </w:r>
      <w:r w:rsidRPr="00CC397E">
        <w:rPr>
          <w:rFonts w:ascii="Arial" w:hAnsi="Arial" w:cs="Arial"/>
          <w:b/>
          <w:color w:val="000000"/>
          <w:lang w:val="sr-Cyrl-CS"/>
        </w:rPr>
        <w:t>. године</w:t>
      </w:r>
      <w:r w:rsidRPr="00CC397E">
        <w:rPr>
          <w:rFonts w:ascii="Arial" w:hAnsi="Arial" w:cs="Arial"/>
          <w:b/>
          <w:i/>
          <w:iCs/>
          <w:color w:val="000000"/>
        </w:rPr>
        <w:t xml:space="preserve"> </w:t>
      </w:r>
      <w:r w:rsidRPr="00CC397E">
        <w:rPr>
          <w:rFonts w:ascii="Arial" w:hAnsi="Arial" w:cs="Arial"/>
          <w:b/>
          <w:color w:val="000000"/>
        </w:rPr>
        <w:t xml:space="preserve">до </w:t>
      </w:r>
      <w:r w:rsidRPr="00CC397E">
        <w:rPr>
          <w:rFonts w:ascii="Arial" w:hAnsi="Arial" w:cs="Arial"/>
          <w:b/>
          <w:color w:val="000000"/>
          <w:lang w:val="sr-Latn-CS"/>
        </w:rPr>
        <w:t>1</w:t>
      </w:r>
      <w:r w:rsidR="00534743">
        <w:rPr>
          <w:rFonts w:ascii="Arial" w:hAnsi="Arial" w:cs="Arial"/>
          <w:b/>
          <w:color w:val="000000"/>
        </w:rPr>
        <w:t>1</w:t>
      </w:r>
      <w:r w:rsidRPr="00CC397E">
        <w:rPr>
          <w:rFonts w:ascii="Arial" w:hAnsi="Arial" w:cs="Arial"/>
          <w:b/>
          <w:color w:val="000000"/>
          <w:lang w:val="sr-Latn-CS"/>
        </w:rPr>
        <w:t xml:space="preserve">:00 </w:t>
      </w:r>
      <w:r w:rsidRPr="00386EF5">
        <w:rPr>
          <w:rFonts w:ascii="Arial" w:hAnsi="Arial" w:cs="Arial"/>
          <w:b/>
          <w:color w:val="000000"/>
        </w:rPr>
        <w:t>часова</w:t>
      </w:r>
      <w:r w:rsidRPr="00386EF5">
        <w:rPr>
          <w:rFonts w:ascii="Arial" w:hAnsi="Arial" w:cs="Arial"/>
          <w:b/>
          <w:i/>
          <w:iCs/>
          <w:color w:val="000000"/>
        </w:rPr>
        <w:t>.</w:t>
      </w:r>
    </w:p>
    <w:p w:rsidR="00D57F42" w:rsidRPr="00DD0B11" w:rsidRDefault="00D57F42" w:rsidP="001033A9">
      <w:pPr>
        <w:autoSpaceDE w:val="0"/>
        <w:spacing w:line="100" w:lineRule="atLeast"/>
        <w:jc w:val="both"/>
        <w:rPr>
          <w:rFonts w:ascii="Arial" w:hAnsi="Arial" w:cs="Arial"/>
          <w:i/>
          <w:iCs/>
          <w:color w:val="000000"/>
          <w:sz w:val="16"/>
          <w:szCs w:val="16"/>
          <w:lang w:val="sr-Cyrl-CS"/>
        </w:rPr>
      </w:pPr>
    </w:p>
    <w:p w:rsidR="00D57F42" w:rsidRPr="00386EF5" w:rsidRDefault="00D57F42" w:rsidP="00D57F42">
      <w:pPr>
        <w:tabs>
          <w:tab w:val="left" w:pos="0"/>
        </w:tabs>
        <w:autoSpaceDE w:val="0"/>
        <w:spacing w:line="100" w:lineRule="atLeast"/>
        <w:jc w:val="both"/>
        <w:rPr>
          <w:rFonts w:ascii="Arial" w:hAnsi="Arial" w:cs="Arial"/>
          <w:color w:val="000000"/>
        </w:rPr>
      </w:pPr>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 xml:space="preserve">аручулац ће понуђачу предати потврду пријема понуде. У потврди о пријему наручилац ће навести датум и сат пријема понуде. </w:t>
      </w:r>
    </w:p>
    <w:p w:rsidR="00D57F42" w:rsidRPr="00D65737" w:rsidRDefault="00D57F42" w:rsidP="00D57F42">
      <w:pPr>
        <w:autoSpaceDE w:val="0"/>
        <w:spacing w:line="100" w:lineRule="atLeast"/>
        <w:jc w:val="both"/>
        <w:rPr>
          <w:rFonts w:ascii="Arial" w:hAnsi="Arial" w:cs="Arial"/>
          <w:color w:val="000000"/>
        </w:rPr>
      </w:pPr>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000000"/>
        </w:rPr>
        <w:t xml:space="preserve"> Неблаговремена понуда ће после копирања омота у коме се налази, неотворена бити враћена понуђачу.</w:t>
      </w:r>
    </w:p>
    <w:p w:rsidR="00D57F42" w:rsidRPr="00DD0B11" w:rsidRDefault="00D57F42" w:rsidP="00D57F42">
      <w:pPr>
        <w:autoSpaceDE w:val="0"/>
        <w:autoSpaceDN w:val="0"/>
        <w:adjustRightInd w:val="0"/>
        <w:jc w:val="both"/>
        <w:rPr>
          <w:rFonts w:ascii="Arial" w:hAnsi="Arial" w:cs="Arial"/>
          <w:b/>
          <w:color w:val="000000"/>
          <w:sz w:val="16"/>
          <w:szCs w:val="16"/>
          <w:lang w:val="sr-Cyrl-CS"/>
        </w:rPr>
      </w:pPr>
    </w:p>
    <w:p w:rsidR="00D57F42" w:rsidRPr="00386EF5" w:rsidRDefault="00D57F42" w:rsidP="00D57F42">
      <w:pPr>
        <w:autoSpaceDE w:val="0"/>
        <w:autoSpaceDN w:val="0"/>
        <w:adjustRightInd w:val="0"/>
        <w:jc w:val="both"/>
        <w:rPr>
          <w:rFonts w:ascii="Arial" w:eastAsia="Calibri" w:hAnsi="Arial" w:cs="Arial"/>
          <w:b/>
          <w:noProof/>
          <w:color w:val="000000"/>
        </w:rPr>
      </w:pPr>
      <w:r w:rsidRPr="00500BA3">
        <w:rPr>
          <w:rFonts w:ascii="Arial" w:hAnsi="Arial" w:cs="Arial"/>
          <w:b/>
          <w:color w:val="000000"/>
          <w:u w:val="single"/>
        </w:rPr>
        <w:t>Место, време и начин отварања понуда</w:t>
      </w:r>
      <w:r w:rsidRPr="00386EF5">
        <w:rPr>
          <w:rFonts w:ascii="Arial" w:hAnsi="Arial" w:cs="Arial"/>
          <w:b/>
          <w:color w:val="000000"/>
        </w:rPr>
        <w:t>:</w:t>
      </w:r>
    </w:p>
    <w:p w:rsidR="00D57F42" w:rsidRPr="00386EF5" w:rsidRDefault="00D57F42" w:rsidP="00D57F42">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0C3BC0" w:rsidRPr="000C3BC0">
        <w:rPr>
          <w:rFonts w:ascii="Arial" w:hAnsi="Arial" w:cs="Arial"/>
          <w:b/>
          <w:color w:val="000000"/>
          <w:lang w:val="sr-Cyrl-RS"/>
        </w:rPr>
        <w:t>17.08.2018.</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sidR="00534743">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Кругу РТБ –а Бор</w:t>
      </w:r>
      <w:r w:rsidRPr="00386EF5">
        <w:rPr>
          <w:rFonts w:ascii="Arial" w:eastAsia="Times New Roman" w:hAnsi="Arial" w:cs="Arial"/>
          <w:color w:val="000000"/>
        </w:rPr>
        <w:t xml:space="preserve"> у присуству чланова комисије за предметну јавну набавку.</w:t>
      </w:r>
    </w:p>
    <w:p w:rsidR="00D57F42" w:rsidRPr="00DD0B11" w:rsidRDefault="00D57F42" w:rsidP="00D57F42">
      <w:pPr>
        <w:autoSpaceDE w:val="0"/>
        <w:autoSpaceDN w:val="0"/>
        <w:adjustRightInd w:val="0"/>
        <w:jc w:val="both"/>
        <w:rPr>
          <w:rFonts w:ascii="Arial" w:eastAsia="Times New Roman" w:hAnsi="Arial" w:cs="Arial"/>
          <w:b/>
          <w:color w:val="000000"/>
          <w:sz w:val="16"/>
          <w:szCs w:val="16"/>
          <w:lang w:val="sr-Cyrl-CS"/>
        </w:rPr>
      </w:pPr>
    </w:p>
    <w:p w:rsidR="00D57F42" w:rsidRPr="00500BA3" w:rsidRDefault="00D57F42" w:rsidP="00D57F42">
      <w:pPr>
        <w:autoSpaceDE w:val="0"/>
        <w:autoSpaceDN w:val="0"/>
        <w:adjustRightInd w:val="0"/>
        <w:jc w:val="both"/>
        <w:rPr>
          <w:rFonts w:ascii="Arial" w:eastAsia="Times New Roman" w:hAnsi="Arial" w:cs="Arial"/>
          <w:b/>
          <w:color w:val="000000"/>
          <w:u w:val="single"/>
        </w:rPr>
      </w:pPr>
      <w:r w:rsidRPr="00500BA3">
        <w:rPr>
          <w:rFonts w:ascii="Arial" w:eastAsia="Times New Roman" w:hAnsi="Arial" w:cs="Arial"/>
          <w:b/>
          <w:color w:val="000000"/>
          <w:u w:val="single"/>
        </w:rPr>
        <w:t>Услови под којима представници понуђача могу учествовати у поступку отварања понуда:</w:t>
      </w:r>
    </w:p>
    <w:p w:rsidR="006E3577" w:rsidRDefault="00D57F42" w:rsidP="00D57F42">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w:t>
      </w:r>
      <w:r w:rsidRPr="00386EF5">
        <w:rPr>
          <w:rFonts w:ascii="Arial" w:eastAsia="Times New Roman" w:hAnsi="Arial" w:cs="Arial"/>
          <w:color w:val="000000"/>
        </w:rPr>
        <w:t xml:space="preserve">овлашћење за </w:t>
      </w:r>
      <w:r w:rsidR="006E3577">
        <w:rPr>
          <w:rFonts w:ascii="Arial" w:eastAsia="Times New Roman" w:hAnsi="Arial" w:cs="Arial"/>
          <w:color w:val="000000"/>
        </w:rPr>
        <w:t>представника понуђача који ће присуствовати отварању понуда (Образац у поглављу XVIII конкурсне документације)</w:t>
      </w:r>
      <w:r w:rsidR="003D77C8">
        <w:rPr>
          <w:rFonts w:ascii="Arial" w:eastAsia="Times New Roman" w:hAnsi="Arial" w:cs="Arial"/>
          <w:color w:val="000000"/>
        </w:rPr>
        <w:t xml:space="preserve"> или извод из АПР-а када отварању понуда присуствује законски заступник, власник или предузетник</w:t>
      </w:r>
      <w:r w:rsidR="006E3577">
        <w:rPr>
          <w:rFonts w:ascii="Arial" w:eastAsia="Times New Roman" w:hAnsi="Arial" w:cs="Arial"/>
          <w:color w:val="000000"/>
        </w:rPr>
        <w:t xml:space="preserve">. </w:t>
      </w:r>
    </w:p>
    <w:p w:rsidR="00D57F42" w:rsidRPr="00D0633D" w:rsidRDefault="00D57F42" w:rsidP="00D57F42">
      <w:pPr>
        <w:autoSpaceDE w:val="0"/>
        <w:autoSpaceDN w:val="0"/>
        <w:adjustRightInd w:val="0"/>
        <w:jc w:val="both"/>
        <w:rPr>
          <w:rFonts w:ascii="Arial" w:hAnsi="Arial" w:cs="Arial"/>
          <w:b/>
          <w:color w:val="000000"/>
        </w:rPr>
      </w:pPr>
      <w:r w:rsidRPr="00901AA0">
        <w:rPr>
          <w:rFonts w:ascii="Arial" w:eastAsia="Times New Roman" w:hAnsi="Arial" w:cs="Arial"/>
          <w:color w:val="000000"/>
        </w:rPr>
        <w:t xml:space="preserve">Понуђачи који </w:t>
      </w:r>
      <w:r w:rsidR="006E3577">
        <w:rPr>
          <w:rFonts w:ascii="Arial" w:eastAsia="Times New Roman" w:hAnsi="Arial" w:cs="Arial"/>
          <w:color w:val="000000"/>
        </w:rPr>
        <w:t xml:space="preserve">лично достављају понуду или </w:t>
      </w:r>
      <w:r w:rsidRPr="00901AA0">
        <w:rPr>
          <w:rFonts w:ascii="Arial" w:eastAsia="Times New Roman" w:hAnsi="Arial" w:cs="Arial"/>
          <w:color w:val="000000"/>
        </w:rPr>
        <w:t xml:space="preserve">намеравају да присуствују отварању понуда дужни су да најаве свој долазак дан раније због процедуре  уласка на капију РТБ-а Бор. </w:t>
      </w:r>
      <w:r w:rsidRPr="00386EF5">
        <w:rPr>
          <w:rFonts w:ascii="Arial" w:hAnsi="Arial" w:cs="Arial"/>
          <w:b/>
          <w:color w:val="000000"/>
        </w:rPr>
        <w:t xml:space="preserve">  </w:t>
      </w:r>
    </w:p>
    <w:p w:rsidR="00D57F42" w:rsidRDefault="00D57F42" w:rsidP="00D57F42">
      <w:pPr>
        <w:jc w:val="both"/>
        <w:rPr>
          <w:rFonts w:ascii="Arial" w:hAnsi="Arial" w:cs="Arial"/>
          <w:b/>
        </w:rPr>
      </w:pPr>
      <w:r>
        <w:rPr>
          <w:rFonts w:ascii="Arial" w:hAnsi="Arial" w:cs="Arial"/>
          <w:b/>
        </w:rPr>
        <w:t xml:space="preserve"> </w:t>
      </w:r>
    </w:p>
    <w:p w:rsidR="00D57F42" w:rsidRPr="00A305A7" w:rsidRDefault="00A305A7" w:rsidP="00516889">
      <w:pPr>
        <w:pStyle w:val="ListParagraph"/>
        <w:numPr>
          <w:ilvl w:val="0"/>
          <w:numId w:val="13"/>
        </w:numPr>
        <w:ind w:left="426"/>
        <w:jc w:val="both"/>
        <w:rPr>
          <w:rFonts w:eastAsia="TimesNewRomanPSMT"/>
          <w:sz w:val="24"/>
          <w:szCs w:val="24"/>
        </w:rPr>
      </w:pPr>
      <w:r w:rsidRPr="00A305A7">
        <w:rPr>
          <w:rFonts w:eastAsia="TimesNewRomanPSMT"/>
          <w:b/>
          <w:sz w:val="24"/>
          <w:szCs w:val="24"/>
        </w:rPr>
        <w:lastRenderedPageBreak/>
        <w:t>ПОНУДА МОРА ДА САДРЖИ</w:t>
      </w:r>
      <w:r w:rsidR="00D57F42" w:rsidRPr="00A305A7">
        <w:rPr>
          <w:rFonts w:eastAsia="TimesNewRomanPSMT"/>
          <w:sz w:val="24"/>
          <w:szCs w:val="24"/>
        </w:rPr>
        <w:t>:</w:t>
      </w:r>
    </w:p>
    <w:p w:rsidR="00D57F42" w:rsidRDefault="00D57F42" w:rsidP="00516889">
      <w:pPr>
        <w:pStyle w:val="ListParagraph1"/>
        <w:numPr>
          <w:ilvl w:val="0"/>
          <w:numId w:val="3"/>
        </w:numPr>
        <w:jc w:val="both"/>
        <w:rPr>
          <w:rFonts w:ascii="Arial" w:eastAsia="TimesNewRomanPSMT" w:hAnsi="Arial" w:cs="Arial"/>
          <w:bCs/>
        </w:rPr>
      </w:pPr>
      <w:r>
        <w:rPr>
          <w:rFonts w:ascii="Arial" w:eastAsia="TimesNewRomanPSMT" w:hAnsi="Arial" w:cs="Arial"/>
          <w:bCs/>
        </w:rPr>
        <w:t xml:space="preserve">Доказе о испуњености услова за учешће у поступку јавне набавке из члана 75. </w:t>
      </w:r>
      <w:r w:rsidR="006E3577">
        <w:rPr>
          <w:rFonts w:ascii="Arial" w:eastAsia="TimesNewRomanPSMT" w:hAnsi="Arial" w:cs="Arial"/>
          <w:bCs/>
        </w:rPr>
        <w:t>и</w:t>
      </w:r>
      <w:r>
        <w:rPr>
          <w:rFonts w:ascii="Arial" w:eastAsia="TimesNewRomanPSMT" w:hAnsi="Arial" w:cs="Arial"/>
          <w:bCs/>
        </w:rPr>
        <w:t xml:space="preserve"> 76. Закона како је одређено у упутству како се доказује испуњеност услова </w:t>
      </w:r>
    </w:p>
    <w:p w:rsidR="006E3577" w:rsidRPr="006E3577" w:rsidRDefault="00096DCF" w:rsidP="00516889">
      <w:pPr>
        <w:pStyle w:val="ListParagraph1"/>
        <w:numPr>
          <w:ilvl w:val="0"/>
          <w:numId w:val="3"/>
        </w:numPr>
        <w:jc w:val="both"/>
        <w:rPr>
          <w:rFonts w:ascii="Arial" w:hAnsi="Arial"/>
        </w:rPr>
      </w:pPr>
      <w:r>
        <w:rPr>
          <w:rFonts w:ascii="Arial" w:hAnsi="Arial"/>
        </w:rPr>
        <w:t>О</w:t>
      </w:r>
      <w:r w:rsidR="00D57F42" w:rsidRPr="006E3577">
        <w:rPr>
          <w:rFonts w:ascii="Arial" w:hAnsi="Arial"/>
        </w:rPr>
        <w:t>бразац понуде</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V</w:t>
      </w:r>
      <w:r>
        <w:rPr>
          <w:rFonts w:ascii="Arial" w:hAnsi="Arial" w:cs="Arial"/>
        </w:rPr>
        <w:t>I</w:t>
      </w:r>
      <w:r w:rsidRPr="0095526E">
        <w:rPr>
          <w:rFonts w:ascii="Arial" w:hAnsi="Arial" w:cs="Arial"/>
          <w:lang w:val="sr-Cyrl-CS"/>
        </w:rPr>
        <w:t xml:space="preserve"> конкурсне документације</w:t>
      </w:r>
      <w:r w:rsidR="00D57F42" w:rsidRPr="006E3577">
        <w:rPr>
          <w:rFonts w:ascii="Arial" w:hAnsi="Arial"/>
        </w:rPr>
        <w:t xml:space="preserve"> </w:t>
      </w:r>
    </w:p>
    <w:p w:rsidR="006E3577" w:rsidRPr="006E3577" w:rsidRDefault="00096DCF" w:rsidP="00516889">
      <w:pPr>
        <w:pStyle w:val="ListParagraph1"/>
        <w:numPr>
          <w:ilvl w:val="0"/>
          <w:numId w:val="3"/>
        </w:numPr>
        <w:jc w:val="both"/>
        <w:rPr>
          <w:rFonts w:ascii="Arial" w:hAnsi="Arial"/>
        </w:rPr>
      </w:pPr>
      <w:r>
        <w:rPr>
          <w:rFonts w:ascii="Arial" w:hAnsi="Arial"/>
        </w:rPr>
        <w:t>M</w:t>
      </w:r>
      <w:r w:rsidR="00D57F42" w:rsidRPr="006E3577">
        <w:rPr>
          <w:rFonts w:ascii="Arial" w:hAnsi="Arial"/>
        </w:rPr>
        <w:t>одел уговора</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V</w:t>
      </w:r>
      <w:r>
        <w:rPr>
          <w:rFonts w:ascii="Arial" w:hAnsi="Arial" w:cs="Arial"/>
        </w:rPr>
        <w:t>II</w:t>
      </w:r>
      <w:r w:rsidRPr="0095526E">
        <w:rPr>
          <w:rFonts w:ascii="Arial" w:hAnsi="Arial" w:cs="Arial"/>
          <w:lang w:val="sr-Cyrl-CS"/>
        </w:rPr>
        <w:t xml:space="preserve"> конкурсне документације</w:t>
      </w:r>
      <w:r w:rsidR="00D57F42" w:rsidRPr="006E3577">
        <w:rPr>
          <w:rFonts w:ascii="Arial" w:hAnsi="Arial"/>
        </w:rPr>
        <w:t xml:space="preserve"> </w:t>
      </w:r>
    </w:p>
    <w:p w:rsidR="00D57F42" w:rsidRPr="006E3577" w:rsidRDefault="00096DCF" w:rsidP="00516889">
      <w:pPr>
        <w:pStyle w:val="ListParagraph1"/>
        <w:numPr>
          <w:ilvl w:val="0"/>
          <w:numId w:val="3"/>
        </w:numPr>
        <w:jc w:val="both"/>
        <w:rPr>
          <w:rFonts w:ascii="Arial" w:hAnsi="Arial"/>
        </w:rPr>
      </w:pPr>
      <w:r>
        <w:rPr>
          <w:rFonts w:ascii="Arial" w:hAnsi="Arial"/>
        </w:rPr>
        <w:t>O</w:t>
      </w:r>
      <w:r w:rsidR="00D57F42" w:rsidRPr="006E3577">
        <w:rPr>
          <w:rFonts w:ascii="Arial" w:hAnsi="Arial"/>
        </w:rPr>
        <w:t>бразац трошкова припреме понуде (достављање овог обрасца није обавезно)</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w:t>
      </w:r>
      <w:r w:rsidR="00372253" w:rsidRPr="0095526E">
        <w:rPr>
          <w:rFonts w:ascii="Arial" w:hAnsi="Arial" w:cs="Arial"/>
          <w:lang w:val="sr-Cyrl-CS"/>
        </w:rPr>
        <w:t>V</w:t>
      </w:r>
      <w:r w:rsidR="00372253">
        <w:rPr>
          <w:rFonts w:ascii="Arial" w:hAnsi="Arial" w:cs="Arial"/>
        </w:rPr>
        <w:t>III</w:t>
      </w:r>
      <w:r w:rsidRPr="0095526E">
        <w:rPr>
          <w:rFonts w:ascii="Arial" w:hAnsi="Arial" w:cs="Arial"/>
          <w:lang w:val="sr-Cyrl-CS"/>
        </w:rPr>
        <w:t xml:space="preserve"> конкурсне документације</w:t>
      </w:r>
    </w:p>
    <w:p w:rsidR="00D57F42" w:rsidRPr="002248AA" w:rsidRDefault="00096DCF" w:rsidP="00516889">
      <w:pPr>
        <w:pStyle w:val="ListParagraph1"/>
        <w:numPr>
          <w:ilvl w:val="0"/>
          <w:numId w:val="3"/>
        </w:numPr>
        <w:jc w:val="both"/>
        <w:rPr>
          <w:rFonts w:ascii="Arial" w:hAnsi="Arial"/>
        </w:rPr>
      </w:pPr>
      <w:r>
        <w:rPr>
          <w:rFonts w:ascii="Arial" w:hAnsi="Arial"/>
        </w:rPr>
        <w:t>O</w:t>
      </w:r>
      <w:r w:rsidR="00D57F42">
        <w:rPr>
          <w:rFonts w:ascii="Arial" w:hAnsi="Arial"/>
        </w:rPr>
        <w:t>бразац изјаве о независној понуди</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w:t>
      </w:r>
      <w:r w:rsidR="00372253">
        <w:rPr>
          <w:rFonts w:ascii="Arial" w:hAnsi="Arial" w:cs="Arial"/>
        </w:rPr>
        <w:t>I</w:t>
      </w:r>
      <w:r w:rsidRPr="0095526E">
        <w:rPr>
          <w:rFonts w:ascii="Arial" w:hAnsi="Arial" w:cs="Arial"/>
          <w:lang w:val="sr-Cyrl-CS"/>
        </w:rPr>
        <w:t>X конкурсне документације</w:t>
      </w:r>
      <w:r w:rsidR="00D57F42">
        <w:rPr>
          <w:rFonts w:ascii="Arial" w:hAnsi="Arial"/>
        </w:rPr>
        <w:t xml:space="preserve"> </w:t>
      </w:r>
    </w:p>
    <w:p w:rsidR="00D57F42" w:rsidRPr="00372253" w:rsidRDefault="00096DCF" w:rsidP="00516889">
      <w:pPr>
        <w:pStyle w:val="ListParagraph1"/>
        <w:numPr>
          <w:ilvl w:val="0"/>
          <w:numId w:val="3"/>
        </w:numPr>
        <w:jc w:val="both"/>
        <w:rPr>
          <w:rFonts w:ascii="Arial" w:hAnsi="Arial"/>
        </w:rPr>
      </w:pPr>
      <w:r>
        <w:rPr>
          <w:rFonts w:ascii="Arial" w:hAnsi="Arial"/>
        </w:rPr>
        <w:t>O</w:t>
      </w:r>
      <w:r w:rsidR="00D57F42">
        <w:rPr>
          <w:rFonts w:ascii="Arial" w:hAnsi="Arial"/>
        </w:rPr>
        <w:t>бразац изјаве о поштовању обавеза из чл. 75 став 2. ЗЈН</w:t>
      </w:r>
      <w:r w:rsidR="00D57F42" w:rsidRPr="00FC4C90">
        <w:rPr>
          <w:rFonts w:ascii="Arial" w:hAnsi="Arial"/>
        </w:rPr>
        <w:t xml:space="preserve"> </w:t>
      </w:r>
      <w:r>
        <w:rPr>
          <w:rFonts w:ascii="Arial" w:hAnsi="Arial"/>
        </w:rPr>
        <w:t xml:space="preserve">-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X конкурсне документације</w:t>
      </w:r>
    </w:p>
    <w:p w:rsidR="00372253" w:rsidRPr="007E0821" w:rsidRDefault="00372253" w:rsidP="00516889">
      <w:pPr>
        <w:pStyle w:val="ListParagraph1"/>
        <w:numPr>
          <w:ilvl w:val="0"/>
          <w:numId w:val="3"/>
        </w:numPr>
        <w:jc w:val="both"/>
        <w:rPr>
          <w:rFonts w:ascii="Arial" w:hAnsi="Arial"/>
        </w:rPr>
      </w:pPr>
      <w:r>
        <w:rPr>
          <w:rFonts w:ascii="Arial" w:hAnsi="Arial" w:cs="Arial"/>
        </w:rPr>
        <w:t xml:space="preserve">Образац изјаве о прихватању услова из конкурсне документације – поглавље </w:t>
      </w:r>
      <w:r w:rsidRPr="0095526E">
        <w:rPr>
          <w:rFonts w:ascii="Arial" w:hAnsi="Arial" w:cs="Arial"/>
          <w:lang w:val="sr-Cyrl-CS"/>
        </w:rPr>
        <w:t>X</w:t>
      </w:r>
      <w:r>
        <w:rPr>
          <w:rFonts w:ascii="Arial" w:hAnsi="Arial" w:cs="Arial"/>
        </w:rPr>
        <w:t>I конкурсне документације</w:t>
      </w:r>
    </w:p>
    <w:p w:rsidR="007E0821" w:rsidRPr="007E0821" w:rsidRDefault="007E0821" w:rsidP="00516889">
      <w:pPr>
        <w:pStyle w:val="ListParagraph1"/>
        <w:numPr>
          <w:ilvl w:val="0"/>
          <w:numId w:val="3"/>
        </w:numPr>
        <w:jc w:val="both"/>
        <w:rPr>
          <w:rFonts w:ascii="Arial" w:hAnsi="Arial"/>
        </w:rPr>
      </w:pPr>
      <w:r>
        <w:rPr>
          <w:rFonts w:ascii="Arial" w:hAnsi="Arial"/>
        </w:rPr>
        <w:t xml:space="preserve">Mенично овлашћење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X</w:t>
      </w:r>
      <w:r>
        <w:rPr>
          <w:rFonts w:ascii="Arial" w:hAnsi="Arial" w:cs="Arial"/>
        </w:rPr>
        <w:t>II</w:t>
      </w:r>
      <w:r w:rsidRPr="0095526E">
        <w:rPr>
          <w:rFonts w:ascii="Arial" w:hAnsi="Arial" w:cs="Arial"/>
          <w:lang w:val="sr-Cyrl-CS"/>
        </w:rPr>
        <w:t xml:space="preserve"> конкурсне документације</w:t>
      </w:r>
    </w:p>
    <w:p w:rsidR="007E0821" w:rsidRPr="0095526E" w:rsidRDefault="007E0821" w:rsidP="00516889">
      <w:pPr>
        <w:pStyle w:val="ListParagraph1"/>
        <w:numPr>
          <w:ilvl w:val="0"/>
          <w:numId w:val="3"/>
        </w:numPr>
        <w:jc w:val="both"/>
        <w:rPr>
          <w:rFonts w:ascii="Arial" w:hAnsi="Arial"/>
        </w:rPr>
      </w:pPr>
      <w:r>
        <w:rPr>
          <w:rFonts w:ascii="Arial" w:hAnsi="Arial" w:cs="Arial"/>
        </w:rPr>
        <w:t>И</w:t>
      </w:r>
      <w:r w:rsidRPr="0095526E">
        <w:rPr>
          <w:rFonts w:ascii="Arial" w:hAnsi="Arial" w:cs="Arial"/>
          <w:lang w:val="sr-Cyrl-CS"/>
        </w:rPr>
        <w:t>зјава понуђача</w:t>
      </w:r>
      <w:r w:rsidRPr="0095526E">
        <w:rPr>
          <w:rFonts w:ascii="Arial" w:hAnsi="Arial" w:cs="Arial"/>
        </w:rPr>
        <w:t xml:space="preserve"> </w:t>
      </w:r>
      <w:r w:rsidRPr="0095526E">
        <w:rPr>
          <w:rFonts w:ascii="Arial" w:hAnsi="Arial" w:cs="Arial"/>
          <w:lang w:val="sr-Cyrl-CS"/>
        </w:rPr>
        <w:t>о финансијском обезбеђењу – образац у поглављу X</w:t>
      </w:r>
      <w:r>
        <w:rPr>
          <w:rFonts w:ascii="Arial" w:hAnsi="Arial" w:cs="Arial"/>
        </w:rPr>
        <w:t>III</w:t>
      </w:r>
      <w:r w:rsidRPr="0095526E">
        <w:rPr>
          <w:rFonts w:ascii="Arial" w:hAnsi="Arial" w:cs="Arial"/>
          <w:lang w:val="sr-Cyrl-CS"/>
        </w:rPr>
        <w:t xml:space="preserve"> конкурсне документације</w:t>
      </w:r>
    </w:p>
    <w:p w:rsidR="00950DB3" w:rsidRPr="0095526E" w:rsidRDefault="00096DCF" w:rsidP="00516889">
      <w:pPr>
        <w:pStyle w:val="ListParagraph1"/>
        <w:numPr>
          <w:ilvl w:val="0"/>
          <w:numId w:val="3"/>
        </w:numPr>
        <w:jc w:val="both"/>
        <w:rPr>
          <w:rFonts w:ascii="Arial" w:hAnsi="Arial"/>
        </w:rPr>
      </w:pPr>
      <w:r>
        <w:rPr>
          <w:rFonts w:ascii="Arial" w:hAnsi="Arial"/>
        </w:rPr>
        <w:t>O</w:t>
      </w:r>
      <w:r w:rsidR="0095526E">
        <w:rPr>
          <w:rFonts w:ascii="Arial" w:hAnsi="Arial"/>
        </w:rPr>
        <w:t xml:space="preserve">брасци потврде за референце - </w:t>
      </w:r>
      <w:r w:rsidR="0095526E" w:rsidRPr="0095526E">
        <w:rPr>
          <w:rFonts w:ascii="Arial" w:hAnsi="Arial" w:cs="Arial"/>
          <w:lang w:val="sr-Cyrl-CS"/>
        </w:rPr>
        <w:t>образац у поглављу X</w:t>
      </w:r>
      <w:r w:rsidR="007E0821">
        <w:rPr>
          <w:rFonts w:ascii="Arial" w:hAnsi="Arial" w:cs="Arial"/>
        </w:rPr>
        <w:t>I</w:t>
      </w:r>
      <w:r w:rsidR="0095526E" w:rsidRPr="0095526E">
        <w:rPr>
          <w:rFonts w:ascii="Arial" w:hAnsi="Arial" w:cs="Arial"/>
          <w:lang w:val="sr-Cyrl-CS"/>
        </w:rPr>
        <w:t xml:space="preserve">V конкурсне </w:t>
      </w:r>
    </w:p>
    <w:p w:rsidR="00D57F42" w:rsidRPr="00096DCF" w:rsidRDefault="0095526E" w:rsidP="004334D6">
      <w:pPr>
        <w:pStyle w:val="ListParagraph1"/>
        <w:jc w:val="both"/>
        <w:rPr>
          <w:rFonts w:ascii="Arial" w:hAnsi="Arial"/>
        </w:rPr>
      </w:pPr>
      <w:r w:rsidRPr="0095526E">
        <w:rPr>
          <w:rFonts w:ascii="Arial" w:hAnsi="Arial" w:cs="Arial"/>
          <w:lang w:val="sr-Cyrl-CS"/>
        </w:rPr>
        <w:t>документације</w:t>
      </w:r>
    </w:p>
    <w:p w:rsidR="004334D6" w:rsidRPr="004334D6" w:rsidRDefault="00096DCF" w:rsidP="00516889">
      <w:pPr>
        <w:pStyle w:val="ListParagraph1"/>
        <w:numPr>
          <w:ilvl w:val="0"/>
          <w:numId w:val="3"/>
        </w:numPr>
        <w:jc w:val="both"/>
        <w:rPr>
          <w:rFonts w:ascii="Arial" w:hAnsi="Arial"/>
        </w:rPr>
      </w:pPr>
      <w:r>
        <w:rPr>
          <w:rFonts w:ascii="Arial" w:eastAsia="TimesNewRomanPSMT" w:hAnsi="Arial" w:cs="Arial"/>
        </w:rPr>
        <w:t xml:space="preserve">Образац  списак испоручених добара и издатих потврда/референци - </w:t>
      </w:r>
      <w:r w:rsidRPr="0095526E">
        <w:rPr>
          <w:rFonts w:ascii="Arial" w:hAnsi="Arial" w:cs="Arial"/>
          <w:lang w:val="sr-Cyrl-CS"/>
        </w:rPr>
        <w:t>образац у поглављу XV конкурсне документације</w:t>
      </w:r>
      <w:r w:rsidR="00950DB3" w:rsidRPr="00950DB3">
        <w:rPr>
          <w:rFonts w:ascii="Arial" w:hAnsi="Arial"/>
        </w:rPr>
        <w:t xml:space="preserve"> </w:t>
      </w:r>
    </w:p>
    <w:p w:rsidR="0057697A" w:rsidRPr="0057697A" w:rsidRDefault="00950DB3" w:rsidP="00516889">
      <w:pPr>
        <w:pStyle w:val="ListParagraph1"/>
        <w:numPr>
          <w:ilvl w:val="0"/>
          <w:numId w:val="3"/>
        </w:numPr>
        <w:jc w:val="both"/>
        <w:rPr>
          <w:rFonts w:ascii="Arial" w:hAnsi="Arial" w:cs="Arial"/>
        </w:rPr>
      </w:pPr>
      <w:r w:rsidRPr="0095526E">
        <w:rPr>
          <w:rFonts w:ascii="Arial" w:hAnsi="Arial" w:cs="Arial"/>
        </w:rPr>
        <w:t>Средства финансијског обезбеђења</w:t>
      </w:r>
      <w:r w:rsidR="0057697A">
        <w:rPr>
          <w:rFonts w:ascii="Arial" w:hAnsi="Arial" w:cs="Arial"/>
        </w:rPr>
        <w:t>:</w:t>
      </w:r>
    </w:p>
    <w:p w:rsidR="0057697A" w:rsidRPr="0057697A" w:rsidRDefault="00573B6D" w:rsidP="0057697A">
      <w:pPr>
        <w:pStyle w:val="ListParagraph"/>
        <w:numPr>
          <w:ilvl w:val="0"/>
          <w:numId w:val="3"/>
        </w:numPr>
        <w:spacing w:line="100" w:lineRule="atLeast"/>
        <w:rPr>
          <w:bCs w:val="0"/>
          <w:sz w:val="24"/>
          <w:szCs w:val="24"/>
        </w:rPr>
      </w:pPr>
      <w:r>
        <w:rPr>
          <w:sz w:val="24"/>
          <w:szCs w:val="24"/>
          <w:lang w:val="sr-Cyrl-RS"/>
        </w:rPr>
        <w:t xml:space="preserve">Попуњена </w:t>
      </w:r>
      <w:r w:rsidR="0057697A" w:rsidRPr="0057697A">
        <w:rPr>
          <w:sz w:val="24"/>
          <w:szCs w:val="24"/>
          <w:lang w:val="sr-Cyrl-CS"/>
        </w:rPr>
        <w:t>соло меница и менично писмо</w:t>
      </w:r>
      <w:r w:rsidR="0057697A" w:rsidRPr="0057697A">
        <w:rPr>
          <w:sz w:val="24"/>
          <w:szCs w:val="24"/>
        </w:rPr>
        <w:t xml:space="preserve"> за озбиљност понуде ( са потребном пратећом документацијом) </w:t>
      </w:r>
    </w:p>
    <w:p w:rsidR="0057697A" w:rsidRPr="0057697A" w:rsidRDefault="0057697A" w:rsidP="0057697A">
      <w:pPr>
        <w:pStyle w:val="ListParagraph"/>
        <w:numPr>
          <w:ilvl w:val="0"/>
          <w:numId w:val="3"/>
        </w:numPr>
        <w:spacing w:line="100" w:lineRule="atLeast"/>
        <w:rPr>
          <w:bCs w:val="0"/>
          <w:sz w:val="24"/>
          <w:szCs w:val="24"/>
        </w:rPr>
      </w:pPr>
      <w:r w:rsidRPr="0057697A">
        <w:rPr>
          <w:sz w:val="24"/>
          <w:szCs w:val="24"/>
          <w:lang w:val="sr-Cyrl-CS"/>
        </w:rPr>
        <w:t>изјаве понуђача</w:t>
      </w:r>
      <w:r w:rsidRPr="0057697A">
        <w:rPr>
          <w:sz w:val="24"/>
          <w:szCs w:val="24"/>
        </w:rPr>
        <w:t xml:space="preserve"> </w:t>
      </w:r>
      <w:r w:rsidRPr="0057697A">
        <w:rPr>
          <w:sz w:val="24"/>
          <w:szCs w:val="24"/>
          <w:lang w:val="sr-Cyrl-CS"/>
        </w:rPr>
        <w:t xml:space="preserve">(уредно потписане и оверене) дата под материјалном и кривичном одговорношћу </w:t>
      </w:r>
      <w:r w:rsidRPr="0057697A">
        <w:rPr>
          <w:sz w:val="24"/>
          <w:szCs w:val="24"/>
        </w:rPr>
        <w:t xml:space="preserve">да ће </w:t>
      </w:r>
      <w:r w:rsidRPr="0057697A">
        <w:rPr>
          <w:sz w:val="24"/>
          <w:szCs w:val="24"/>
          <w:lang w:val="sr-Cyrl-CS"/>
        </w:rPr>
        <w:t xml:space="preserve">дати соло меницу и менично писмо </w:t>
      </w:r>
      <w:r w:rsidRPr="0057697A">
        <w:rPr>
          <w:sz w:val="24"/>
          <w:szCs w:val="24"/>
        </w:rPr>
        <w:t>за добро извршење посла, повраћај уплаћеног аванса и за обезбеђење гарантног рока (са потребном пратећом документацијом).</w:t>
      </w:r>
    </w:p>
    <w:p w:rsidR="00A305A7" w:rsidRPr="00A305A7" w:rsidRDefault="00D57F42" w:rsidP="00516889">
      <w:pPr>
        <w:pStyle w:val="ListParagraph1"/>
        <w:numPr>
          <w:ilvl w:val="0"/>
          <w:numId w:val="3"/>
        </w:numPr>
        <w:jc w:val="both"/>
        <w:rPr>
          <w:rFonts w:ascii="Arial" w:eastAsia="TimesNewRomanPSMT" w:hAnsi="Arial" w:cs="Arial"/>
          <w:bCs/>
        </w:rPr>
      </w:pPr>
      <w:r>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D57F42" w:rsidRPr="00096DCF" w:rsidRDefault="00D57F42" w:rsidP="00A305A7">
      <w:pPr>
        <w:pStyle w:val="ListParagraph1"/>
        <w:jc w:val="both"/>
        <w:rPr>
          <w:rFonts w:ascii="Arial" w:eastAsia="TimesNewRomanPSMT" w:hAnsi="Arial" w:cs="Arial"/>
          <w:bCs/>
        </w:rPr>
      </w:pPr>
      <w:r>
        <w:rPr>
          <w:rFonts w:ascii="Arial" w:eastAsia="TimesNewRomanPSMT" w:hAnsi="Arial" w:cs="Arial"/>
          <w:bCs/>
        </w:rPr>
        <w:t xml:space="preserve"> </w:t>
      </w:r>
    </w:p>
    <w:p w:rsidR="00096DCF" w:rsidRPr="00A305A7" w:rsidRDefault="00A305A7" w:rsidP="00096DCF">
      <w:pPr>
        <w:pStyle w:val="ListParagraph1"/>
        <w:ind w:left="0"/>
        <w:jc w:val="both"/>
        <w:rPr>
          <w:rFonts w:ascii="Arial" w:eastAsia="TimesNewRomanPSMT" w:hAnsi="Arial" w:cs="Arial"/>
          <w:b/>
          <w:bCs/>
        </w:rPr>
      </w:pPr>
      <w:r w:rsidRPr="00A305A7">
        <w:rPr>
          <w:rFonts w:ascii="Arial" w:eastAsia="TimesNewRomanPSMT" w:hAnsi="Arial" w:cs="Arial"/>
          <w:b/>
          <w:bCs/>
        </w:rPr>
        <w:t>Напомена: Сви обрасци морају бити читко попуњени, потписани и оверени.</w:t>
      </w:r>
    </w:p>
    <w:p w:rsidR="00D57F42" w:rsidRPr="002248AA" w:rsidRDefault="00D57F42" w:rsidP="00D57F42">
      <w:pPr>
        <w:jc w:val="both"/>
        <w:rPr>
          <w:rFonts w:ascii="Arial" w:hAnsi="Arial" w:cs="Arial"/>
        </w:rPr>
      </w:pPr>
    </w:p>
    <w:p w:rsidR="00D57F42" w:rsidRPr="00A305A7" w:rsidRDefault="00D57F42" w:rsidP="00516889">
      <w:pPr>
        <w:pStyle w:val="ListParagraph"/>
        <w:numPr>
          <w:ilvl w:val="0"/>
          <w:numId w:val="13"/>
        </w:numPr>
        <w:ind w:left="284" w:hanging="284"/>
        <w:jc w:val="both"/>
        <w:rPr>
          <w:b/>
          <w:i/>
          <w:iCs/>
          <w:sz w:val="24"/>
          <w:szCs w:val="24"/>
        </w:rPr>
      </w:pPr>
      <w:r w:rsidRPr="00A305A7">
        <w:rPr>
          <w:b/>
          <w:iCs/>
          <w:sz w:val="24"/>
          <w:szCs w:val="24"/>
        </w:rPr>
        <w:t>ПОНУДА СА ВАРИЈАНТАМА</w:t>
      </w:r>
    </w:p>
    <w:p w:rsidR="00D57F42" w:rsidRPr="00DE14F7" w:rsidRDefault="00D57F42" w:rsidP="00D57F42">
      <w:pPr>
        <w:jc w:val="both"/>
        <w:rPr>
          <w:rFonts w:ascii="Arial" w:hAnsi="Arial" w:cs="Arial"/>
          <w:bCs/>
          <w:iCs/>
        </w:rPr>
      </w:pPr>
      <w:r>
        <w:rPr>
          <w:rFonts w:ascii="Arial" w:hAnsi="Arial" w:cs="Arial"/>
          <w:bCs/>
          <w:iCs/>
        </w:rPr>
        <w:t>Подношење понуде са варијантама није дозвољено.</w:t>
      </w:r>
    </w:p>
    <w:p w:rsidR="00D57F42" w:rsidRDefault="00D57F42" w:rsidP="00D57F42">
      <w:pPr>
        <w:jc w:val="both"/>
        <w:rPr>
          <w:rFonts w:ascii="Arial" w:hAnsi="Arial" w:cs="Arial"/>
        </w:rPr>
      </w:pPr>
    </w:p>
    <w:p w:rsidR="00D57F42" w:rsidRPr="00A305A7" w:rsidRDefault="00D57F42" w:rsidP="00D57F42">
      <w:pPr>
        <w:jc w:val="both"/>
        <w:rPr>
          <w:rFonts w:ascii="Arial" w:hAnsi="Arial" w:cs="Arial"/>
          <w:b/>
          <w:iCs/>
        </w:rPr>
      </w:pPr>
      <w:r w:rsidRPr="00A305A7">
        <w:rPr>
          <w:rFonts w:ascii="Arial" w:hAnsi="Arial" w:cs="Arial"/>
          <w:b/>
          <w:bCs/>
          <w:iCs/>
        </w:rPr>
        <w:t xml:space="preserve">5. </w:t>
      </w:r>
      <w:r w:rsidRPr="00A305A7">
        <w:rPr>
          <w:rFonts w:ascii="Arial" w:hAnsi="Arial" w:cs="Arial"/>
          <w:b/>
          <w:iCs/>
        </w:rPr>
        <w:t>НАЧИН ИЗМЕНЕ, ДОПУНЕ И ОПОЗИВА ПОНУДЕ</w:t>
      </w:r>
    </w:p>
    <w:p w:rsidR="00D57F42" w:rsidRDefault="00D57F42" w:rsidP="00D57F4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F42" w:rsidRDefault="00D57F42" w:rsidP="00D57F42">
      <w:pPr>
        <w:jc w:val="both"/>
        <w:rPr>
          <w:rFonts w:ascii="Arial" w:hAnsi="Arial" w:cs="Arial"/>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57F42" w:rsidRDefault="00D57F42" w:rsidP="00D57F42">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
          <w:bCs/>
          <w:lang w:val="sr-Cyrl-CS"/>
        </w:rPr>
        <w:t>ЈКП „Топлана“ Бор, ул. Ђ. А. Куна бр. 12, 19210 Бор</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57F42" w:rsidRDefault="00D57F42" w:rsidP="00D57F42">
      <w:pPr>
        <w:jc w:val="both"/>
        <w:rPr>
          <w:rFonts w:ascii="Arial" w:eastAsia="TimesNewRomanPSMT" w:hAnsi="Arial" w:cs="Arial"/>
          <w:bCs/>
        </w:rPr>
      </w:pPr>
      <w:r>
        <w:rPr>
          <w:rFonts w:ascii="Arial" w:eastAsia="TimesNewRomanPSMT" w:hAnsi="Arial" w:cs="Arial"/>
          <w:bCs/>
        </w:rPr>
        <w:t>„</w:t>
      </w:r>
      <w:r>
        <w:rPr>
          <w:rFonts w:ascii="Arial" w:eastAsia="TimesNewRomanPSMT" w:hAnsi="Arial" w:cs="Arial"/>
          <w:b/>
          <w:bCs/>
        </w:rPr>
        <w:t>Измена понуде</w:t>
      </w:r>
      <w:r>
        <w:rPr>
          <w:rFonts w:ascii="Arial" w:eastAsia="TimesNewRomanPS-BoldMT" w:hAnsi="Arial" w:cs="Arial"/>
          <w:b/>
          <w:bCs/>
        </w:rPr>
        <w:t xml:space="preserve"> за јавну набавку </w:t>
      </w:r>
      <w:r w:rsidR="004334D6">
        <w:rPr>
          <w:rFonts w:ascii="Arial" w:eastAsia="TimesNewRomanPS-BoldMT" w:hAnsi="Arial" w:cs="Arial"/>
          <w:b/>
          <w:bCs/>
          <w:lang w:val="sr-Cyrl-CS"/>
        </w:rPr>
        <w:t>ремонта погона Топлане</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ВВ</w:t>
      </w:r>
      <w:r>
        <w:rPr>
          <w:rFonts w:ascii="Arial" w:eastAsia="TimesNewRomanPS-BoldMT" w:hAnsi="Arial" w:cs="Arial"/>
          <w:b/>
          <w:bCs/>
        </w:rPr>
        <w:t xml:space="preserve"> бр. </w:t>
      </w:r>
      <w:r w:rsidR="004334D6">
        <w:rPr>
          <w:rFonts w:ascii="Arial" w:eastAsia="TimesNewRomanPS-BoldMT" w:hAnsi="Arial" w:cs="Arial"/>
          <w:b/>
          <w:bCs/>
          <w:lang w:val="sr-Cyrl-CS"/>
        </w:rPr>
        <w:t>1.2.7/2018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D57F42" w:rsidRDefault="00D57F42" w:rsidP="00D57F42">
      <w:pPr>
        <w:jc w:val="both"/>
        <w:rPr>
          <w:rFonts w:ascii="Arial" w:eastAsia="TimesNewRomanPSMT" w:hAnsi="Arial" w:cs="Arial"/>
          <w:bCs/>
        </w:rPr>
      </w:pPr>
      <w:r>
        <w:rPr>
          <w:rFonts w:ascii="Arial" w:eastAsia="TimesNewRomanPSMT" w:hAnsi="Arial" w:cs="Arial"/>
          <w:bCs/>
        </w:rPr>
        <w:t>„</w:t>
      </w:r>
      <w:r>
        <w:rPr>
          <w:rFonts w:ascii="Arial" w:eastAsia="TimesNewRomanPSMT" w:hAnsi="Arial" w:cs="Arial"/>
          <w:b/>
          <w:bCs/>
        </w:rPr>
        <w:t>Допуна понуде</w:t>
      </w:r>
      <w:r>
        <w:rPr>
          <w:rFonts w:ascii="Arial" w:eastAsia="TimesNewRomanPSMT" w:hAnsi="Arial" w:cs="Arial"/>
          <w:bCs/>
        </w:rPr>
        <w:t xml:space="preserve"> </w:t>
      </w:r>
      <w:r>
        <w:rPr>
          <w:rFonts w:ascii="Arial" w:eastAsia="TimesNewRomanPS-BoldMT" w:hAnsi="Arial" w:cs="Arial"/>
          <w:b/>
          <w:bCs/>
        </w:rPr>
        <w:t xml:space="preserve">за јавну набавку </w:t>
      </w:r>
      <w:r w:rsidR="004334D6">
        <w:rPr>
          <w:rFonts w:ascii="Arial" w:eastAsia="TimesNewRomanPS-BoldMT" w:hAnsi="Arial" w:cs="Arial"/>
          <w:b/>
          <w:bCs/>
          <w:lang w:val="sr-Cyrl-CS"/>
        </w:rPr>
        <w:t>ремонта погона Топлане</w:t>
      </w:r>
      <w:r w:rsidR="004334D6">
        <w:rPr>
          <w:rFonts w:ascii="Arial" w:eastAsia="TimesNewRomanPS-BoldMT" w:hAnsi="Arial" w:cs="Arial"/>
          <w:b/>
          <w:bCs/>
          <w:color w:val="002060"/>
        </w:rPr>
        <w:t xml:space="preserve"> </w:t>
      </w:r>
      <w:r w:rsidR="004334D6">
        <w:rPr>
          <w:rFonts w:ascii="Arial" w:eastAsia="TimesNewRomanPS-BoldMT" w:hAnsi="Arial" w:cs="Arial"/>
          <w:b/>
          <w:bCs/>
        </w:rPr>
        <w:t>ЈН</w:t>
      </w:r>
      <w:r w:rsidR="004334D6">
        <w:rPr>
          <w:rFonts w:ascii="Arial" w:eastAsia="TimesNewRomanPS-BoldMT" w:hAnsi="Arial" w:cs="Arial"/>
          <w:b/>
          <w:bCs/>
          <w:lang w:val="sr-Cyrl-CS"/>
        </w:rPr>
        <w:t>ВВ</w:t>
      </w:r>
      <w:r w:rsidR="004334D6">
        <w:rPr>
          <w:rFonts w:ascii="Arial" w:eastAsia="TimesNewRomanPS-BoldMT" w:hAnsi="Arial" w:cs="Arial"/>
          <w:b/>
          <w:bCs/>
        </w:rPr>
        <w:t xml:space="preserve"> бр. </w:t>
      </w:r>
      <w:r w:rsidR="004334D6">
        <w:rPr>
          <w:rFonts w:ascii="Arial" w:eastAsia="TimesNewRomanPS-BoldMT" w:hAnsi="Arial" w:cs="Arial"/>
          <w:b/>
          <w:bCs/>
          <w:lang w:val="sr-Cyrl-CS"/>
        </w:rPr>
        <w:t xml:space="preserve">1.2.7/2018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D57F42" w:rsidRDefault="00D57F42" w:rsidP="00D57F42">
      <w:pPr>
        <w:jc w:val="both"/>
        <w:rPr>
          <w:rFonts w:ascii="Arial" w:eastAsia="TimesNewRomanPS-BoldMT" w:hAnsi="Arial" w:cs="Arial"/>
          <w:bCs/>
        </w:rPr>
      </w:pPr>
      <w:r>
        <w:rPr>
          <w:rFonts w:ascii="Arial" w:eastAsia="TimesNewRomanPSMT" w:hAnsi="Arial" w:cs="Arial"/>
          <w:bCs/>
        </w:rPr>
        <w:lastRenderedPageBreak/>
        <w:t>„</w:t>
      </w:r>
      <w:r>
        <w:rPr>
          <w:rFonts w:ascii="Arial" w:eastAsia="TimesNewRomanPSMT" w:hAnsi="Arial" w:cs="Arial"/>
          <w:b/>
          <w:bCs/>
        </w:rPr>
        <w:t>Опозив понуде</w:t>
      </w:r>
      <w:r>
        <w:rPr>
          <w:rFonts w:ascii="Arial" w:eastAsia="TimesNewRomanPSMT" w:hAnsi="Arial" w:cs="Arial"/>
          <w:bCs/>
        </w:rPr>
        <w:t xml:space="preserve"> </w:t>
      </w:r>
      <w:r>
        <w:rPr>
          <w:rFonts w:ascii="Arial" w:eastAsia="TimesNewRomanPS-BoldMT" w:hAnsi="Arial" w:cs="Arial"/>
          <w:b/>
          <w:bCs/>
        </w:rPr>
        <w:t xml:space="preserve">за јавну набавку </w:t>
      </w:r>
      <w:r w:rsidR="004334D6">
        <w:rPr>
          <w:rFonts w:ascii="Arial" w:eastAsia="TimesNewRomanPS-BoldMT" w:hAnsi="Arial" w:cs="Arial"/>
          <w:b/>
          <w:bCs/>
          <w:lang w:val="sr-Cyrl-CS"/>
        </w:rPr>
        <w:t>ремонта погона Топлане</w:t>
      </w:r>
      <w:r w:rsidR="004334D6">
        <w:rPr>
          <w:rFonts w:ascii="Arial" w:eastAsia="TimesNewRomanPS-BoldMT" w:hAnsi="Arial" w:cs="Arial"/>
          <w:b/>
          <w:bCs/>
          <w:color w:val="002060"/>
        </w:rPr>
        <w:t xml:space="preserve"> </w:t>
      </w:r>
      <w:r w:rsidR="004334D6">
        <w:rPr>
          <w:rFonts w:ascii="Arial" w:eastAsia="TimesNewRomanPS-BoldMT" w:hAnsi="Arial" w:cs="Arial"/>
          <w:b/>
          <w:bCs/>
        </w:rPr>
        <w:t>ЈН</w:t>
      </w:r>
      <w:r w:rsidR="004334D6">
        <w:rPr>
          <w:rFonts w:ascii="Arial" w:eastAsia="TimesNewRomanPS-BoldMT" w:hAnsi="Arial" w:cs="Arial"/>
          <w:b/>
          <w:bCs/>
          <w:lang w:val="sr-Cyrl-CS"/>
        </w:rPr>
        <w:t>ВВ</w:t>
      </w:r>
      <w:r w:rsidR="004334D6">
        <w:rPr>
          <w:rFonts w:ascii="Arial" w:eastAsia="TimesNewRomanPS-BoldMT" w:hAnsi="Arial" w:cs="Arial"/>
          <w:b/>
          <w:bCs/>
        </w:rPr>
        <w:t xml:space="preserve"> бр. </w:t>
      </w:r>
      <w:r w:rsidR="004334D6">
        <w:rPr>
          <w:rFonts w:ascii="Arial" w:eastAsia="TimesNewRomanPS-BoldMT" w:hAnsi="Arial" w:cs="Arial"/>
          <w:b/>
          <w:bCs/>
          <w:lang w:val="sr-Cyrl-CS"/>
        </w:rPr>
        <w:t xml:space="preserve">1.2.7/2018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57F42" w:rsidRDefault="00D57F42" w:rsidP="00D57F42">
      <w:pPr>
        <w:jc w:val="both"/>
        <w:rPr>
          <w:rFonts w:ascii="Arial" w:eastAsia="TimesNewRomanPS-BoldMT" w:hAnsi="Arial" w:cs="Arial"/>
          <w:b/>
          <w:bCs/>
        </w:rPr>
      </w:pPr>
      <w:r>
        <w:rPr>
          <w:rFonts w:ascii="Arial" w:eastAsia="TimesNewRomanPSMT" w:hAnsi="Arial" w:cs="Arial"/>
          <w:bCs/>
        </w:rPr>
        <w:t>„</w:t>
      </w:r>
      <w:r>
        <w:rPr>
          <w:rFonts w:ascii="Arial" w:eastAsia="TimesNewRomanPSMT" w:hAnsi="Arial" w:cs="Arial"/>
          <w:b/>
          <w:bCs/>
        </w:rPr>
        <w:t>Измена и допуна понуде</w:t>
      </w:r>
      <w:r>
        <w:rPr>
          <w:rFonts w:ascii="Arial" w:eastAsia="TimesNewRomanPS-BoldMT" w:hAnsi="Arial" w:cs="Arial"/>
          <w:b/>
          <w:bCs/>
        </w:rPr>
        <w:t xml:space="preserve"> за јавну набавку </w:t>
      </w:r>
      <w:r w:rsidR="004334D6">
        <w:rPr>
          <w:rFonts w:ascii="Arial" w:eastAsia="TimesNewRomanPS-BoldMT" w:hAnsi="Arial" w:cs="Arial"/>
          <w:b/>
          <w:bCs/>
          <w:lang w:val="sr-Cyrl-CS"/>
        </w:rPr>
        <w:t>ремонта погона Топлане</w:t>
      </w:r>
      <w:r w:rsidR="004334D6">
        <w:rPr>
          <w:rFonts w:ascii="Arial" w:eastAsia="TimesNewRomanPS-BoldMT" w:hAnsi="Arial" w:cs="Arial"/>
          <w:b/>
          <w:bCs/>
          <w:color w:val="002060"/>
        </w:rPr>
        <w:t xml:space="preserve"> </w:t>
      </w:r>
      <w:r w:rsidR="004334D6">
        <w:rPr>
          <w:rFonts w:ascii="Arial" w:eastAsia="TimesNewRomanPS-BoldMT" w:hAnsi="Arial" w:cs="Arial"/>
          <w:b/>
          <w:bCs/>
        </w:rPr>
        <w:t>ЈН</w:t>
      </w:r>
      <w:r w:rsidR="004334D6">
        <w:rPr>
          <w:rFonts w:ascii="Arial" w:eastAsia="TimesNewRomanPS-BoldMT" w:hAnsi="Arial" w:cs="Arial"/>
          <w:b/>
          <w:bCs/>
          <w:lang w:val="sr-Cyrl-CS"/>
        </w:rPr>
        <w:t>ВВ</w:t>
      </w:r>
      <w:r w:rsidR="004334D6">
        <w:rPr>
          <w:rFonts w:ascii="Arial" w:eastAsia="TimesNewRomanPS-BoldMT" w:hAnsi="Arial" w:cs="Arial"/>
          <w:b/>
          <w:bCs/>
        </w:rPr>
        <w:t xml:space="preserve"> бр. </w:t>
      </w:r>
      <w:r w:rsidR="004334D6">
        <w:rPr>
          <w:rFonts w:ascii="Arial" w:eastAsia="TimesNewRomanPS-BoldMT" w:hAnsi="Arial" w:cs="Arial"/>
          <w:b/>
          <w:bCs/>
          <w:lang w:val="sr-Cyrl-CS"/>
        </w:rPr>
        <w:t xml:space="preserve">1.2.7/2018 </w:t>
      </w:r>
      <w:r>
        <w:rPr>
          <w:rFonts w:ascii="Arial" w:eastAsia="TimesNewRomanPSMT" w:hAnsi="Arial" w:cs="Arial"/>
          <w:b/>
          <w:bCs/>
        </w:rPr>
        <w:t xml:space="preserve">- </w:t>
      </w:r>
      <w:r>
        <w:rPr>
          <w:rFonts w:ascii="Arial" w:eastAsia="TimesNewRomanPS-BoldMT" w:hAnsi="Arial" w:cs="Arial"/>
          <w:b/>
          <w:bCs/>
        </w:rPr>
        <w:t>НЕ ОТВАРАТИ”.</w:t>
      </w:r>
    </w:p>
    <w:p w:rsidR="00D57F42" w:rsidRDefault="00D57F42" w:rsidP="00D57F4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F42" w:rsidRDefault="00D57F42" w:rsidP="00D57F42">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D57F42" w:rsidRDefault="00D57F42" w:rsidP="00D57F42">
      <w:pPr>
        <w:jc w:val="both"/>
        <w:rPr>
          <w:rFonts w:ascii="Arial" w:hAnsi="Arial" w:cs="Arial"/>
          <w:b/>
          <w:i/>
          <w:iCs/>
        </w:rPr>
      </w:pPr>
    </w:p>
    <w:p w:rsidR="00D57F42" w:rsidRPr="00A305A7" w:rsidRDefault="00D57F42" w:rsidP="00D57F42">
      <w:pPr>
        <w:jc w:val="both"/>
        <w:rPr>
          <w:rFonts w:ascii="Arial" w:hAnsi="Arial" w:cs="Arial"/>
          <w:b/>
          <w:bCs/>
          <w:iCs/>
        </w:rPr>
      </w:pPr>
      <w:r w:rsidRPr="00A305A7">
        <w:rPr>
          <w:rFonts w:ascii="Arial" w:hAnsi="Arial" w:cs="Arial"/>
          <w:b/>
          <w:bCs/>
          <w:iCs/>
        </w:rPr>
        <w:t xml:space="preserve">6. УЧЕСТВОВАЊЕ У ЗАЈЕДНИЧКОЈ ПОНУДИ ИЛИ КАО ПОДИЗВОЂАЧ </w:t>
      </w:r>
    </w:p>
    <w:p w:rsidR="00D57F42" w:rsidRDefault="00D57F42" w:rsidP="00D57F42">
      <w:pPr>
        <w:jc w:val="both"/>
        <w:rPr>
          <w:rFonts w:ascii="Arial" w:hAnsi="Arial" w:cs="Arial"/>
          <w:i/>
          <w:iCs/>
        </w:rPr>
      </w:pPr>
      <w:r>
        <w:rPr>
          <w:rFonts w:ascii="Arial" w:hAnsi="Arial" w:cs="Arial"/>
          <w:bCs/>
          <w:iCs/>
        </w:rPr>
        <w:t>Понуђач може да поднесе само једну понуду.</w:t>
      </w:r>
      <w:r>
        <w:rPr>
          <w:rFonts w:ascii="Arial" w:hAnsi="Arial" w:cs="Arial"/>
          <w:i/>
          <w:iCs/>
        </w:rPr>
        <w:t xml:space="preserve"> </w:t>
      </w:r>
    </w:p>
    <w:p w:rsidR="00D57F42" w:rsidRDefault="00D57F42" w:rsidP="00D57F4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F42" w:rsidRPr="00EE569C" w:rsidRDefault="00D57F42" w:rsidP="00D57F42">
      <w:pPr>
        <w:jc w:val="both"/>
        <w:rPr>
          <w:rFonts w:ascii="Arial" w:hAnsi="Arial" w:cs="Arial"/>
          <w:iCs/>
        </w:rPr>
      </w:pPr>
    </w:p>
    <w:p w:rsidR="00D57F42" w:rsidRDefault="00D57F42" w:rsidP="00D57F42">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F42" w:rsidRDefault="00D57F42" w:rsidP="00D57F42">
      <w:pPr>
        <w:jc w:val="both"/>
        <w:rPr>
          <w:rFonts w:ascii="Arial" w:hAnsi="Arial" w:cs="Arial"/>
        </w:rPr>
      </w:pPr>
    </w:p>
    <w:p w:rsidR="00D57F42" w:rsidRPr="00DE5FFD" w:rsidRDefault="00D57F42" w:rsidP="00D57F42">
      <w:pPr>
        <w:jc w:val="both"/>
        <w:rPr>
          <w:rFonts w:ascii="Arial" w:hAnsi="Arial" w:cs="Arial"/>
          <w:b/>
          <w:bCs/>
          <w:iCs/>
        </w:rPr>
      </w:pPr>
      <w:r w:rsidRPr="00DE5FFD">
        <w:rPr>
          <w:rFonts w:ascii="Arial" w:hAnsi="Arial" w:cs="Arial"/>
          <w:b/>
          <w:bCs/>
          <w:iCs/>
        </w:rPr>
        <w:t>7. ПОНУДА СА ПОДИЗВОЂАЧЕМ</w:t>
      </w:r>
    </w:p>
    <w:p w:rsidR="00D57F42" w:rsidRDefault="00D57F42" w:rsidP="00D57F4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F42" w:rsidRDefault="00D57F42" w:rsidP="00D57F42">
      <w:pPr>
        <w:jc w:val="both"/>
        <w:rPr>
          <w:rFonts w:ascii="Arial" w:hAnsi="Arial" w:cs="Arial"/>
          <w:iCs/>
        </w:rPr>
      </w:pPr>
      <w:r>
        <w:rPr>
          <w:rFonts w:ascii="Arial" w:hAnsi="Arial" w:cs="Arial"/>
          <w:iCs/>
        </w:rPr>
        <w:t xml:space="preserve">Понуђач </w:t>
      </w:r>
      <w:r>
        <w:rPr>
          <w:rFonts w:ascii="Arial" w:hAnsi="Arial" w:cs="Arial"/>
          <w:iCs/>
          <w:color w:val="000000"/>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D57F42" w:rsidRDefault="00D57F42" w:rsidP="00D57F4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D57F42" w:rsidRDefault="00D57F42" w:rsidP="00D57F42">
      <w:pPr>
        <w:jc w:val="both"/>
        <w:rPr>
          <w:rFonts w:ascii="Arial" w:eastAsia="TimesNewRomanPSMT" w:hAnsi="Arial" w:cs="Arial"/>
          <w:b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
          <w:bCs/>
        </w:rPr>
        <w:t xml:space="preserve"> 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D57F42" w:rsidRDefault="00D57F42" w:rsidP="00D57F42">
      <w:pPr>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D57F42" w:rsidRDefault="00D57F42" w:rsidP="00D57F42">
      <w:pPr>
        <w:jc w:val="both"/>
        <w:rPr>
          <w:rFonts w:ascii="Arial" w:hAnsi="Arial" w:cs="Arial"/>
          <w:b/>
          <w:i/>
        </w:rPr>
      </w:pPr>
      <w:r>
        <w:rPr>
          <w:rFonts w:ascii="Arial" w:hAnsi="Arial" w:cs="Arial"/>
          <w:b/>
          <w:i/>
        </w:rPr>
        <w:t xml:space="preserve"> </w:t>
      </w:r>
    </w:p>
    <w:p w:rsidR="00D57F42" w:rsidRPr="00DE5FFD" w:rsidRDefault="00D57F42" w:rsidP="00D57F42">
      <w:pPr>
        <w:jc w:val="both"/>
        <w:rPr>
          <w:rFonts w:ascii="Arial" w:hAnsi="Arial" w:cs="Arial"/>
          <w:b/>
        </w:rPr>
      </w:pPr>
      <w:r w:rsidRPr="00DE5FFD">
        <w:rPr>
          <w:rFonts w:ascii="Arial" w:hAnsi="Arial" w:cs="Arial"/>
          <w:b/>
        </w:rPr>
        <w:t>8. ЗАЈЕДНИЧКА ПОНУДА</w:t>
      </w:r>
    </w:p>
    <w:p w:rsidR="00D57F42" w:rsidRDefault="00D57F42" w:rsidP="00D57F42">
      <w:pPr>
        <w:jc w:val="both"/>
        <w:rPr>
          <w:rFonts w:ascii="Arial" w:hAnsi="Arial" w:cs="Arial"/>
        </w:rPr>
      </w:pPr>
      <w:r>
        <w:rPr>
          <w:rFonts w:ascii="Arial" w:hAnsi="Arial" w:cs="Arial"/>
        </w:rPr>
        <w:t>Понуду може поднети група понуђача.</w:t>
      </w:r>
    </w:p>
    <w:p w:rsidR="00D57F42" w:rsidRDefault="00D57F42" w:rsidP="00D57F42">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 то: </w:t>
      </w:r>
    </w:p>
    <w:p w:rsidR="00D57F42" w:rsidRDefault="00D57F42" w:rsidP="00516889">
      <w:pPr>
        <w:numPr>
          <w:ilvl w:val="0"/>
          <w:numId w:val="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F42" w:rsidRDefault="00D57F42" w:rsidP="00516889">
      <w:pPr>
        <w:numPr>
          <w:ilvl w:val="0"/>
          <w:numId w:val="4"/>
        </w:numPr>
        <w:jc w:val="both"/>
        <w:rPr>
          <w:rFonts w:ascii="Arial" w:hAnsi="Arial" w:cs="Arial"/>
        </w:rPr>
      </w:pPr>
      <w:r>
        <w:rPr>
          <w:rFonts w:ascii="Arial" w:hAnsi="Arial" w:cs="Arial"/>
        </w:rPr>
        <w:t xml:space="preserve">понуђачу који ће у име групе понуђача потписати уговор, </w:t>
      </w:r>
    </w:p>
    <w:p w:rsidR="00D57F42" w:rsidRDefault="00D57F42" w:rsidP="00516889">
      <w:pPr>
        <w:numPr>
          <w:ilvl w:val="0"/>
          <w:numId w:val="4"/>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57F42" w:rsidRDefault="00D57F42" w:rsidP="00516889">
      <w:pPr>
        <w:numPr>
          <w:ilvl w:val="0"/>
          <w:numId w:val="4"/>
        </w:numPr>
        <w:jc w:val="both"/>
        <w:rPr>
          <w:rFonts w:ascii="Arial" w:hAnsi="Arial" w:cs="Arial"/>
        </w:rPr>
      </w:pPr>
      <w:r>
        <w:rPr>
          <w:rFonts w:ascii="Arial" w:hAnsi="Arial" w:cs="Arial"/>
        </w:rPr>
        <w:t xml:space="preserve">понуђачу који ће издати рачун, </w:t>
      </w:r>
    </w:p>
    <w:p w:rsidR="00D57F42" w:rsidRDefault="00D57F42" w:rsidP="00516889">
      <w:pPr>
        <w:numPr>
          <w:ilvl w:val="0"/>
          <w:numId w:val="4"/>
        </w:numPr>
        <w:jc w:val="both"/>
        <w:rPr>
          <w:rFonts w:ascii="Arial" w:hAnsi="Arial" w:cs="Arial"/>
        </w:rPr>
      </w:pPr>
      <w:r>
        <w:rPr>
          <w:rFonts w:ascii="Arial" w:hAnsi="Arial" w:cs="Arial"/>
        </w:rPr>
        <w:lastRenderedPageBreak/>
        <w:t xml:space="preserve">рачуну на који ће бити извршено плаћање, </w:t>
      </w:r>
    </w:p>
    <w:p w:rsidR="00D57F42" w:rsidRDefault="00A90B40" w:rsidP="00516889">
      <w:pPr>
        <w:pStyle w:val="ListParagraph1"/>
        <w:numPr>
          <w:ilvl w:val="0"/>
          <w:numId w:val="4"/>
        </w:numPr>
        <w:jc w:val="both"/>
        <w:rPr>
          <w:rFonts w:ascii="Arial" w:hAnsi="Arial" w:cs="Arial"/>
        </w:rPr>
      </w:pPr>
      <w:r>
        <w:rPr>
          <w:rFonts w:ascii="Arial" w:hAnsi="Arial" w:cs="Arial"/>
        </w:rPr>
        <w:t xml:space="preserve">опис послова сваког од понуђача из групе понуђача и </w:t>
      </w:r>
      <w:r w:rsidR="00D57F42">
        <w:rPr>
          <w:rFonts w:ascii="Arial" w:hAnsi="Arial" w:cs="Arial"/>
        </w:rPr>
        <w:t>обавезама сваког од понуђача за извршење уговора.</w:t>
      </w:r>
    </w:p>
    <w:p w:rsidR="00D57F42" w:rsidRDefault="00D57F42" w:rsidP="00D57F42">
      <w:pPr>
        <w:jc w:val="both"/>
        <w:rPr>
          <w:rFonts w:ascii="Arial" w:eastAsia="TimesNewRomanPSMT" w:hAnsi="Arial" w:cs="Arial"/>
          <w:bCs/>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D57F42" w:rsidRDefault="00D57F42" w:rsidP="00D57F42">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D57F42" w:rsidRDefault="00D57F42" w:rsidP="00D57F42">
      <w:pPr>
        <w:jc w:val="both"/>
        <w:rPr>
          <w:rFonts w:ascii="Arial" w:hAnsi="Arial" w:cs="Arial"/>
          <w:color w:val="000000"/>
        </w:rPr>
      </w:pPr>
      <w:r>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
    <w:p w:rsidR="00D57F42" w:rsidRDefault="00D57F42" w:rsidP="00D57F42">
      <w:pPr>
        <w:jc w:val="both"/>
        <w:rPr>
          <w:rFonts w:ascii="Arial" w:hAnsi="Arial" w:cs="Arial"/>
          <w:color w:val="000000"/>
        </w:rPr>
      </w:pPr>
      <w:r>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7F42" w:rsidRDefault="00D57F42" w:rsidP="00D57F42">
      <w:pPr>
        <w:jc w:val="both"/>
        <w:rPr>
          <w:rFonts w:ascii="Arial" w:hAnsi="Arial" w:cs="Arial"/>
          <w:color w:val="000000"/>
        </w:rPr>
      </w:pPr>
      <w:r>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F42" w:rsidRDefault="00D57F42" w:rsidP="00D57F42">
      <w:pPr>
        <w:jc w:val="both"/>
        <w:rPr>
          <w:rFonts w:ascii="Arial" w:hAnsi="Arial" w:cs="Arial"/>
        </w:rPr>
      </w:pPr>
    </w:p>
    <w:p w:rsidR="00D57F42" w:rsidRDefault="00D57F42" w:rsidP="00D57F42">
      <w:pPr>
        <w:jc w:val="both"/>
        <w:rPr>
          <w:rFonts w:ascii="Arial" w:hAnsi="Arial" w:cs="Arial"/>
          <w:b/>
          <w:bCs/>
          <w:iCs/>
        </w:rPr>
      </w:pPr>
      <w:r w:rsidRPr="00DE5FFD">
        <w:rPr>
          <w:rFonts w:ascii="Arial" w:hAnsi="Arial" w:cs="Arial"/>
          <w:b/>
          <w:bCs/>
          <w:iCs/>
        </w:rPr>
        <w:t>9. НАЧИН И УСЛОВ</w:t>
      </w:r>
      <w:r w:rsidRPr="00DE5FFD">
        <w:rPr>
          <w:rFonts w:ascii="Arial" w:hAnsi="Arial" w:cs="Arial"/>
          <w:b/>
          <w:bCs/>
          <w:iCs/>
          <w:lang w:val="sr-Cyrl-CS"/>
        </w:rPr>
        <w:t>И</w:t>
      </w:r>
      <w:r w:rsidRPr="00DE5FFD">
        <w:rPr>
          <w:rFonts w:ascii="Arial" w:hAnsi="Arial" w:cs="Arial"/>
          <w:b/>
          <w:bCs/>
          <w:iCs/>
        </w:rPr>
        <w:t xml:space="preserve"> ПЛАЋАЊА, И ДРУГЕ ОКОЛНОСТИ ОД КОЈИХ ЗАВИСИ ПРИХВАТЉИВОСТ  ПОНУДЕ</w:t>
      </w:r>
    </w:p>
    <w:p w:rsidR="00117761" w:rsidRPr="00117761" w:rsidRDefault="00117761" w:rsidP="00D57F42">
      <w:pPr>
        <w:jc w:val="both"/>
        <w:rPr>
          <w:rFonts w:ascii="Arial" w:hAnsi="Arial" w:cs="Arial"/>
          <w:b/>
          <w:bCs/>
          <w:iCs/>
        </w:rPr>
      </w:pPr>
    </w:p>
    <w:p w:rsidR="00D57F42" w:rsidRDefault="00D57F42" w:rsidP="00D57F42">
      <w:pPr>
        <w:widowControl/>
        <w:suppressAutoHyphens w:val="0"/>
        <w:autoSpaceDE w:val="0"/>
        <w:autoSpaceDN w:val="0"/>
        <w:adjustRightInd w:val="0"/>
        <w:rPr>
          <w:rFonts w:ascii="Arial" w:hAnsi="Arial" w:cs="Arial"/>
          <w:i/>
          <w:iCs/>
          <w:u w:val="single"/>
        </w:rPr>
      </w:pPr>
      <w:r w:rsidRPr="002668BF">
        <w:rPr>
          <w:rFonts w:ascii="Arial" w:hAnsi="Arial" w:cs="Arial"/>
          <w:b/>
          <w:bCs/>
          <w:iCs/>
        </w:rPr>
        <w:t>9.1</w:t>
      </w:r>
      <w:r>
        <w:rPr>
          <w:rFonts w:ascii="Arial" w:hAnsi="Arial" w:cs="Arial"/>
          <w:b/>
          <w:bCs/>
          <w:iCs/>
        </w:rPr>
        <w:t xml:space="preserve">.  </w:t>
      </w:r>
      <w:r w:rsidR="00DE5FFD" w:rsidRPr="00EE271B">
        <w:rPr>
          <w:rFonts w:ascii="Arial" w:hAnsi="Arial" w:cs="Arial"/>
          <w:iCs/>
          <w:u w:val="single"/>
        </w:rPr>
        <w:t>Захтеви у погледу начина, рока и услова плаћања</w:t>
      </w:r>
      <w:r w:rsidR="00DE5FFD" w:rsidRPr="00EE271B">
        <w:rPr>
          <w:rFonts w:ascii="Arial" w:hAnsi="Arial" w:cs="Arial"/>
          <w:i/>
          <w:iCs/>
          <w:u w:val="single"/>
        </w:rPr>
        <w:t>.</w:t>
      </w:r>
    </w:p>
    <w:p w:rsidR="004334D6" w:rsidRDefault="00DE5FFD" w:rsidP="00A86D80">
      <w:pPr>
        <w:widowControl/>
        <w:spacing w:line="100" w:lineRule="atLeast"/>
        <w:jc w:val="both"/>
        <w:rPr>
          <w:rFonts w:ascii="Arial" w:hAnsi="Arial" w:cs="Arial"/>
          <w:iCs/>
        </w:rPr>
      </w:pPr>
      <w:r w:rsidRPr="00EE271B">
        <w:rPr>
          <w:rFonts w:ascii="Arial" w:hAnsi="Arial" w:cs="Arial"/>
          <w:iCs/>
        </w:rPr>
        <w:t xml:space="preserve">Рок плаћања је </w:t>
      </w:r>
      <w:r w:rsidR="00573B6D">
        <w:rPr>
          <w:rFonts w:ascii="Arial" w:hAnsi="Arial" w:cs="Arial"/>
          <w:iCs/>
          <w:lang w:val="sr-Cyrl-RS"/>
        </w:rPr>
        <w:t>до</w:t>
      </w:r>
      <w:r w:rsidR="00302F73">
        <w:rPr>
          <w:rFonts w:ascii="Arial" w:hAnsi="Arial" w:cs="Arial"/>
          <w:iCs/>
        </w:rPr>
        <w:t xml:space="preserve"> </w:t>
      </w:r>
      <w:r w:rsidR="004334D6" w:rsidRPr="002306A1">
        <w:rPr>
          <w:rFonts w:ascii="Arial" w:hAnsi="Arial" w:cs="Arial"/>
          <w:color w:val="000000"/>
        </w:rPr>
        <w:t>45 дана од дана испостављања рачуна на основу овереног степена готовости од стране Наручиоца</w:t>
      </w:r>
      <w:r w:rsidR="004334D6">
        <w:rPr>
          <w:rFonts w:ascii="Arial" w:hAnsi="Arial" w:cs="Arial"/>
          <w:color w:val="000000"/>
        </w:rPr>
        <w:t>.</w:t>
      </w:r>
      <w:r w:rsidR="004334D6" w:rsidRPr="00EE271B">
        <w:rPr>
          <w:rFonts w:ascii="Arial" w:hAnsi="Arial" w:cs="Arial"/>
          <w:iCs/>
        </w:rPr>
        <w:t xml:space="preserve"> </w:t>
      </w:r>
    </w:p>
    <w:p w:rsidR="00DE5FFD" w:rsidRPr="00EE271B" w:rsidRDefault="00DE5FFD" w:rsidP="00A86D80">
      <w:pPr>
        <w:widowControl/>
        <w:spacing w:line="100" w:lineRule="atLeast"/>
        <w:jc w:val="both"/>
        <w:rPr>
          <w:rFonts w:ascii="Arial" w:hAnsi="Arial" w:cs="Arial"/>
          <w:iCs/>
        </w:rPr>
      </w:pPr>
      <w:r w:rsidRPr="00EE271B">
        <w:rPr>
          <w:rFonts w:ascii="Arial" w:hAnsi="Arial" w:cs="Arial"/>
          <w:iCs/>
        </w:rPr>
        <w:t>Плаћање се врши у динарима уплатом на рачун понуђача</w:t>
      </w:r>
      <w:r>
        <w:rPr>
          <w:rFonts w:ascii="Arial" w:hAnsi="Arial" w:cs="Arial"/>
          <w:iCs/>
        </w:rPr>
        <w:t xml:space="preserve">. </w:t>
      </w:r>
    </w:p>
    <w:p w:rsidR="00117761" w:rsidRPr="002306A1" w:rsidRDefault="00117761" w:rsidP="00117761">
      <w:pPr>
        <w:widowControl/>
        <w:suppressAutoHyphens w:val="0"/>
        <w:spacing w:before="100" w:beforeAutospacing="1" w:after="120"/>
        <w:rPr>
          <w:rFonts w:ascii="Arial" w:eastAsia="Times New Roman" w:hAnsi="Arial" w:cs="Arial"/>
          <w:bCs/>
          <w:kern w:val="0"/>
        </w:rPr>
      </w:pPr>
      <w:r w:rsidRPr="002306A1">
        <w:rPr>
          <w:rFonts w:ascii="Arial" w:eastAsia="Times New Roman" w:hAnsi="Arial" w:cs="Arial"/>
          <w:bCs/>
          <w:kern w:val="0"/>
        </w:rPr>
        <w:t xml:space="preserve">Понуђачу је дозвољено тражење авансног плаћања највише у висини од 30% понуђене </w:t>
      </w:r>
      <w:r>
        <w:rPr>
          <w:rFonts w:ascii="Arial" w:eastAsia="Times New Roman" w:hAnsi="Arial" w:cs="Arial"/>
          <w:bCs/>
          <w:kern w:val="0"/>
        </w:rPr>
        <w:t>укупне вредности без ПДВ-а</w:t>
      </w:r>
      <w:r w:rsidRPr="002306A1">
        <w:rPr>
          <w:rFonts w:ascii="Arial" w:eastAsia="Times New Roman" w:hAnsi="Arial" w:cs="Arial"/>
          <w:bCs/>
          <w:kern w:val="0"/>
        </w:rPr>
        <w:t>.</w:t>
      </w:r>
    </w:p>
    <w:p w:rsidR="00117761" w:rsidRPr="002306A1" w:rsidRDefault="00117761" w:rsidP="00117761">
      <w:pPr>
        <w:shd w:val="clear" w:color="auto" w:fill="FFFFFF"/>
        <w:jc w:val="both"/>
        <w:rPr>
          <w:rFonts w:ascii="Arial" w:hAnsi="Arial" w:cs="Arial"/>
          <w:color w:val="000000"/>
        </w:rPr>
      </w:pPr>
      <w:r>
        <w:rPr>
          <w:rFonts w:ascii="Arial" w:hAnsi="Arial" w:cs="Arial"/>
          <w:color w:val="000000"/>
        </w:rPr>
        <w:t xml:space="preserve">Плаћање авансног рачуна ће се извршити у року од </w:t>
      </w:r>
      <w:r w:rsidRPr="002306A1">
        <w:rPr>
          <w:rFonts w:ascii="Arial" w:hAnsi="Arial" w:cs="Arial"/>
          <w:color w:val="000000"/>
        </w:rPr>
        <w:t>7 дана од дана службеног пријема авансног рачуна и 45 дана од дана испостављања рачуна на основу овереног степена готовости од стране Наручиоца за плаћање остатка дуга.</w:t>
      </w:r>
    </w:p>
    <w:p w:rsidR="00117761" w:rsidRPr="002306A1" w:rsidRDefault="00117761" w:rsidP="00117761">
      <w:pPr>
        <w:shd w:val="clear" w:color="auto" w:fill="FFFFFF"/>
        <w:jc w:val="both"/>
        <w:rPr>
          <w:rFonts w:ascii="Arial" w:hAnsi="Arial" w:cs="Arial"/>
          <w:color w:val="000000"/>
        </w:rPr>
      </w:pPr>
      <w:r w:rsidRPr="002306A1">
        <w:rPr>
          <w:rFonts w:ascii="Arial" w:hAnsi="Arial" w:cs="Arial"/>
          <w:color w:val="000000"/>
        </w:rPr>
        <w:t xml:space="preserve">Уколико је тражени аванс већи </w:t>
      </w:r>
      <w:r>
        <w:rPr>
          <w:rFonts w:ascii="Arial" w:hAnsi="Arial" w:cs="Arial"/>
          <w:color w:val="000000"/>
        </w:rPr>
        <w:t>од 30% понуђене вредности</w:t>
      </w:r>
      <w:r w:rsidRPr="002306A1">
        <w:rPr>
          <w:rFonts w:ascii="Arial" w:hAnsi="Arial" w:cs="Arial"/>
          <w:color w:val="000000"/>
        </w:rPr>
        <w:t xml:space="preserve"> понуда ће бити одбијена.</w:t>
      </w:r>
    </w:p>
    <w:p w:rsidR="004334D6" w:rsidRDefault="004334D6" w:rsidP="004334D6">
      <w:pPr>
        <w:jc w:val="both"/>
        <w:rPr>
          <w:rFonts w:ascii="Arial" w:hAnsi="Arial" w:cs="Arial"/>
          <w:iCs/>
          <w:color w:val="000000"/>
        </w:rPr>
      </w:pPr>
    </w:p>
    <w:p w:rsidR="004334D6" w:rsidRPr="004334D6" w:rsidRDefault="004334D6" w:rsidP="004334D6">
      <w:pPr>
        <w:jc w:val="both"/>
        <w:rPr>
          <w:rFonts w:ascii="Arial" w:hAnsi="Arial" w:cs="Arial"/>
          <w:iCs/>
          <w:color w:val="000000"/>
          <w:u w:val="single"/>
        </w:rPr>
      </w:pPr>
      <w:r>
        <w:rPr>
          <w:rFonts w:ascii="Arial" w:hAnsi="Arial" w:cs="Arial"/>
          <w:b/>
          <w:iCs/>
          <w:color w:val="000000"/>
        </w:rPr>
        <w:t xml:space="preserve">9.2. </w:t>
      </w:r>
      <w:r w:rsidRPr="004334D6">
        <w:rPr>
          <w:rFonts w:ascii="Arial" w:hAnsi="Arial" w:cs="Arial"/>
          <w:iCs/>
          <w:color w:val="000000"/>
          <w:u w:val="single"/>
        </w:rPr>
        <w:t>Захтев у погледу рока завршетка ремонта:</w:t>
      </w:r>
    </w:p>
    <w:p w:rsidR="004334D6" w:rsidRDefault="004334D6" w:rsidP="004334D6">
      <w:pPr>
        <w:jc w:val="both"/>
        <w:rPr>
          <w:rFonts w:ascii="Arial" w:hAnsi="Arial" w:cs="Arial"/>
          <w:bCs/>
          <w:color w:val="000000"/>
          <w:lang w:val="sr-Cyrl-CS"/>
        </w:rPr>
      </w:pPr>
      <w:r w:rsidRPr="00426345">
        <w:rPr>
          <w:rFonts w:ascii="Arial" w:hAnsi="Arial" w:cs="Arial"/>
          <w:bCs/>
          <w:color w:val="000000"/>
          <w:lang w:val="sr-Cyrl-CS"/>
        </w:rPr>
        <w:t xml:space="preserve">Рок </w:t>
      </w:r>
      <w:r>
        <w:rPr>
          <w:rFonts w:ascii="Arial" w:hAnsi="Arial" w:cs="Arial"/>
          <w:bCs/>
          <w:color w:val="000000"/>
          <w:lang w:val="sr-Cyrl-CS"/>
        </w:rPr>
        <w:t xml:space="preserve">завршетка ремонта је </w:t>
      </w:r>
      <w:r w:rsidR="00117761" w:rsidRPr="00117761">
        <w:rPr>
          <w:rFonts w:ascii="Arial" w:hAnsi="Arial" w:cs="Arial"/>
          <w:b/>
          <w:bCs/>
          <w:color w:val="000000"/>
          <w:lang w:val="sr-Cyrl-CS"/>
        </w:rPr>
        <w:t>01.10.</w:t>
      </w:r>
      <w:r w:rsidRPr="00117761">
        <w:rPr>
          <w:rFonts w:ascii="Arial" w:hAnsi="Arial" w:cs="Arial"/>
          <w:b/>
          <w:bCs/>
          <w:color w:val="000000"/>
          <w:lang w:val="sr-Cyrl-CS"/>
        </w:rPr>
        <w:t>2018.</w:t>
      </w:r>
      <w:r>
        <w:rPr>
          <w:rFonts w:ascii="Arial" w:hAnsi="Arial" w:cs="Arial"/>
          <w:bCs/>
          <w:color w:val="000000"/>
          <w:lang w:val="sr-Cyrl-CS"/>
        </w:rPr>
        <w:t xml:space="preserve"> године.</w:t>
      </w:r>
    </w:p>
    <w:p w:rsidR="004334D6" w:rsidRDefault="004334D6" w:rsidP="004334D6">
      <w:pPr>
        <w:jc w:val="both"/>
        <w:rPr>
          <w:rFonts w:ascii="Arial" w:hAnsi="Arial" w:cs="Arial"/>
          <w:bCs/>
          <w:color w:val="000000"/>
          <w:lang w:val="sr-Cyrl-CS"/>
        </w:rPr>
      </w:pPr>
    </w:p>
    <w:p w:rsidR="004334D6" w:rsidRDefault="004334D6" w:rsidP="004334D6">
      <w:pPr>
        <w:jc w:val="both"/>
        <w:rPr>
          <w:rFonts w:ascii="Arial" w:hAnsi="Arial" w:cs="Arial"/>
          <w:bCs/>
          <w:color w:val="000000"/>
          <w:lang w:val="sr-Cyrl-CS"/>
        </w:rPr>
      </w:pPr>
      <w:r>
        <w:rPr>
          <w:rFonts w:ascii="Arial" w:hAnsi="Arial" w:cs="Arial"/>
          <w:bCs/>
          <w:color w:val="000000"/>
          <w:lang w:val="sr-Cyrl-CS"/>
        </w:rPr>
        <w:t xml:space="preserve">9.3. </w:t>
      </w:r>
      <w:r w:rsidRPr="004334D6">
        <w:rPr>
          <w:rFonts w:ascii="Arial" w:hAnsi="Arial" w:cs="Arial"/>
          <w:bCs/>
          <w:color w:val="000000"/>
          <w:u w:val="single"/>
          <w:lang w:val="sr-Cyrl-CS"/>
        </w:rPr>
        <w:t>Захтев у погледу гарантног рока</w:t>
      </w:r>
    </w:p>
    <w:p w:rsidR="004334D6" w:rsidRPr="00386EF5" w:rsidRDefault="00117761" w:rsidP="004334D6">
      <w:pPr>
        <w:jc w:val="both"/>
        <w:rPr>
          <w:rFonts w:ascii="Arial" w:hAnsi="Arial" w:cs="Arial"/>
          <w:bCs/>
          <w:color w:val="000000"/>
          <w:lang w:val="sr-Cyrl-CS"/>
        </w:rPr>
      </w:pPr>
      <w:r>
        <w:rPr>
          <w:rFonts w:ascii="Arial" w:hAnsi="Arial" w:cs="Arial"/>
          <w:bCs/>
          <w:color w:val="000000"/>
          <w:lang w:val="sr-Cyrl-CS"/>
        </w:rPr>
        <w:t>За уграђене делове и опрему понуђач преноси гарантни рок произвођача исте а за извршену услугу г</w:t>
      </w:r>
      <w:r w:rsidR="004334D6">
        <w:rPr>
          <w:rFonts w:ascii="Arial" w:hAnsi="Arial" w:cs="Arial"/>
          <w:bCs/>
          <w:color w:val="000000"/>
          <w:lang w:val="sr-Cyrl-CS"/>
        </w:rPr>
        <w:t xml:space="preserve">арантни рок не може бити мањи од </w:t>
      </w:r>
      <w:r>
        <w:rPr>
          <w:rFonts w:ascii="Arial" w:hAnsi="Arial" w:cs="Arial"/>
          <w:bCs/>
          <w:color w:val="000000"/>
          <w:lang w:val="sr-Cyrl-CS"/>
        </w:rPr>
        <w:t>12 месеци</w:t>
      </w:r>
      <w:r w:rsidR="004334D6">
        <w:rPr>
          <w:rFonts w:ascii="Arial" w:hAnsi="Arial" w:cs="Arial"/>
          <w:bCs/>
          <w:color w:val="000000"/>
          <w:lang w:val="sr-Cyrl-CS"/>
        </w:rPr>
        <w:t xml:space="preserve"> од дана примопредаје.</w:t>
      </w:r>
    </w:p>
    <w:p w:rsidR="004334D6" w:rsidRPr="00590D77" w:rsidRDefault="004334D6" w:rsidP="004334D6">
      <w:pPr>
        <w:jc w:val="both"/>
        <w:rPr>
          <w:rFonts w:ascii="Arial" w:hAnsi="Arial" w:cs="Arial"/>
          <w:b/>
          <w:bCs/>
          <w:iCs/>
          <w:color w:val="000000"/>
          <w:sz w:val="16"/>
          <w:szCs w:val="16"/>
          <w:u w:val="single"/>
        </w:rPr>
      </w:pPr>
    </w:p>
    <w:p w:rsidR="00DE5FFD" w:rsidRPr="00D0633D" w:rsidRDefault="00DE5FFD" w:rsidP="00DE5FFD">
      <w:pPr>
        <w:widowControl/>
        <w:suppressAutoHyphens w:val="0"/>
        <w:autoSpaceDE w:val="0"/>
        <w:autoSpaceDN w:val="0"/>
        <w:adjustRightInd w:val="0"/>
        <w:rPr>
          <w:rFonts w:ascii="Arial" w:hAnsi="Arial" w:cs="Arial"/>
          <w:sz w:val="16"/>
          <w:szCs w:val="16"/>
        </w:rPr>
      </w:pPr>
    </w:p>
    <w:p w:rsidR="006E3C99" w:rsidRPr="006E3C99" w:rsidRDefault="00D57F42" w:rsidP="00D57F42">
      <w:pPr>
        <w:rPr>
          <w:rFonts w:ascii="Arial" w:hAnsi="Arial" w:cs="Arial"/>
          <w:b/>
          <w:bCs/>
          <w:iCs/>
          <w:u w:val="single"/>
        </w:rPr>
      </w:pPr>
      <w:r w:rsidRPr="00BF36F0">
        <w:rPr>
          <w:rFonts w:ascii="Arial" w:hAnsi="Arial" w:cs="Arial"/>
          <w:b/>
          <w:bCs/>
          <w:iCs/>
        </w:rPr>
        <w:t>9.</w:t>
      </w:r>
      <w:r w:rsidR="004334D6">
        <w:rPr>
          <w:rFonts w:ascii="Arial" w:hAnsi="Arial" w:cs="Arial"/>
          <w:b/>
          <w:bCs/>
          <w:iCs/>
        </w:rPr>
        <w:t>4</w:t>
      </w:r>
      <w:r w:rsidRPr="00BF36F0">
        <w:rPr>
          <w:rFonts w:ascii="Arial" w:hAnsi="Arial" w:cs="Arial"/>
          <w:b/>
          <w:bCs/>
          <w:iCs/>
        </w:rPr>
        <w:t xml:space="preserve">. </w:t>
      </w:r>
      <w:r>
        <w:rPr>
          <w:rFonts w:ascii="Arial" w:hAnsi="Arial" w:cs="Arial"/>
          <w:b/>
          <w:bCs/>
          <w:iCs/>
        </w:rPr>
        <w:t xml:space="preserve"> </w:t>
      </w:r>
      <w:r w:rsidR="006E3C99" w:rsidRPr="006E3C99">
        <w:rPr>
          <w:rFonts w:ascii="Arial" w:hAnsi="Arial" w:cs="Arial"/>
          <w:bCs/>
          <w:iCs/>
          <w:u w:val="single"/>
        </w:rPr>
        <w:t>Захтев у вези рока важења понуде</w:t>
      </w:r>
    </w:p>
    <w:p w:rsidR="00D57F42" w:rsidRDefault="00D57F42" w:rsidP="00D57F42">
      <w:pPr>
        <w:rPr>
          <w:rFonts w:ascii="Arial" w:hAnsi="Arial" w:cs="Arial"/>
          <w:iCs/>
        </w:rPr>
      </w:pPr>
      <w:r w:rsidRPr="006E3C99">
        <w:rPr>
          <w:rFonts w:ascii="Arial" w:hAnsi="Arial" w:cs="Arial"/>
          <w:bCs/>
          <w:iCs/>
        </w:rPr>
        <w:t xml:space="preserve">Рок важења </w:t>
      </w:r>
      <w:r w:rsidR="006E3C99">
        <w:rPr>
          <w:rFonts w:ascii="Arial" w:hAnsi="Arial" w:cs="Arial"/>
          <w:bCs/>
          <w:iCs/>
        </w:rPr>
        <w:t>понуде</w:t>
      </w:r>
      <w:r w:rsidRPr="006E3C99">
        <w:rPr>
          <w:rFonts w:ascii="Arial" w:hAnsi="Arial" w:cs="Arial"/>
          <w:bCs/>
          <w:iCs/>
        </w:rPr>
        <w:t xml:space="preserve"> мора бити</w:t>
      </w:r>
      <w:r>
        <w:rPr>
          <w:rFonts w:ascii="Arial" w:hAnsi="Arial" w:cs="Arial"/>
          <w:b/>
          <w:bCs/>
          <w:iCs/>
        </w:rPr>
        <w:t xml:space="preserve"> </w:t>
      </w:r>
      <w:r>
        <w:rPr>
          <w:rFonts w:ascii="Arial" w:hAnsi="Arial" w:cs="Arial"/>
          <w:iCs/>
        </w:rPr>
        <w:t xml:space="preserve">најмање </w:t>
      </w:r>
      <w:r w:rsidR="004334D6">
        <w:rPr>
          <w:rFonts w:ascii="Arial" w:hAnsi="Arial" w:cs="Arial"/>
          <w:b/>
          <w:bCs/>
          <w:iCs/>
          <w:shd w:val="clear" w:color="auto" w:fill="FFFFFF"/>
          <w:lang w:val="sr-Cyrl-CS"/>
        </w:rPr>
        <w:t>6</w:t>
      </w:r>
      <w:r>
        <w:rPr>
          <w:rFonts w:ascii="Arial" w:hAnsi="Arial" w:cs="Arial"/>
          <w:b/>
          <w:bCs/>
          <w:iCs/>
          <w:shd w:val="clear" w:color="auto" w:fill="FFFFFF"/>
          <w:lang w:val="sr-Cyrl-CS"/>
        </w:rPr>
        <w:t>0</w:t>
      </w:r>
      <w:r>
        <w:rPr>
          <w:rFonts w:ascii="Arial" w:hAnsi="Arial" w:cs="Arial"/>
          <w:iCs/>
          <w:shd w:val="clear" w:color="auto" w:fill="FFFFFF"/>
        </w:rPr>
        <w:t xml:space="preserve"> дана</w:t>
      </w:r>
      <w:r>
        <w:rPr>
          <w:rFonts w:ascii="Arial" w:hAnsi="Arial" w:cs="Arial"/>
          <w:iCs/>
        </w:rPr>
        <w:t xml:space="preserve"> од дана отварања понуда.</w:t>
      </w:r>
    </w:p>
    <w:p w:rsidR="00D57F42" w:rsidRDefault="00D57F42" w:rsidP="00D57F4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F42" w:rsidRDefault="00D57F42" w:rsidP="00D57F42">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r>
        <w:rPr>
          <w:rFonts w:ascii="Arial" w:hAnsi="Arial" w:cs="Arial"/>
          <w:b/>
          <w:bCs/>
          <w:i/>
          <w:iCs/>
        </w:rPr>
        <w:t xml:space="preserve"> </w:t>
      </w:r>
    </w:p>
    <w:p w:rsidR="00D57F42" w:rsidRDefault="00D57F42" w:rsidP="00D57F42">
      <w:pPr>
        <w:jc w:val="both"/>
        <w:rPr>
          <w:rFonts w:ascii="Arial" w:hAnsi="Arial" w:cs="Arial"/>
          <w:b/>
          <w:bCs/>
          <w:i/>
          <w:iCs/>
        </w:rPr>
      </w:pPr>
    </w:p>
    <w:p w:rsidR="00D57F42" w:rsidRDefault="00D57F42" w:rsidP="00D57F42">
      <w:pPr>
        <w:jc w:val="both"/>
        <w:rPr>
          <w:rFonts w:ascii="Arial" w:hAnsi="Arial" w:cs="Arial"/>
          <w:b/>
          <w:bCs/>
          <w:i/>
          <w:iCs/>
        </w:rPr>
      </w:pPr>
      <w:r>
        <w:rPr>
          <w:rFonts w:ascii="Arial" w:hAnsi="Arial" w:cs="Arial"/>
          <w:b/>
          <w:bCs/>
          <w:i/>
          <w:iCs/>
        </w:rPr>
        <w:t xml:space="preserve">10. ВАЛУТА И НАЧИН НА КОЈИ МОРА ДА БУДЕ НАВЕДЕНА И ИЗРАЖЕНА </w:t>
      </w:r>
      <w:r>
        <w:rPr>
          <w:rFonts w:ascii="Arial" w:hAnsi="Arial" w:cs="Arial"/>
          <w:b/>
          <w:bCs/>
          <w:i/>
          <w:iCs/>
        </w:rPr>
        <w:lastRenderedPageBreak/>
        <w:t>ЦЕНА У ПОНУДИ</w:t>
      </w:r>
    </w:p>
    <w:p w:rsidR="004334D6" w:rsidRPr="00386EF5" w:rsidRDefault="004334D6" w:rsidP="00117761">
      <w:pPr>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 xml:space="preserve">са урачунатим свим трошковима које понуђач има у реализацији предметне јавне набавке, с тим да ће се за оцену понуде узимати у обзир </w:t>
      </w:r>
      <w:r>
        <w:rPr>
          <w:rFonts w:ascii="Arial" w:eastAsia="Arial Unicode MS" w:hAnsi="Arial" w:cs="Arial"/>
          <w:color w:val="000000"/>
          <w:kern w:val="2"/>
          <w:lang w:eastAsia="ar-SA"/>
        </w:rPr>
        <w:t xml:space="preserve">укупна </w:t>
      </w:r>
      <w:r w:rsidRPr="00386EF5">
        <w:rPr>
          <w:rFonts w:ascii="Arial" w:eastAsia="Arial Unicode MS" w:hAnsi="Arial" w:cs="Arial"/>
          <w:color w:val="000000"/>
          <w:kern w:val="2"/>
          <w:lang w:eastAsia="ar-SA"/>
        </w:rPr>
        <w:t>цена без пореза на додату вредност.</w:t>
      </w:r>
    </w:p>
    <w:p w:rsidR="004334D6" w:rsidRPr="00386EF5" w:rsidRDefault="004334D6" w:rsidP="00117761">
      <w:pPr>
        <w:spacing w:line="100" w:lineRule="atLeast"/>
        <w:jc w:val="both"/>
        <w:rPr>
          <w:rFonts w:ascii="Arial" w:eastAsia="Arial Unicode MS" w:hAnsi="Arial" w:cs="Arial"/>
          <w:color w:val="000000"/>
          <w:kern w:val="2"/>
          <w:lang w:eastAsia="ar-SA"/>
        </w:rPr>
      </w:pPr>
      <w:r w:rsidRPr="00386EF5">
        <w:rPr>
          <w:rFonts w:ascii="Arial" w:eastAsia="Arial Unicode MS" w:hAnsi="Arial" w:cs="Arial"/>
          <w:iCs/>
          <w:color w:val="000000"/>
          <w:kern w:val="2"/>
          <w:lang w:eastAsia="ar-SA"/>
        </w:rPr>
        <w:t>Цена је фиксна и не може се мењати.</w:t>
      </w:r>
    </w:p>
    <w:p w:rsidR="004334D6" w:rsidRPr="00386EF5" w:rsidRDefault="004334D6" w:rsidP="00117761">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 Закона.</w:t>
      </w:r>
    </w:p>
    <w:p w:rsidR="004334D6" w:rsidRDefault="004334D6" w:rsidP="00117761">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Ако понуђена цена укључује увозну царину и друге дажбине, понуђач је дужан да тај део одвојено искаже у динарима. </w:t>
      </w:r>
    </w:p>
    <w:p w:rsidR="006E3C99" w:rsidRPr="00EE271B" w:rsidRDefault="006E3C99" w:rsidP="00117761">
      <w:pPr>
        <w:widowControl/>
        <w:spacing w:line="100" w:lineRule="atLeast"/>
        <w:jc w:val="both"/>
        <w:rPr>
          <w:rFonts w:ascii="Arial" w:hAnsi="Arial" w:cs="Arial"/>
        </w:rPr>
      </w:pPr>
      <w:r w:rsidRPr="00EE271B">
        <w:rPr>
          <w:rFonts w:ascii="Arial" w:hAnsi="Arial" w:cs="Arial"/>
        </w:rPr>
        <w:t>Ако је у понуди исказана неуобичајено ниска цена, наручилац ће поступити у складу са чланом 92. Закона.</w:t>
      </w:r>
    </w:p>
    <w:p w:rsidR="00D57F42" w:rsidRDefault="00D57F42" w:rsidP="00D57F42">
      <w:pPr>
        <w:jc w:val="both"/>
        <w:rPr>
          <w:rFonts w:ascii="Arial" w:hAnsi="Arial" w:cs="Arial"/>
        </w:rPr>
      </w:pPr>
    </w:p>
    <w:p w:rsidR="00D57F42" w:rsidRDefault="00D57F42" w:rsidP="00D57F42">
      <w:pPr>
        <w:jc w:val="both"/>
        <w:rPr>
          <w:rFonts w:ascii="Arial" w:hAnsi="Arial" w:cs="Arial"/>
          <w:b/>
          <w:i/>
          <w:iCs/>
          <w:color w:val="000000"/>
        </w:rPr>
      </w:pPr>
      <w:r>
        <w:rPr>
          <w:rFonts w:ascii="Arial" w:hAnsi="Arial" w:cs="Arial"/>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7F42" w:rsidRDefault="00D57F42" w:rsidP="00D57F42">
      <w:pPr>
        <w:jc w:val="both"/>
        <w:rPr>
          <w:rFonts w:ascii="Arial" w:eastAsia="TimesNewRomanPSMT" w:hAnsi="Arial" w:cs="Arial"/>
          <w:bCs/>
          <w:iCs/>
          <w:color w:val="000000"/>
        </w:rPr>
      </w:pPr>
      <w:r>
        <w:rPr>
          <w:rFonts w:ascii="Arial" w:eastAsia="TimesNewRomanPSMT" w:hAnsi="Arial" w:cs="Arial"/>
          <w:bCs/>
          <w:iCs/>
          <w:color w:val="000000"/>
        </w:rPr>
        <w:t>Подаци о пореским обавезама се могу добити у Пореској управи, Министарства финансија и привреде.</w:t>
      </w:r>
    </w:p>
    <w:p w:rsidR="00D57F42" w:rsidRDefault="00D57F42" w:rsidP="00D57F42">
      <w:pPr>
        <w:jc w:val="both"/>
        <w:rPr>
          <w:rFonts w:ascii="Arial" w:eastAsia="TimesNewRomanPSMT" w:hAnsi="Arial" w:cs="Arial"/>
          <w:bCs/>
          <w:iCs/>
          <w:color w:val="000000"/>
        </w:rPr>
      </w:pPr>
      <w:r>
        <w:rPr>
          <w:rFonts w:ascii="Arial" w:eastAsia="TimesNewRomanPSMT" w:hAnsi="Arial" w:cs="Arial"/>
          <w:bCs/>
          <w:iCs/>
          <w:color w:val="000000"/>
        </w:rPr>
        <w:t>Подаци о заштити животне средине се могу добити у Агенцији за заштиту животне средине и у Министарству заштите животне средине.</w:t>
      </w:r>
    </w:p>
    <w:p w:rsidR="00D57F42" w:rsidRDefault="00D57F42" w:rsidP="00D57F42">
      <w:pPr>
        <w:jc w:val="both"/>
        <w:rPr>
          <w:rFonts w:ascii="Arial" w:eastAsia="TimesNewRomanPSMT" w:hAnsi="Arial" w:cs="Arial"/>
          <w:bCs/>
          <w:iCs/>
          <w:color w:val="000000"/>
        </w:rPr>
      </w:pPr>
      <w:r>
        <w:rPr>
          <w:rFonts w:ascii="Arial" w:eastAsia="TimesNewRomanPSMT" w:hAnsi="Arial" w:cs="Arial"/>
          <w:bCs/>
          <w:iCs/>
          <w:color w:val="000000"/>
        </w:rPr>
        <w:t>Подаци о заштити при запошљавању и условима рада се могу добити у Министарству рада, запошљавања и социјалне политике.</w:t>
      </w:r>
    </w:p>
    <w:p w:rsidR="00D57F42" w:rsidRPr="00847434" w:rsidRDefault="00D57F42" w:rsidP="00D57F42">
      <w:pPr>
        <w:widowControl/>
        <w:suppressAutoHyphens w:val="0"/>
        <w:spacing w:before="100" w:beforeAutospacing="1" w:after="100" w:afterAutospacing="1"/>
        <w:rPr>
          <w:rFonts w:ascii="Arial" w:eastAsia="Times New Roman" w:hAnsi="Arial" w:cs="Arial"/>
          <w:b/>
          <w:bCs/>
          <w:kern w:val="0"/>
        </w:rPr>
      </w:pPr>
      <w:r w:rsidRPr="00847434">
        <w:rPr>
          <w:rFonts w:ascii="Arial" w:hAnsi="Arial" w:cs="Arial"/>
          <w:b/>
          <w:i/>
          <w:iCs/>
        </w:rPr>
        <w:t xml:space="preserve">12. </w:t>
      </w:r>
      <w:r w:rsidRPr="00847434">
        <w:rPr>
          <w:rFonts w:ascii="Arial" w:eastAsia="Times New Roman" w:hAnsi="Arial" w:cs="Arial"/>
          <w:b/>
          <w:bCs/>
          <w:kern w:val="0"/>
        </w:rPr>
        <w:t>ПОДАЦИ О ВРСТИ, САДРЖИНИ, НАЧИНУ ПОДНОШЕЊА, ВИСИНИ И РОКОВИМА ОБЕЗБЕЂЕЊА ИСПУЊЕЊА ОБАВЕЗА ПОНУЂАЧА</w:t>
      </w:r>
    </w:p>
    <w:p w:rsidR="00FF5FE6" w:rsidRDefault="00D57F42" w:rsidP="00917F25">
      <w:pPr>
        <w:widowControl/>
        <w:suppressAutoHyphens w:val="0"/>
        <w:spacing w:before="100" w:beforeAutospacing="1" w:after="100" w:afterAutospacing="1"/>
        <w:jc w:val="both"/>
        <w:rPr>
          <w:rFonts w:ascii="Arial" w:eastAsia="Times New Roman" w:hAnsi="Arial" w:cs="Arial"/>
          <w:b/>
          <w:bCs/>
          <w:kern w:val="0"/>
        </w:rPr>
      </w:pPr>
      <w:r w:rsidRPr="00847434">
        <w:rPr>
          <w:rFonts w:ascii="Arial" w:eastAsia="Times New Roman" w:hAnsi="Arial" w:cs="Arial"/>
          <w:b/>
          <w:bCs/>
          <w:kern w:val="0"/>
        </w:rPr>
        <w:t xml:space="preserve">12.1. </w:t>
      </w:r>
      <w:r w:rsidR="00FF5FE6" w:rsidRPr="00FF5FE6">
        <w:rPr>
          <w:rFonts w:ascii="Arial" w:eastAsia="Times New Roman" w:hAnsi="Arial" w:cs="Arial"/>
          <w:b/>
          <w:bCs/>
          <w:kern w:val="0"/>
          <w:u w:val="single"/>
        </w:rPr>
        <w:t>Средство финансијског обезбеђења за озбиљност понуде</w:t>
      </w:r>
    </w:p>
    <w:p w:rsidR="00917F25" w:rsidRDefault="00D57F42" w:rsidP="00D0633D">
      <w:pPr>
        <w:widowControl/>
        <w:suppressAutoHyphens w:val="0"/>
        <w:jc w:val="both"/>
        <w:rPr>
          <w:rFonts w:ascii="Arial" w:eastAsia="Times New Roman" w:hAnsi="Arial" w:cs="Arial"/>
          <w:bCs/>
          <w:kern w:val="0"/>
        </w:rPr>
      </w:pPr>
      <w:r w:rsidRPr="00FF5FE6">
        <w:rPr>
          <w:rFonts w:ascii="Arial" w:eastAsia="Times New Roman" w:hAnsi="Arial" w:cs="Arial"/>
          <w:bCs/>
          <w:kern w:val="0"/>
        </w:rPr>
        <w:t>Понуђач је дужан да у понуди достави</w:t>
      </w:r>
      <w:r w:rsidR="006E3C99" w:rsidRPr="00FF5FE6">
        <w:rPr>
          <w:rFonts w:ascii="Arial" w:eastAsia="Times New Roman" w:hAnsi="Arial" w:cs="Arial"/>
          <w:bCs/>
          <w:kern w:val="0"/>
        </w:rPr>
        <w:t xml:space="preserve"> с</w:t>
      </w:r>
      <w:r w:rsidRPr="00FF5FE6">
        <w:rPr>
          <w:rFonts w:ascii="Arial" w:eastAsia="Times New Roman" w:hAnsi="Arial" w:cs="Arial"/>
          <w:bCs/>
          <w:kern w:val="0"/>
        </w:rPr>
        <w:t>редство финансијског обезбеђења за озбиљност понуде</w:t>
      </w:r>
      <w:r w:rsidRPr="00847434">
        <w:rPr>
          <w:rFonts w:ascii="Arial" w:eastAsia="Times New Roman" w:hAnsi="Arial" w:cs="Arial"/>
          <w:b/>
          <w:bCs/>
          <w:kern w:val="0"/>
        </w:rPr>
        <w:t xml:space="preserve"> </w:t>
      </w:r>
      <w:r w:rsidRPr="00FF5FE6">
        <w:rPr>
          <w:rFonts w:ascii="Arial" w:eastAsia="Times New Roman" w:hAnsi="Arial" w:cs="Arial"/>
          <w:bCs/>
          <w:kern w:val="0"/>
        </w:rPr>
        <w:t>и то</w:t>
      </w:r>
      <w:r w:rsidRPr="00853122">
        <w:rPr>
          <w:rFonts w:ascii="Arial" w:eastAsia="Times New Roman" w:hAnsi="Arial" w:cs="Arial"/>
          <w:b/>
          <w:bCs/>
          <w:kern w:val="0"/>
        </w:rPr>
        <w:t xml:space="preserve"> </w:t>
      </w:r>
      <w:r w:rsidR="00573B6D" w:rsidRPr="00573B6D">
        <w:rPr>
          <w:rFonts w:ascii="Arial" w:eastAsia="Times New Roman" w:hAnsi="Arial" w:cs="Arial"/>
          <w:b/>
          <w:bCs/>
          <w:color w:val="000000" w:themeColor="text1"/>
          <w:kern w:val="0"/>
          <w:lang w:val="sr-Cyrl-RS"/>
        </w:rPr>
        <w:t>попуњену</w:t>
      </w:r>
      <w:r w:rsidR="00302F73">
        <w:rPr>
          <w:rFonts w:ascii="Arial" w:eastAsia="Times New Roman" w:hAnsi="Arial" w:cs="Arial"/>
          <w:b/>
          <w:bCs/>
          <w:kern w:val="0"/>
        </w:rPr>
        <w:t xml:space="preserve"> </w:t>
      </w:r>
      <w:r w:rsidRPr="00853122">
        <w:rPr>
          <w:rFonts w:ascii="Arial" w:eastAsia="Times New Roman" w:hAnsi="Arial" w:cs="Arial"/>
          <w:b/>
          <w:bCs/>
          <w:kern w:val="0"/>
        </w:rPr>
        <w:t>сопствену меницу</w:t>
      </w:r>
      <w:r w:rsidR="00573B6D">
        <w:rPr>
          <w:rFonts w:ascii="Arial" w:eastAsia="Times New Roman" w:hAnsi="Arial" w:cs="Arial"/>
          <w:b/>
          <w:bCs/>
          <w:kern w:val="0"/>
          <w:lang w:val="sr-Cyrl-RS"/>
        </w:rPr>
        <w:t xml:space="preserve"> </w:t>
      </w:r>
      <w:r w:rsidR="00573B6D">
        <w:rPr>
          <w:rFonts w:ascii="Arial" w:eastAsia="Times New Roman" w:hAnsi="Arial" w:cs="Arial"/>
          <w:bCs/>
          <w:kern w:val="0"/>
          <w:lang w:val="sr-Cyrl-RS"/>
        </w:rPr>
        <w:t>на износ од 5% од вредности понуде без ПДВ-а</w:t>
      </w:r>
      <w:r w:rsidRPr="00847434">
        <w:rPr>
          <w:rFonts w:ascii="Arial" w:eastAsia="Times New Roman" w:hAnsi="Arial" w:cs="Arial"/>
          <w:bCs/>
          <w:kern w:val="0"/>
        </w:rPr>
        <w:t>, која мора бити евидентирана у Регистру меница и овлашћења Народне банке Србије</w:t>
      </w:r>
      <w:r w:rsidR="006E3C99">
        <w:rPr>
          <w:rFonts w:ascii="Arial" w:eastAsia="Times New Roman" w:hAnsi="Arial" w:cs="Arial"/>
          <w:bCs/>
          <w:kern w:val="0"/>
        </w:rPr>
        <w:t xml:space="preserve"> – доказ: Оверени захтев за регистрацију менице код банке који садржи датум и време регистровања менице (Мишљење НБС бр. XVI-36/2/13 од 04.01.2013.“) и копија објављених података о приложеној/регистрованој меници </w:t>
      </w:r>
      <w:r w:rsidR="00917F25">
        <w:rPr>
          <w:rFonts w:ascii="Arial" w:eastAsia="Times New Roman" w:hAnsi="Arial" w:cs="Arial"/>
          <w:bCs/>
          <w:kern w:val="0"/>
        </w:rPr>
        <w:t>са интернет странице НБС – Регистар меница и овлашћења (Тачка 7. став 2. Одлуке о ближим условима, садржини и начину вођења регистра меница и овлашћења – „Сл. гласник РС“ бр. 56/11)</w:t>
      </w:r>
      <w:r w:rsidRPr="00847434">
        <w:rPr>
          <w:rFonts w:ascii="Arial" w:eastAsia="Times New Roman" w:hAnsi="Arial" w:cs="Arial"/>
          <w:bCs/>
          <w:kern w:val="0"/>
        </w:rPr>
        <w:t>.</w:t>
      </w:r>
    </w:p>
    <w:p w:rsidR="00FF5FE6" w:rsidRDefault="00D57F42" w:rsidP="00D0633D">
      <w:pPr>
        <w:widowControl/>
        <w:suppressAutoHyphens w:val="0"/>
        <w:rPr>
          <w:rFonts w:ascii="Arial" w:eastAsia="Times New Roman" w:hAnsi="Arial" w:cs="Arial"/>
          <w:bCs/>
          <w:kern w:val="0"/>
        </w:rPr>
      </w:pPr>
      <w:r w:rsidRPr="00847434">
        <w:rPr>
          <w:rFonts w:ascii="Arial" w:eastAsia="Times New Roman" w:hAnsi="Arial" w:cs="Arial"/>
          <w:bCs/>
          <w:kern w:val="0"/>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00FF5FE6">
        <w:rPr>
          <w:rFonts w:ascii="Arial" w:eastAsia="Times New Roman" w:hAnsi="Arial" w:cs="Arial"/>
          <w:bCs/>
          <w:kern w:val="0"/>
        </w:rPr>
        <w:t xml:space="preserve">(поглавље </w:t>
      </w:r>
      <w:r w:rsidR="00FF5FE6" w:rsidRPr="0095526E">
        <w:rPr>
          <w:rFonts w:ascii="Arial" w:hAnsi="Arial" w:cs="Arial"/>
          <w:lang w:val="sr-Cyrl-CS"/>
        </w:rPr>
        <w:t>X</w:t>
      </w:r>
      <w:r w:rsidR="00FF5FE6">
        <w:rPr>
          <w:rFonts w:ascii="Arial" w:hAnsi="Arial" w:cs="Arial"/>
        </w:rPr>
        <w:t>III</w:t>
      </w:r>
      <w:r w:rsidR="00FF5FE6" w:rsidRPr="0095526E">
        <w:rPr>
          <w:rFonts w:ascii="Arial" w:hAnsi="Arial" w:cs="Arial"/>
          <w:lang w:val="sr-Cyrl-CS"/>
        </w:rPr>
        <w:t xml:space="preserve"> конкурсне документације</w:t>
      </w:r>
      <w:r w:rsidR="00FF5FE6">
        <w:rPr>
          <w:rFonts w:ascii="Arial" w:hAnsi="Arial" w:cs="Arial"/>
          <w:lang w:val="sr-Cyrl-CS"/>
        </w:rPr>
        <w:t>)</w:t>
      </w:r>
      <w:r w:rsidRPr="00847434">
        <w:rPr>
          <w:rFonts w:ascii="Arial" w:eastAsia="Times New Roman" w:hAnsi="Arial" w:cs="Arial"/>
          <w:bCs/>
          <w:kern w:val="0"/>
        </w:rPr>
        <w:t xml:space="preserve">, са назначеним </w:t>
      </w:r>
      <w:r w:rsidRPr="0018311B">
        <w:rPr>
          <w:rFonts w:ascii="Arial" w:eastAsia="Times New Roman" w:hAnsi="Arial" w:cs="Arial"/>
          <w:b/>
          <w:bCs/>
          <w:kern w:val="0"/>
        </w:rPr>
        <w:t xml:space="preserve">износом од </w:t>
      </w:r>
      <w:r w:rsidR="003D58DC">
        <w:rPr>
          <w:rFonts w:ascii="Arial" w:eastAsia="Times New Roman" w:hAnsi="Arial" w:cs="Arial"/>
          <w:b/>
          <w:bCs/>
          <w:kern w:val="0"/>
        </w:rPr>
        <w:t>5</w:t>
      </w:r>
      <w:r w:rsidRPr="0018311B">
        <w:rPr>
          <w:rFonts w:ascii="Arial" w:eastAsia="Times New Roman" w:hAnsi="Arial" w:cs="Arial"/>
          <w:b/>
          <w:bCs/>
          <w:kern w:val="0"/>
        </w:rPr>
        <w:t>%  од вредности понуде</w:t>
      </w:r>
      <w:r w:rsidR="00FF5FE6">
        <w:rPr>
          <w:rFonts w:ascii="Arial" w:eastAsia="Times New Roman" w:hAnsi="Arial" w:cs="Arial"/>
          <w:b/>
          <w:bCs/>
          <w:kern w:val="0"/>
        </w:rPr>
        <w:t xml:space="preserve"> без ПДВ-а</w:t>
      </w:r>
      <w:r w:rsidRPr="00847434">
        <w:rPr>
          <w:rFonts w:ascii="Arial" w:eastAsia="Times New Roman" w:hAnsi="Arial" w:cs="Arial"/>
          <w:bCs/>
          <w:kern w:val="0"/>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F25EA9">
        <w:rPr>
          <w:rFonts w:ascii="Arial" w:eastAsia="Times New Roman" w:hAnsi="Arial" w:cs="Arial"/>
          <w:b/>
          <w:bCs/>
          <w:kern w:val="0"/>
        </w:rPr>
        <w:t xml:space="preserve">Рок важења менице мора бити </w:t>
      </w:r>
      <w:r>
        <w:rPr>
          <w:rFonts w:ascii="Arial" w:eastAsia="Times New Roman" w:hAnsi="Arial" w:cs="Arial"/>
          <w:b/>
          <w:bCs/>
          <w:kern w:val="0"/>
        </w:rPr>
        <w:t>најмање</w:t>
      </w:r>
      <w:r w:rsidRPr="00F25EA9">
        <w:rPr>
          <w:rFonts w:ascii="Arial" w:eastAsia="Times New Roman" w:hAnsi="Arial" w:cs="Arial"/>
          <w:b/>
          <w:bCs/>
          <w:kern w:val="0"/>
        </w:rPr>
        <w:t xml:space="preserve"> </w:t>
      </w:r>
      <w:r>
        <w:rPr>
          <w:rFonts w:ascii="Arial" w:eastAsia="Times New Roman" w:hAnsi="Arial" w:cs="Arial"/>
          <w:b/>
          <w:bCs/>
          <w:kern w:val="0"/>
        </w:rPr>
        <w:t>колико и</w:t>
      </w:r>
      <w:r w:rsidRPr="00F25EA9">
        <w:rPr>
          <w:rFonts w:ascii="Arial" w:eastAsia="Times New Roman" w:hAnsi="Arial" w:cs="Arial"/>
          <w:b/>
          <w:bCs/>
          <w:kern w:val="0"/>
        </w:rPr>
        <w:t xml:space="preserve"> рок важења понуде</w:t>
      </w:r>
      <w:r w:rsidRPr="00847434">
        <w:rPr>
          <w:rFonts w:ascii="Arial" w:eastAsia="Times New Roman" w:hAnsi="Arial" w:cs="Arial"/>
          <w:bCs/>
          <w:kern w:val="0"/>
        </w:rPr>
        <w:t xml:space="preserve">.  </w:t>
      </w:r>
    </w:p>
    <w:p w:rsidR="00FF5FE6" w:rsidRDefault="00D57F42" w:rsidP="00D0633D">
      <w:pPr>
        <w:widowControl/>
        <w:suppressAutoHyphens w:val="0"/>
        <w:rPr>
          <w:rFonts w:ascii="Arial" w:eastAsia="Times New Roman" w:hAnsi="Arial" w:cs="Arial"/>
          <w:bCs/>
          <w:kern w:val="0"/>
        </w:rPr>
      </w:pPr>
      <w:r w:rsidRPr="00847434">
        <w:rPr>
          <w:rFonts w:ascii="Arial" w:eastAsia="Times New Roman" w:hAnsi="Arial" w:cs="Arial"/>
          <w:bCs/>
          <w:kern w:val="0"/>
        </w:rPr>
        <w:t xml:space="preserve">Наручилац ће уновчити меницу дату уз понуду уколико: </w:t>
      </w:r>
    </w:p>
    <w:p w:rsidR="00FF5FE6" w:rsidRDefault="00D57F42" w:rsidP="005849A8">
      <w:pPr>
        <w:pStyle w:val="ListParagraph"/>
        <w:numPr>
          <w:ilvl w:val="0"/>
          <w:numId w:val="12"/>
        </w:numPr>
        <w:suppressAutoHyphens w:val="0"/>
        <w:jc w:val="both"/>
        <w:rPr>
          <w:kern w:val="0"/>
          <w:sz w:val="24"/>
          <w:szCs w:val="24"/>
        </w:rPr>
      </w:pPr>
      <w:r w:rsidRPr="00FF5FE6">
        <w:rPr>
          <w:kern w:val="0"/>
          <w:sz w:val="24"/>
          <w:szCs w:val="24"/>
        </w:rPr>
        <w:lastRenderedPageBreak/>
        <w:t xml:space="preserve">понуђач након истека рока за подношење понуда повуче, опозове или измени своју понуду; </w:t>
      </w:r>
    </w:p>
    <w:p w:rsidR="00FF5FE6" w:rsidRDefault="00D57F42" w:rsidP="005849A8">
      <w:pPr>
        <w:pStyle w:val="ListParagraph"/>
        <w:numPr>
          <w:ilvl w:val="0"/>
          <w:numId w:val="12"/>
        </w:numPr>
        <w:suppressAutoHyphens w:val="0"/>
        <w:jc w:val="both"/>
        <w:rPr>
          <w:kern w:val="0"/>
          <w:sz w:val="24"/>
          <w:szCs w:val="24"/>
        </w:rPr>
      </w:pPr>
      <w:r w:rsidRPr="00FF5FE6">
        <w:rPr>
          <w:kern w:val="0"/>
          <w:sz w:val="24"/>
          <w:szCs w:val="24"/>
        </w:rPr>
        <w:t xml:space="preserve">понуђач коме је додељен уговор благовремено не потпише уговор о јавној набавци; </w:t>
      </w:r>
    </w:p>
    <w:p w:rsidR="00D0633D" w:rsidRPr="00D0633D" w:rsidRDefault="00D57F42" w:rsidP="005849A8">
      <w:pPr>
        <w:pStyle w:val="ListParagraph"/>
        <w:numPr>
          <w:ilvl w:val="0"/>
          <w:numId w:val="12"/>
        </w:numPr>
        <w:suppressAutoHyphens w:val="0"/>
        <w:jc w:val="both"/>
        <w:rPr>
          <w:kern w:val="0"/>
          <w:sz w:val="24"/>
          <w:szCs w:val="24"/>
        </w:rPr>
      </w:pPr>
      <w:r w:rsidRPr="00FF5FE6">
        <w:rPr>
          <w:kern w:val="0"/>
          <w:sz w:val="24"/>
          <w:szCs w:val="24"/>
        </w:rPr>
        <w:t>понуђач коме је додељен уговор не поднесе средство обезбеђења за добро извршење посла у складу са захтевима из конкурсне документације.</w:t>
      </w:r>
    </w:p>
    <w:p w:rsidR="00FF5FE6" w:rsidRPr="00FB35B5" w:rsidRDefault="00D57F42" w:rsidP="005849A8">
      <w:pPr>
        <w:pStyle w:val="ListParagraph"/>
        <w:suppressAutoHyphens w:val="0"/>
        <w:jc w:val="both"/>
        <w:rPr>
          <w:kern w:val="0"/>
          <w:sz w:val="16"/>
          <w:szCs w:val="16"/>
        </w:rPr>
      </w:pPr>
      <w:r w:rsidRPr="00FF5FE6">
        <w:rPr>
          <w:kern w:val="0"/>
          <w:sz w:val="24"/>
          <w:szCs w:val="24"/>
        </w:rPr>
        <w:t xml:space="preserve"> </w:t>
      </w:r>
    </w:p>
    <w:p w:rsidR="00D57F42" w:rsidRPr="00982A77" w:rsidRDefault="00D57F42" w:rsidP="005849A8">
      <w:pPr>
        <w:widowControl/>
        <w:suppressAutoHyphens w:val="0"/>
        <w:jc w:val="both"/>
        <w:rPr>
          <w:rFonts w:eastAsia="Times New Roman"/>
          <w:bCs/>
          <w:kern w:val="0"/>
        </w:rPr>
      </w:pPr>
      <w:r w:rsidRPr="00982A77">
        <w:rPr>
          <w:rFonts w:ascii="Arial" w:eastAsia="Times New Roman" w:hAnsi="Arial" w:cs="Arial"/>
          <w:bCs/>
          <w:kern w:val="0"/>
        </w:rPr>
        <w:t>Наручилац ће вратити менице понуђачима са којима није закључен уговор, одмах по закључењу уговора са изабраним понуђачем</w:t>
      </w:r>
      <w:r w:rsidRPr="003617AE">
        <w:rPr>
          <w:rFonts w:eastAsia="Times New Roman"/>
          <w:bCs/>
          <w:kern w:val="0"/>
        </w:rPr>
        <w:t>.</w:t>
      </w:r>
    </w:p>
    <w:p w:rsidR="00117761" w:rsidRPr="002306A1" w:rsidRDefault="00117761" w:rsidP="00117761">
      <w:pPr>
        <w:widowControl/>
        <w:suppressAutoHyphens w:val="0"/>
        <w:spacing w:before="100" w:beforeAutospacing="1" w:after="100" w:afterAutospacing="1"/>
        <w:jc w:val="both"/>
        <w:rPr>
          <w:rFonts w:ascii="Arial" w:eastAsia="Times New Roman" w:hAnsi="Arial" w:cs="Arial"/>
          <w:b/>
          <w:bCs/>
          <w:kern w:val="0"/>
        </w:rPr>
      </w:pPr>
      <w:r>
        <w:rPr>
          <w:rFonts w:ascii="Arial" w:eastAsia="Times New Roman" w:hAnsi="Arial" w:cs="Arial"/>
          <w:b/>
          <w:bCs/>
          <w:kern w:val="0"/>
        </w:rPr>
        <w:t xml:space="preserve">12.2. </w:t>
      </w:r>
      <w:r w:rsidRPr="002306A1">
        <w:rPr>
          <w:rFonts w:ascii="Arial" w:eastAsia="Times New Roman" w:hAnsi="Arial" w:cs="Arial"/>
          <w:b/>
          <w:bCs/>
          <w:kern w:val="0"/>
        </w:rPr>
        <w:t>Средство финансијског обезбеђења за повраћај уплаћеног аванса</w:t>
      </w:r>
    </w:p>
    <w:p w:rsidR="00117761" w:rsidRPr="002306A1" w:rsidRDefault="00117761" w:rsidP="00117761">
      <w:pPr>
        <w:pStyle w:val="ListParagraph1"/>
        <w:ind w:left="0"/>
        <w:rPr>
          <w:rFonts w:ascii="Arial" w:hAnsi="Arial" w:cs="Arial"/>
        </w:rPr>
      </w:pPr>
      <w:r w:rsidRPr="002306A1">
        <w:rPr>
          <w:rFonts w:ascii="Arial" w:hAnsi="Arial" w:cs="Arial"/>
          <w:b/>
          <w:lang w:val="sr-Cyrl-CS"/>
        </w:rPr>
        <w:t xml:space="preserve">Изјава понуђача дата под материјалном и кривичном одговорношћу </w:t>
      </w:r>
      <w:r w:rsidRPr="002306A1">
        <w:rPr>
          <w:rFonts w:ascii="Arial" w:hAnsi="Arial" w:cs="Arial"/>
          <w:b/>
        </w:rPr>
        <w:t xml:space="preserve">да ће </w:t>
      </w:r>
      <w:r w:rsidRPr="002306A1">
        <w:rPr>
          <w:rFonts w:ascii="Arial" w:hAnsi="Arial" w:cs="Arial"/>
          <w:b/>
          <w:lang w:val="sr-Cyrl-CS"/>
        </w:rPr>
        <w:t xml:space="preserve">дати соло меницу и менично писмо </w:t>
      </w:r>
      <w:r w:rsidRPr="002306A1">
        <w:rPr>
          <w:rFonts w:ascii="Arial" w:hAnsi="Arial" w:cs="Arial"/>
          <w:b/>
        </w:rPr>
        <w:t>за обезбеђење аванса</w:t>
      </w:r>
      <w:r w:rsidRPr="002306A1">
        <w:rPr>
          <w:rFonts w:ascii="Arial" w:hAnsi="Arial" w:cs="Arial"/>
        </w:rPr>
        <w:t xml:space="preserve">. </w:t>
      </w:r>
    </w:p>
    <w:p w:rsidR="00117761" w:rsidRPr="002306A1" w:rsidRDefault="00117761" w:rsidP="00117761">
      <w:pPr>
        <w:widowControl/>
        <w:suppressAutoHyphens w:val="0"/>
        <w:spacing w:before="100" w:beforeAutospacing="1" w:after="100" w:afterAutospacing="1"/>
        <w:jc w:val="both"/>
        <w:rPr>
          <w:rFonts w:ascii="Arial" w:eastAsia="Times New Roman" w:hAnsi="Arial" w:cs="Arial"/>
          <w:bCs/>
          <w:kern w:val="0"/>
        </w:rPr>
      </w:pPr>
      <w:r w:rsidRPr="002306A1">
        <w:rPr>
          <w:rFonts w:ascii="Arial" w:eastAsia="Times New Roman" w:hAnsi="Arial" w:cs="Arial"/>
          <w:bCs/>
          <w:kern w:val="0"/>
        </w:rPr>
        <w:t xml:space="preserve">Понуђач се обавезује да у тренутку закључења уговора, преда наручиоцу </w:t>
      </w:r>
      <w:r w:rsidR="00573B6D">
        <w:rPr>
          <w:rFonts w:ascii="Arial" w:eastAsia="Times New Roman" w:hAnsi="Arial" w:cs="Arial"/>
          <w:bCs/>
          <w:color w:val="000000" w:themeColor="text1"/>
          <w:kern w:val="0"/>
          <w:lang w:val="sr-Cyrl-RS"/>
        </w:rPr>
        <w:t xml:space="preserve">попуњену </w:t>
      </w:r>
      <w:r w:rsidRPr="002306A1">
        <w:rPr>
          <w:rFonts w:ascii="Arial" w:eastAsia="Times New Roman" w:hAnsi="Arial" w:cs="Arial"/>
          <w:bCs/>
          <w:kern w:val="0"/>
        </w:rPr>
        <w:t>сопствену меницу</w:t>
      </w:r>
      <w:r w:rsidR="007A0EA6">
        <w:rPr>
          <w:rFonts w:ascii="Arial" w:eastAsia="Times New Roman" w:hAnsi="Arial" w:cs="Arial"/>
          <w:bCs/>
          <w:kern w:val="0"/>
        </w:rPr>
        <w:t xml:space="preserve"> </w:t>
      </w:r>
      <w:r w:rsidR="00573B6D">
        <w:rPr>
          <w:rFonts w:ascii="Arial" w:eastAsia="Times New Roman" w:hAnsi="Arial" w:cs="Arial"/>
          <w:bCs/>
          <w:kern w:val="0"/>
          <w:lang w:val="sr-Cyrl-RS"/>
        </w:rPr>
        <w:t>у висини траженог аванса</w:t>
      </w:r>
      <w:r w:rsidRPr="002306A1">
        <w:rPr>
          <w:rFonts w:ascii="Arial" w:eastAsia="Times New Roman" w:hAnsi="Arial" w:cs="Arial"/>
          <w:bCs/>
          <w:kern w:val="0"/>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w:t>
      </w:r>
      <w:r>
        <w:rPr>
          <w:rFonts w:ascii="Arial" w:eastAsia="Times New Roman" w:hAnsi="Arial" w:cs="Arial"/>
          <w:bCs/>
          <w:kern w:val="0"/>
        </w:rPr>
        <w:t>2</w:t>
      </w:r>
      <w:r w:rsidRPr="002306A1">
        <w:rPr>
          <w:rFonts w:ascii="Arial" w:eastAsia="Times New Roman" w:hAnsi="Arial" w:cs="Arial"/>
          <w:bCs/>
          <w:kern w:val="0"/>
        </w:rPr>
        <w:t xml:space="preserve">0 дана дужи од рока </w:t>
      </w:r>
      <w:r>
        <w:rPr>
          <w:rFonts w:ascii="Arial" w:eastAsia="Times New Roman" w:hAnsi="Arial" w:cs="Arial"/>
          <w:bCs/>
          <w:kern w:val="0"/>
        </w:rPr>
        <w:t>почетка ремонта</w:t>
      </w:r>
      <w:r w:rsidRPr="002306A1">
        <w:rPr>
          <w:rFonts w:ascii="Arial" w:eastAsia="Times New Roman" w:hAnsi="Arial" w:cs="Arial"/>
          <w:bCs/>
          <w:kern w:val="0"/>
        </w:rPr>
        <w:t xml:space="preserve">. Наручилац ће уновчити меницу за повраћај уплаћеног аванса у случају да понуђач не започне </w:t>
      </w:r>
      <w:r>
        <w:rPr>
          <w:rFonts w:ascii="Arial" w:eastAsia="Times New Roman" w:hAnsi="Arial" w:cs="Arial"/>
          <w:bCs/>
          <w:kern w:val="0"/>
        </w:rPr>
        <w:t>ремонт</w:t>
      </w:r>
      <w:r w:rsidRPr="002306A1">
        <w:rPr>
          <w:rFonts w:ascii="Arial" w:eastAsia="Times New Roman" w:hAnsi="Arial" w:cs="Arial"/>
          <w:bCs/>
          <w:kern w:val="0"/>
        </w:rPr>
        <w:t xml:space="preserve"> у уговореном року. </w:t>
      </w:r>
    </w:p>
    <w:p w:rsidR="00117761" w:rsidRPr="002306A1" w:rsidRDefault="00117761" w:rsidP="00117761">
      <w:pPr>
        <w:widowControl/>
        <w:suppressAutoHyphens w:val="0"/>
        <w:spacing w:before="100" w:beforeAutospacing="1" w:after="100" w:afterAutospacing="1"/>
        <w:rPr>
          <w:rFonts w:ascii="Arial" w:eastAsia="Times New Roman" w:hAnsi="Arial" w:cs="Arial"/>
          <w:b/>
          <w:bCs/>
          <w:kern w:val="0"/>
        </w:rPr>
      </w:pPr>
      <w:r>
        <w:rPr>
          <w:rFonts w:ascii="Arial" w:eastAsia="Times New Roman" w:hAnsi="Arial" w:cs="Arial"/>
          <w:b/>
          <w:bCs/>
          <w:kern w:val="0"/>
        </w:rPr>
        <w:t xml:space="preserve">12.3. </w:t>
      </w:r>
      <w:r w:rsidRPr="002306A1">
        <w:rPr>
          <w:rFonts w:ascii="Arial" w:eastAsia="Times New Roman" w:hAnsi="Arial" w:cs="Arial"/>
          <w:b/>
          <w:bCs/>
          <w:kern w:val="0"/>
        </w:rPr>
        <w:t>Средство финансијског обезбеђења за добро извршење посла:</w:t>
      </w:r>
    </w:p>
    <w:p w:rsidR="00117761" w:rsidRPr="002306A1" w:rsidRDefault="00117761" w:rsidP="00117761">
      <w:pPr>
        <w:pStyle w:val="ListParagraph1"/>
        <w:ind w:left="0"/>
        <w:rPr>
          <w:rFonts w:ascii="Arial" w:hAnsi="Arial" w:cs="Arial"/>
        </w:rPr>
      </w:pPr>
      <w:r w:rsidRPr="002306A1">
        <w:rPr>
          <w:rFonts w:ascii="Arial" w:hAnsi="Arial" w:cs="Arial"/>
          <w:b/>
          <w:lang w:val="sr-Cyrl-CS"/>
        </w:rPr>
        <w:t xml:space="preserve">Изјава понуђача дата под материјалном и кривичном одговорношћу </w:t>
      </w:r>
      <w:r w:rsidRPr="002306A1">
        <w:rPr>
          <w:rFonts w:ascii="Arial" w:hAnsi="Arial" w:cs="Arial"/>
          <w:b/>
        </w:rPr>
        <w:t xml:space="preserve">да ће </w:t>
      </w:r>
      <w:r w:rsidR="005849A8">
        <w:rPr>
          <w:rFonts w:ascii="Arial" w:hAnsi="Arial" w:cs="Arial"/>
          <w:b/>
          <w:lang w:val="sr-Cyrl-RS"/>
        </w:rPr>
        <w:t xml:space="preserve">у тренутку закључења уговора </w:t>
      </w:r>
      <w:r w:rsidRPr="002306A1">
        <w:rPr>
          <w:rFonts w:ascii="Arial" w:hAnsi="Arial" w:cs="Arial"/>
          <w:b/>
          <w:lang w:val="sr-Cyrl-CS"/>
        </w:rPr>
        <w:t xml:space="preserve">дати соло меницу и менично писмо </w:t>
      </w:r>
      <w:r w:rsidRPr="002306A1">
        <w:rPr>
          <w:rFonts w:ascii="Arial" w:hAnsi="Arial" w:cs="Arial"/>
          <w:b/>
        </w:rPr>
        <w:t>за добро извршење посла</w:t>
      </w:r>
      <w:r w:rsidRPr="002306A1">
        <w:rPr>
          <w:rFonts w:ascii="Arial" w:hAnsi="Arial" w:cs="Arial"/>
        </w:rPr>
        <w:t xml:space="preserve">. </w:t>
      </w:r>
    </w:p>
    <w:p w:rsidR="002D37F4" w:rsidRDefault="00117761" w:rsidP="00117761">
      <w:pPr>
        <w:widowControl/>
        <w:suppressAutoHyphens w:val="0"/>
        <w:spacing w:before="100" w:beforeAutospacing="1" w:after="100" w:afterAutospacing="1"/>
        <w:jc w:val="both"/>
        <w:rPr>
          <w:rFonts w:ascii="Arial" w:eastAsia="Times New Roman" w:hAnsi="Arial" w:cs="Arial"/>
          <w:bCs/>
          <w:kern w:val="0"/>
          <w:lang w:val="sr-Cyrl-RS"/>
        </w:rPr>
      </w:pPr>
      <w:r w:rsidRPr="002306A1">
        <w:rPr>
          <w:rFonts w:ascii="Arial" w:eastAsia="Times New Roman" w:hAnsi="Arial" w:cs="Arial"/>
          <w:bCs/>
          <w:kern w:val="0"/>
        </w:rPr>
        <w:t xml:space="preserve">Понуђач се обавезује да у тренутку закључења уговора, преда наручиоцу </w:t>
      </w:r>
      <w:r w:rsidR="00573B6D" w:rsidRPr="00573B6D">
        <w:rPr>
          <w:rFonts w:ascii="Arial" w:eastAsia="Times New Roman" w:hAnsi="Arial" w:cs="Arial"/>
          <w:bCs/>
          <w:color w:val="000000" w:themeColor="text1"/>
          <w:kern w:val="0"/>
          <w:lang w:val="sr-Cyrl-RS"/>
        </w:rPr>
        <w:t>попуњену</w:t>
      </w:r>
      <w:r w:rsidR="007A0EA6">
        <w:rPr>
          <w:rFonts w:ascii="Arial" w:eastAsia="Times New Roman" w:hAnsi="Arial" w:cs="Arial"/>
          <w:bCs/>
          <w:kern w:val="0"/>
        </w:rPr>
        <w:t xml:space="preserve"> </w:t>
      </w:r>
      <w:r w:rsidRPr="002306A1">
        <w:rPr>
          <w:rFonts w:ascii="Arial" w:eastAsia="Times New Roman" w:hAnsi="Arial" w:cs="Arial"/>
          <w:bCs/>
          <w:kern w:val="0"/>
        </w:rPr>
        <w:t>сопствену меницу</w:t>
      </w:r>
      <w:r w:rsidR="00573B6D">
        <w:rPr>
          <w:rFonts w:ascii="Arial" w:eastAsia="Times New Roman" w:hAnsi="Arial" w:cs="Arial"/>
          <w:bCs/>
          <w:kern w:val="0"/>
          <w:lang w:val="sr-Cyrl-RS"/>
        </w:rPr>
        <w:t xml:space="preserve"> на износ од 10% од укупне вредности уговора без ПДВ-а</w:t>
      </w:r>
      <w:r w:rsidRPr="002306A1">
        <w:rPr>
          <w:rFonts w:ascii="Arial" w:eastAsia="Times New Roman" w:hAnsi="Arial" w:cs="Arial"/>
          <w:bCs/>
          <w:kern w:val="0"/>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17761" w:rsidRPr="002306A1" w:rsidRDefault="00117761" w:rsidP="00117761">
      <w:pPr>
        <w:widowControl/>
        <w:suppressAutoHyphens w:val="0"/>
        <w:spacing w:before="100" w:beforeAutospacing="1" w:after="100" w:afterAutospacing="1"/>
        <w:jc w:val="both"/>
        <w:rPr>
          <w:rFonts w:ascii="Arial" w:eastAsia="Times New Roman" w:hAnsi="Arial" w:cs="Arial"/>
          <w:bCs/>
          <w:kern w:val="0"/>
        </w:rPr>
      </w:pPr>
      <w:r w:rsidRPr="002306A1">
        <w:rPr>
          <w:rFonts w:ascii="Arial" w:eastAsia="Times New Roman" w:hAnsi="Arial" w:cs="Arial"/>
          <w:bCs/>
          <w:kern w:val="0"/>
        </w:rPr>
        <w:lastRenderedPageBreak/>
        <w:t xml:space="preserve"> </w:t>
      </w:r>
    </w:p>
    <w:p w:rsidR="00117761" w:rsidRPr="002306A1" w:rsidRDefault="00117761" w:rsidP="00117761">
      <w:pPr>
        <w:widowControl/>
        <w:suppressAutoHyphens w:val="0"/>
        <w:spacing w:before="100" w:beforeAutospacing="1" w:after="100" w:afterAutospacing="1"/>
        <w:jc w:val="both"/>
        <w:rPr>
          <w:rFonts w:ascii="Arial" w:eastAsia="Times New Roman" w:hAnsi="Arial" w:cs="Arial"/>
          <w:b/>
          <w:bCs/>
          <w:kern w:val="0"/>
        </w:rPr>
      </w:pPr>
      <w:r w:rsidRPr="002306A1">
        <w:rPr>
          <w:rFonts w:ascii="Arial" w:eastAsia="Times New Roman" w:hAnsi="Arial" w:cs="Arial"/>
          <w:b/>
          <w:bCs/>
          <w:kern w:val="0"/>
        </w:rPr>
        <w:t>1</w:t>
      </w:r>
      <w:r w:rsidR="00C24EFD">
        <w:rPr>
          <w:rFonts w:ascii="Arial" w:eastAsia="Times New Roman" w:hAnsi="Arial" w:cs="Arial"/>
          <w:b/>
          <w:bCs/>
          <w:kern w:val="0"/>
          <w:lang w:val="sr-Cyrl-RS"/>
        </w:rPr>
        <w:t>2</w:t>
      </w:r>
      <w:r w:rsidRPr="002306A1">
        <w:rPr>
          <w:rFonts w:ascii="Arial" w:eastAsia="Times New Roman" w:hAnsi="Arial" w:cs="Arial"/>
          <w:b/>
          <w:bCs/>
          <w:kern w:val="0"/>
        </w:rPr>
        <w:t>.4. Средство финансијског обезбеђења гарантног рока</w:t>
      </w:r>
    </w:p>
    <w:p w:rsidR="00117761" w:rsidRPr="002306A1" w:rsidRDefault="00117761" w:rsidP="00117761">
      <w:pPr>
        <w:pStyle w:val="ListParagraph1"/>
        <w:ind w:left="0"/>
        <w:rPr>
          <w:rFonts w:ascii="Arial" w:hAnsi="Arial" w:cs="Arial"/>
        </w:rPr>
      </w:pPr>
      <w:r w:rsidRPr="002306A1">
        <w:rPr>
          <w:rFonts w:ascii="Arial" w:hAnsi="Arial" w:cs="Arial"/>
          <w:b/>
          <w:lang w:val="sr-Cyrl-CS"/>
        </w:rPr>
        <w:t xml:space="preserve">Изјава понуђача дата под материјалном и кривичном одговорношћу </w:t>
      </w:r>
      <w:r w:rsidRPr="002306A1">
        <w:rPr>
          <w:rFonts w:ascii="Arial" w:hAnsi="Arial" w:cs="Arial"/>
          <w:b/>
        </w:rPr>
        <w:t xml:space="preserve">да ће </w:t>
      </w:r>
      <w:r w:rsidR="005849A8">
        <w:rPr>
          <w:rFonts w:ascii="Arial" w:hAnsi="Arial" w:cs="Arial"/>
          <w:b/>
          <w:lang w:val="sr-Cyrl-RS"/>
        </w:rPr>
        <w:t xml:space="preserve">у тренутку примопредаје </w:t>
      </w:r>
      <w:r w:rsidRPr="002306A1">
        <w:rPr>
          <w:rFonts w:ascii="Arial" w:hAnsi="Arial" w:cs="Arial"/>
          <w:b/>
          <w:lang w:val="sr-Cyrl-CS"/>
        </w:rPr>
        <w:t xml:space="preserve">дати соло меницу и менично писмо </w:t>
      </w:r>
      <w:r w:rsidRPr="002306A1">
        <w:rPr>
          <w:rFonts w:ascii="Arial" w:hAnsi="Arial" w:cs="Arial"/>
          <w:b/>
        </w:rPr>
        <w:t>за обезбеђење гарантног рока</w:t>
      </w:r>
      <w:r w:rsidRPr="002306A1">
        <w:rPr>
          <w:rFonts w:ascii="Arial" w:hAnsi="Arial" w:cs="Arial"/>
        </w:rPr>
        <w:t xml:space="preserve">. </w:t>
      </w:r>
    </w:p>
    <w:p w:rsidR="00117761" w:rsidRDefault="00117761" w:rsidP="00117761">
      <w:pPr>
        <w:widowControl/>
        <w:suppressAutoHyphens w:val="0"/>
        <w:spacing w:before="100" w:beforeAutospacing="1" w:after="100" w:afterAutospacing="1"/>
        <w:jc w:val="both"/>
        <w:rPr>
          <w:rFonts w:eastAsia="Times New Roman"/>
          <w:bCs/>
          <w:kern w:val="0"/>
        </w:rPr>
      </w:pPr>
      <w:r w:rsidRPr="002306A1">
        <w:rPr>
          <w:rFonts w:ascii="Arial" w:eastAsia="Times New Roman" w:hAnsi="Arial" w:cs="Arial"/>
          <w:bCs/>
          <w:kern w:val="0"/>
        </w:rPr>
        <w:t xml:space="preserve">Понуђач се обавезује да у тренутку примопредаје, преда наручиоцу </w:t>
      </w:r>
      <w:r w:rsidR="002B2E9C">
        <w:rPr>
          <w:rFonts w:ascii="Arial" w:eastAsia="Times New Roman" w:hAnsi="Arial" w:cs="Arial"/>
          <w:bCs/>
          <w:kern w:val="0"/>
          <w:lang w:val="sr-Cyrl-RS"/>
        </w:rPr>
        <w:t xml:space="preserve">попуњену </w:t>
      </w:r>
      <w:r w:rsidR="007A0EA6">
        <w:rPr>
          <w:rFonts w:ascii="Arial" w:eastAsia="Times New Roman" w:hAnsi="Arial" w:cs="Arial"/>
          <w:bCs/>
          <w:kern w:val="0"/>
        </w:rPr>
        <w:t xml:space="preserve"> </w:t>
      </w:r>
      <w:r w:rsidRPr="002306A1">
        <w:rPr>
          <w:rFonts w:ascii="Arial" w:eastAsia="Times New Roman" w:hAnsi="Arial" w:cs="Arial"/>
          <w:bCs/>
          <w:kern w:val="0"/>
        </w:rPr>
        <w:t>сопствену меницу</w:t>
      </w:r>
      <w:r w:rsidR="002B2E9C">
        <w:rPr>
          <w:rFonts w:ascii="Arial" w:eastAsia="Times New Roman" w:hAnsi="Arial" w:cs="Arial"/>
          <w:bCs/>
          <w:kern w:val="0"/>
          <w:lang w:val="sr-Cyrl-RS"/>
        </w:rPr>
        <w:t xml:space="preserve"> на износ од 5% од укупне вредности уговора без ПДВ-а</w:t>
      </w:r>
      <w:r w:rsidRPr="002306A1">
        <w:rPr>
          <w:rFonts w:ascii="Arial" w:eastAsia="Times New Roman" w:hAnsi="Arial" w:cs="Arial"/>
          <w:bCs/>
          <w:kern w:val="0"/>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 </w:t>
      </w:r>
    </w:p>
    <w:p w:rsidR="00D57F42" w:rsidRDefault="00D57F42" w:rsidP="00D57F42">
      <w:pPr>
        <w:rPr>
          <w:rFonts w:ascii="Arial" w:hAnsi="Arial" w:cs="Arial"/>
          <w:b/>
          <w:bCs/>
          <w:i/>
        </w:rPr>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A90B40" w:rsidRPr="00A90B40" w:rsidRDefault="00A90B40" w:rsidP="00D57F42">
      <w:pPr>
        <w:rPr>
          <w:rFonts w:ascii="Arial" w:hAnsi="Arial" w:cs="Arial"/>
          <w:bCs/>
        </w:rPr>
      </w:pPr>
      <w:r>
        <w:rPr>
          <w:rFonts w:ascii="Arial" w:hAnsi="Arial" w:cs="Arial"/>
          <w:bCs/>
        </w:rPr>
        <w:t>Предметна набавка не садржи поверљиве податке које наручилац ставља на располагање.</w:t>
      </w:r>
    </w:p>
    <w:p w:rsidR="00D57F42" w:rsidRDefault="00D57F42" w:rsidP="00D57F42">
      <w:pPr>
        <w:autoSpaceDE w:val="0"/>
        <w:jc w:val="both"/>
        <w:rPr>
          <w:rFonts w:ascii="Arial" w:hAnsi="Arial" w:cs="Arial"/>
          <w:iCs/>
          <w:lang w:val="sr-Cyrl-CS"/>
        </w:rPr>
      </w:pPr>
      <w:r>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D57F42" w:rsidRPr="000E3965" w:rsidRDefault="00D57F42" w:rsidP="00D57F42">
      <w:pPr>
        <w:autoSpaceDE w:val="0"/>
        <w:jc w:val="both"/>
        <w:rPr>
          <w:rFonts w:ascii="Arial" w:hAnsi="Arial" w:cs="Arial"/>
          <w:iCs/>
          <w:sz w:val="16"/>
          <w:szCs w:val="16"/>
          <w:lang w:val="sr-Cyrl-CS"/>
        </w:rPr>
      </w:pPr>
    </w:p>
    <w:p w:rsidR="00D57F42" w:rsidRDefault="00D57F42" w:rsidP="00D57F42">
      <w:pPr>
        <w:autoSpaceDE w:val="0"/>
        <w:jc w:val="both"/>
        <w:rPr>
          <w:rFonts w:ascii="Arial" w:hAnsi="Arial" w:cs="Arial"/>
          <w:iCs/>
          <w:lang w:val="sr-Cyrl-CS"/>
        </w:rPr>
      </w:pPr>
      <w:r>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D57F42" w:rsidRPr="000E3965" w:rsidRDefault="00D57F42" w:rsidP="00D57F42">
      <w:pPr>
        <w:autoSpaceDE w:val="0"/>
        <w:rPr>
          <w:rFonts w:ascii="Arial" w:hAnsi="Arial" w:cs="Arial"/>
          <w:iCs/>
          <w:sz w:val="16"/>
          <w:szCs w:val="16"/>
          <w:lang w:val="sr-Cyrl-CS"/>
        </w:rPr>
      </w:pPr>
    </w:p>
    <w:p w:rsidR="00D57F42" w:rsidRDefault="00D57F42" w:rsidP="00D57F42">
      <w:pPr>
        <w:autoSpaceDE w:val="0"/>
        <w:jc w:val="both"/>
        <w:rPr>
          <w:rFonts w:ascii="Arial" w:hAnsi="Arial" w:cs="Arial"/>
          <w:iCs/>
          <w:lang w:val="sr-Cyrl-CS"/>
        </w:rPr>
      </w:pPr>
      <w:r>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D57F42" w:rsidRDefault="00D57F42" w:rsidP="00D57F42">
      <w:pPr>
        <w:autoSpaceDE w:val="0"/>
        <w:jc w:val="both"/>
        <w:rPr>
          <w:rFonts w:ascii="Arial" w:hAnsi="Arial" w:cs="Arial"/>
          <w:iCs/>
          <w:lang w:val="sr-Cyrl-CS"/>
        </w:rPr>
      </w:pPr>
    </w:p>
    <w:p w:rsidR="00D57F42" w:rsidRDefault="00D57F42" w:rsidP="00D57F42">
      <w:pPr>
        <w:rPr>
          <w:rFonts w:ascii="Arial" w:hAnsi="Arial" w:cs="Arial"/>
          <w:b/>
          <w:bCs/>
          <w:i/>
          <w:iCs/>
        </w:rPr>
      </w:pPr>
      <w:r>
        <w:rPr>
          <w:rFonts w:ascii="Arial" w:hAnsi="Arial" w:cs="Arial"/>
          <w:b/>
          <w:bCs/>
          <w:i/>
          <w:iCs/>
        </w:rPr>
        <w:t>14. ДОДАТНЕ ИНФОРМАЦИЈЕ ИЛИ ПОЈАШЊЕЊА У ВЕЗИ СА ПРИПРЕМАЊЕМ ПОНУДЕ</w:t>
      </w:r>
    </w:p>
    <w:p w:rsidR="00D57F42" w:rsidRDefault="00D57F42" w:rsidP="00D57F42">
      <w:pPr>
        <w:widowControl/>
        <w:suppressAutoHyphens w:val="0"/>
        <w:jc w:val="both"/>
        <w:rPr>
          <w:rFonts w:ascii="Arial" w:eastAsia="Times New Roman" w:hAnsi="Arial" w:cs="Arial"/>
          <w:kern w:val="0"/>
        </w:rPr>
      </w:pPr>
      <w:r w:rsidRPr="00982A77">
        <w:rPr>
          <w:rFonts w:ascii="Arial" w:eastAsia="Times New Roman" w:hAnsi="Arial" w:cs="Arial"/>
          <w:kern w:val="0"/>
        </w:rPr>
        <w:lastRenderedPageBreak/>
        <w:t xml:space="preserve">Заинтересовано лице може, у писаном облику путем поште на адресу наручиоца, електронске поште на е-маил toplanaborjn@mts.rs или факсом на број 030/458-056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w:t>
      </w:r>
      <w:r>
        <w:rPr>
          <w:rFonts w:ascii="Arial" w:eastAsia="Times New Roman" w:hAnsi="Arial" w:cs="Arial"/>
          <w:kern w:val="0"/>
        </w:rPr>
        <w:t>истека рока за подношење понуде,  и то радним данима од понедељка до петка у времену од 07-15 часова.</w:t>
      </w:r>
    </w:p>
    <w:p w:rsidR="000E3965" w:rsidRPr="000E3965" w:rsidRDefault="000E3965" w:rsidP="00D57F42">
      <w:pPr>
        <w:widowControl/>
        <w:suppressAutoHyphens w:val="0"/>
        <w:jc w:val="both"/>
        <w:rPr>
          <w:rFonts w:ascii="Arial" w:eastAsia="Times New Roman" w:hAnsi="Arial" w:cs="Arial"/>
          <w:kern w:val="0"/>
          <w:sz w:val="16"/>
          <w:szCs w:val="16"/>
        </w:rPr>
      </w:pPr>
    </w:p>
    <w:p w:rsidR="00D57F42" w:rsidRPr="00982A77" w:rsidRDefault="00D57F42" w:rsidP="00D57F42">
      <w:pPr>
        <w:widowControl/>
        <w:suppressAutoHyphens w:val="0"/>
        <w:jc w:val="both"/>
        <w:rPr>
          <w:rFonts w:ascii="Arial" w:eastAsia="Times New Roman" w:hAnsi="Arial" w:cs="Arial"/>
          <w:kern w:val="0"/>
        </w:rPr>
      </w:pPr>
      <w:r w:rsidRPr="00982A77">
        <w:rPr>
          <w:rFonts w:ascii="Arial" w:eastAsia="Times New Roman" w:hAnsi="Arial" w:cs="Arial"/>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D57F42" w:rsidRDefault="00D57F42" w:rsidP="000E3965">
      <w:pPr>
        <w:widowControl/>
        <w:suppressAutoHyphens w:val="0"/>
        <w:jc w:val="both"/>
        <w:rPr>
          <w:rFonts w:ascii="Arial" w:eastAsia="Times New Roman" w:hAnsi="Arial" w:cs="Arial"/>
          <w:kern w:val="0"/>
        </w:rPr>
      </w:pPr>
      <w:r w:rsidRPr="00982A77">
        <w:rPr>
          <w:rFonts w:ascii="Arial" w:eastAsia="Times New Roman" w:hAnsi="Arial" w:cs="Arial"/>
          <w:kern w:val="0"/>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ЈНВВ бр. </w:t>
      </w:r>
      <w:r w:rsidR="00E34C7E">
        <w:rPr>
          <w:rFonts w:ascii="Arial" w:eastAsia="Times New Roman" w:hAnsi="Arial" w:cs="Arial"/>
          <w:kern w:val="0"/>
        </w:rPr>
        <w:t>1.2.7/2018</w:t>
      </w:r>
      <w:r>
        <w:rPr>
          <w:rFonts w:ascii="Arial" w:eastAsia="Times New Roman" w:hAnsi="Arial" w:cs="Arial"/>
          <w:kern w:val="0"/>
        </w:rPr>
        <w:t xml:space="preserve"> – </w:t>
      </w:r>
      <w:r w:rsidR="00E34C7E">
        <w:rPr>
          <w:rFonts w:ascii="Arial" w:eastAsia="Times New Roman" w:hAnsi="Arial" w:cs="Arial"/>
          <w:kern w:val="0"/>
        </w:rPr>
        <w:t>Ремонт погона Топлане</w:t>
      </w:r>
      <w:r>
        <w:rPr>
          <w:rFonts w:ascii="Arial" w:eastAsia="Times New Roman" w:hAnsi="Arial" w:cs="Arial"/>
          <w:kern w:val="0"/>
        </w:rPr>
        <w:t>.</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rPr>
          <w:rFonts w:ascii="Arial" w:eastAsia="Times New Roman" w:hAnsi="Arial" w:cs="Arial"/>
          <w:kern w:val="0"/>
        </w:rPr>
      </w:pPr>
      <w:r w:rsidRPr="000E708A">
        <w:rPr>
          <w:rFonts w:ascii="Arial" w:eastAsia="Times New Roman" w:hAnsi="Arial" w:cs="Arial"/>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E3965" w:rsidRPr="000E3965" w:rsidRDefault="000E3965" w:rsidP="000E3965">
      <w:pPr>
        <w:widowControl/>
        <w:suppressAutoHyphens w:val="0"/>
        <w:rPr>
          <w:rFonts w:ascii="Arial" w:eastAsia="Times New Roman" w:hAnsi="Arial" w:cs="Arial"/>
          <w:kern w:val="0"/>
          <w:sz w:val="16"/>
          <w:szCs w:val="16"/>
        </w:rPr>
      </w:pPr>
    </w:p>
    <w:p w:rsidR="00D57F42" w:rsidRDefault="00D57F42" w:rsidP="000E3965">
      <w:pPr>
        <w:widowControl/>
        <w:suppressAutoHyphens w:val="0"/>
        <w:rPr>
          <w:rFonts w:ascii="Arial" w:eastAsia="Times New Roman" w:hAnsi="Arial" w:cs="Arial"/>
          <w:kern w:val="0"/>
        </w:rPr>
      </w:pPr>
      <w:r w:rsidRPr="000E708A">
        <w:rPr>
          <w:rFonts w:ascii="Arial" w:eastAsia="Times New Roman" w:hAnsi="Arial" w:cs="Arial"/>
          <w:kern w:val="0"/>
        </w:rPr>
        <w:t xml:space="preserve">По истеку рока предвиђеног за подношење понуда наручилац не може да мења нити да допуњује конкурсну документацију. </w:t>
      </w:r>
    </w:p>
    <w:p w:rsidR="000E3965" w:rsidRPr="000E3965" w:rsidRDefault="000E3965" w:rsidP="000E3965">
      <w:pPr>
        <w:widowControl/>
        <w:suppressAutoHyphens w:val="0"/>
        <w:rPr>
          <w:rFonts w:ascii="Arial" w:eastAsia="Times New Roman" w:hAnsi="Arial" w:cs="Arial"/>
          <w:kern w:val="0"/>
          <w:sz w:val="16"/>
          <w:szCs w:val="16"/>
        </w:rPr>
      </w:pPr>
    </w:p>
    <w:p w:rsidR="000E3965" w:rsidRDefault="00D57F42" w:rsidP="000E3965">
      <w:pPr>
        <w:jc w:val="both"/>
        <w:rPr>
          <w:rFonts w:ascii="Arial" w:hAnsi="Arial" w:cs="Arial"/>
        </w:rPr>
      </w:pPr>
      <w:r>
        <w:rPr>
          <w:rFonts w:ascii="Arial" w:hAnsi="Arial" w:cs="Arial"/>
        </w:rPr>
        <w:t>Тражење додатних информација или појашњења у вези са припремањем понуде телефоном није дозвољено.</w:t>
      </w:r>
    </w:p>
    <w:p w:rsidR="00D57F42" w:rsidRPr="006E07B4" w:rsidRDefault="00D57F42" w:rsidP="000E3965">
      <w:pPr>
        <w:jc w:val="both"/>
        <w:rPr>
          <w:rFonts w:ascii="Arial" w:hAnsi="Arial" w:cs="Arial"/>
          <w:sz w:val="16"/>
          <w:szCs w:val="16"/>
        </w:rPr>
      </w:pPr>
      <w:r>
        <w:rPr>
          <w:rFonts w:ascii="Arial" w:hAnsi="Arial" w:cs="Arial"/>
        </w:rPr>
        <w:t xml:space="preserve"> </w:t>
      </w:r>
    </w:p>
    <w:p w:rsidR="00D57F42" w:rsidRDefault="00D57F42" w:rsidP="000E3965">
      <w:pPr>
        <w:jc w:val="both"/>
        <w:rPr>
          <w:rFonts w:ascii="Arial" w:hAnsi="Arial" w:cs="Arial"/>
          <w:bCs/>
          <w:color w:val="000000"/>
        </w:rPr>
      </w:pPr>
      <w:r>
        <w:rPr>
          <w:rFonts w:ascii="Arial" w:hAnsi="Arial" w:cs="Arial"/>
          <w:bCs/>
          <w:color w:val="000000"/>
        </w:rPr>
        <w:t>Комуникација у поступку јавне набавке врши се искључиво на начин одређен чланом 20. Закона.</w:t>
      </w:r>
    </w:p>
    <w:p w:rsidR="00D57F42" w:rsidRPr="00FB35B5" w:rsidRDefault="00D57F42" w:rsidP="00D57F42">
      <w:pPr>
        <w:jc w:val="both"/>
        <w:rPr>
          <w:rFonts w:ascii="Arial" w:hAnsi="Arial" w:cs="Arial"/>
          <w:sz w:val="16"/>
          <w:szCs w:val="16"/>
        </w:rPr>
      </w:pPr>
    </w:p>
    <w:p w:rsidR="00D57F42" w:rsidRDefault="00D57F42" w:rsidP="00D57F42">
      <w:pPr>
        <w:jc w:val="both"/>
        <w:rPr>
          <w:rFonts w:ascii="Arial" w:hAnsi="Arial" w:cs="Arial"/>
          <w:b/>
          <w:bCs/>
          <w:i/>
          <w:iCs/>
        </w:rPr>
      </w:pPr>
      <w:r>
        <w:rPr>
          <w:rFonts w:ascii="Arial" w:hAnsi="Arial" w:cs="Arial"/>
          <w:b/>
          <w:bCs/>
          <w:i/>
          <w:iCs/>
        </w:rPr>
        <w:t xml:space="preserve">15. ДОДАТНА ОБЈАШЊЕЊА ОД ПОНУЂАЧА ПОСЛЕ ОТВАРАЊА ПОНУДА И КОНТРОЛА КОД ПОНУЂАЧА ОДНОСНО ЊЕГОВОГ ПОДИЗВОЂАЧА </w:t>
      </w:r>
    </w:p>
    <w:p w:rsidR="00D57F42" w:rsidRDefault="00D57F42" w:rsidP="00D57F4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7F42" w:rsidRDefault="00D57F42" w:rsidP="00D57F42">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F42" w:rsidRDefault="00D57F42" w:rsidP="00D57F4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F42" w:rsidRDefault="00D57F42" w:rsidP="00D57F4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57F42" w:rsidRDefault="00D57F42" w:rsidP="00D57F42">
      <w:pPr>
        <w:jc w:val="both"/>
        <w:rPr>
          <w:rFonts w:ascii="Arial" w:hAnsi="Arial" w:cs="Arial"/>
          <w:lang w:val="sr-Cyrl-R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D57F42" w:rsidRDefault="00D57F42" w:rsidP="00D57F42">
      <w:pPr>
        <w:rPr>
          <w:rFonts w:ascii="Arial" w:hAnsi="Arial" w:cs="Arial"/>
          <w:b/>
          <w:bCs/>
          <w:i/>
          <w:iCs/>
        </w:rPr>
      </w:pPr>
      <w:r>
        <w:rPr>
          <w:rFonts w:ascii="Arial" w:hAnsi="Arial" w:cs="Arial"/>
          <w:b/>
          <w:bCs/>
          <w:i/>
          <w:iCs/>
        </w:rPr>
        <w:t xml:space="preserve">16. ВРСТА КРИТЕРИЈУМА ЗА ДОДЕЛУ УГОВОРА, ЕЛЕМЕНТИ </w:t>
      </w:r>
      <w:r w:rsidR="006E07B4">
        <w:rPr>
          <w:rFonts w:ascii="Arial" w:hAnsi="Arial" w:cs="Arial"/>
          <w:b/>
          <w:bCs/>
          <w:i/>
          <w:iCs/>
        </w:rPr>
        <w:t>K</w:t>
      </w:r>
      <w:r>
        <w:rPr>
          <w:rFonts w:ascii="Arial" w:hAnsi="Arial" w:cs="Arial"/>
          <w:b/>
          <w:bCs/>
          <w:i/>
          <w:iCs/>
        </w:rPr>
        <w:t>РИТЕРИЈУМА НА ОСНОВУ КОЈИХ СЕ ДОДЕЉУЈЕ УГОВОР И МЕТОДОЛОГИЈА ЗА ДОДЕЛУ ПОНДЕРА ЗА СВАКИ ЕЛЕМЕНТ КРИТЕРИЈУМА</w:t>
      </w:r>
    </w:p>
    <w:p w:rsidR="00D57F42" w:rsidRDefault="00D57F42" w:rsidP="00D57F42">
      <w:pPr>
        <w:jc w:val="both"/>
        <w:rPr>
          <w:rFonts w:ascii="Arial" w:hAnsi="Arial" w:cs="Arial"/>
          <w:sz w:val="12"/>
          <w:szCs w:val="12"/>
        </w:rPr>
      </w:pPr>
    </w:p>
    <w:p w:rsidR="00140671" w:rsidRPr="00590D77" w:rsidRDefault="00140671" w:rsidP="00140671">
      <w:pPr>
        <w:widowControl/>
        <w:suppressAutoHyphens w:val="0"/>
        <w:spacing w:before="100" w:beforeAutospacing="1" w:after="100" w:afterAutospacing="1"/>
        <w:rPr>
          <w:rFonts w:ascii="Arial" w:eastAsia="Times New Roman" w:hAnsi="Arial" w:cs="Arial"/>
          <w:b/>
          <w:kern w:val="0"/>
        </w:rPr>
      </w:pPr>
      <w:r w:rsidRPr="0020161D">
        <w:rPr>
          <w:rFonts w:ascii="Arial" w:eastAsia="Times New Roman" w:hAnsi="Arial" w:cs="Arial"/>
          <w:kern w:val="0"/>
        </w:rPr>
        <w:t xml:space="preserve">Избор најповољније понуде ће се извршити применом критеријума </w:t>
      </w:r>
      <w:r w:rsidRPr="00590D77">
        <w:rPr>
          <w:rFonts w:ascii="Arial" w:eastAsia="Times New Roman" w:hAnsi="Arial" w:cs="Arial"/>
          <w:b/>
          <w:kern w:val="0"/>
        </w:rPr>
        <w:t xml:space="preserve">„Економски најповољнија понуда“. </w:t>
      </w:r>
    </w:p>
    <w:p w:rsidR="00140671" w:rsidRPr="0020161D" w:rsidRDefault="00140671" w:rsidP="00140671">
      <w:pPr>
        <w:widowControl/>
        <w:suppressAutoHyphens w:val="0"/>
        <w:spacing w:before="100" w:beforeAutospacing="1" w:after="100" w:afterAutospacing="1"/>
        <w:rPr>
          <w:rFonts w:ascii="Arial" w:eastAsia="Times New Roman" w:hAnsi="Arial" w:cs="Arial"/>
          <w:b/>
          <w:kern w:val="0"/>
        </w:rPr>
      </w:pPr>
      <w:r w:rsidRPr="0020161D">
        <w:rPr>
          <w:rFonts w:ascii="Arial" w:eastAsia="Times New Roman" w:hAnsi="Arial" w:cs="Arial"/>
          <w:b/>
          <w:kern w:val="0"/>
        </w:rPr>
        <w:t>Елементи критеријума су:</w:t>
      </w:r>
    </w:p>
    <w:p w:rsidR="00140671" w:rsidRDefault="00140671" w:rsidP="00516889">
      <w:pPr>
        <w:pStyle w:val="Heading1"/>
        <w:numPr>
          <w:ilvl w:val="0"/>
          <w:numId w:val="16"/>
        </w:numPr>
        <w:tabs>
          <w:tab w:val="clear" w:pos="960"/>
          <w:tab w:val="num" w:pos="540"/>
        </w:tabs>
        <w:suppressAutoHyphens w:val="0"/>
        <w:ind w:left="540" w:hanging="540"/>
        <w:jc w:val="left"/>
        <w:rPr>
          <w:rFonts w:ascii="Arial" w:hAnsi="Arial" w:cs="Arial"/>
          <w:b w:val="0"/>
          <w:color w:val="000000"/>
        </w:rPr>
      </w:pPr>
      <w:r w:rsidRPr="00EF1EFF">
        <w:rPr>
          <w:rFonts w:ascii="Arial" w:hAnsi="Arial" w:cs="Arial"/>
          <w:b w:val="0"/>
          <w:color w:val="000000"/>
        </w:rPr>
        <w:t xml:space="preserve">Цена са максималним бројем пондера  ....................... </w:t>
      </w:r>
      <w:r w:rsidR="00787639">
        <w:rPr>
          <w:rFonts w:ascii="Arial" w:hAnsi="Arial" w:cs="Arial"/>
          <w:b w:val="0"/>
          <w:color w:val="000000"/>
          <w:lang w:val="sr-Cyrl-CS"/>
        </w:rPr>
        <w:t>5</w:t>
      </w:r>
      <w:r w:rsidRPr="00EF1EFF">
        <w:rPr>
          <w:rFonts w:ascii="Arial" w:hAnsi="Arial" w:cs="Arial"/>
          <w:b w:val="0"/>
          <w:color w:val="000000"/>
        </w:rPr>
        <w:t>0</w:t>
      </w:r>
    </w:p>
    <w:p w:rsidR="00787639" w:rsidRPr="00787639" w:rsidRDefault="00787639" w:rsidP="00787639">
      <w:pPr>
        <w:rPr>
          <w:lang w:eastAsia="ar-SA"/>
        </w:rPr>
      </w:pPr>
      <w:r>
        <w:rPr>
          <w:lang w:eastAsia="ar-SA"/>
        </w:rPr>
        <w:t xml:space="preserve">-        </w:t>
      </w:r>
      <w:r>
        <w:rPr>
          <w:rFonts w:ascii="Arial" w:hAnsi="Arial" w:cs="Arial"/>
          <w:lang w:eastAsia="ar-SA"/>
        </w:rPr>
        <w:t>Висина аванса са максимални бројем пондера .......... 30</w:t>
      </w:r>
    </w:p>
    <w:p w:rsidR="00140671" w:rsidRDefault="00140671" w:rsidP="00140671">
      <w:pPr>
        <w:rPr>
          <w:rFonts w:ascii="Arial" w:hAnsi="Arial" w:cs="Arial"/>
          <w:lang w:eastAsia="ar-SA"/>
        </w:rPr>
      </w:pPr>
      <w:r>
        <w:rPr>
          <w:lang w:eastAsia="ar-SA"/>
        </w:rPr>
        <w:t xml:space="preserve">-        </w:t>
      </w:r>
      <w:r w:rsidRPr="004B2D00">
        <w:rPr>
          <w:rFonts w:ascii="Arial" w:hAnsi="Arial" w:cs="Arial"/>
          <w:lang w:eastAsia="ar-SA"/>
        </w:rPr>
        <w:t>Референца</w:t>
      </w:r>
      <w:r>
        <w:rPr>
          <w:rFonts w:ascii="Arial" w:hAnsi="Arial" w:cs="Arial"/>
          <w:lang w:eastAsia="ar-SA"/>
        </w:rPr>
        <w:t xml:space="preserve"> са максималним бројем пондера ............. </w:t>
      </w:r>
      <w:r w:rsidR="00787639">
        <w:rPr>
          <w:rFonts w:ascii="Arial" w:hAnsi="Arial" w:cs="Arial"/>
          <w:lang w:eastAsia="ar-SA"/>
        </w:rPr>
        <w:t>2</w:t>
      </w:r>
      <w:r>
        <w:rPr>
          <w:rFonts w:ascii="Arial" w:hAnsi="Arial" w:cs="Arial"/>
          <w:lang w:eastAsia="ar-SA"/>
        </w:rPr>
        <w:t>0</w:t>
      </w:r>
    </w:p>
    <w:p w:rsidR="00140671" w:rsidRPr="0020161D" w:rsidRDefault="00140671" w:rsidP="00140671">
      <w:pPr>
        <w:widowControl/>
        <w:suppressAutoHyphens w:val="0"/>
        <w:spacing w:before="100" w:beforeAutospacing="1" w:after="100" w:afterAutospacing="1"/>
        <w:rPr>
          <w:rFonts w:ascii="Arial" w:eastAsia="Times New Roman" w:hAnsi="Arial" w:cs="Arial"/>
          <w:b/>
          <w:kern w:val="0"/>
        </w:rPr>
      </w:pPr>
      <w:r w:rsidRPr="0020161D">
        <w:rPr>
          <w:rFonts w:ascii="Arial" w:eastAsia="Times New Roman" w:hAnsi="Arial" w:cs="Arial"/>
          <w:b/>
          <w:kern w:val="0"/>
        </w:rPr>
        <w:t>Методологија за доделу пондера је:</w:t>
      </w:r>
    </w:p>
    <w:p w:rsidR="00787639" w:rsidRPr="0020161D" w:rsidRDefault="00787639" w:rsidP="00787639">
      <w:pPr>
        <w:widowControl/>
        <w:suppressAutoHyphens w:val="0"/>
        <w:rPr>
          <w:rFonts w:ascii="Arial" w:eastAsia="Times New Roman" w:hAnsi="Arial" w:cs="Arial"/>
          <w:b/>
          <w:kern w:val="0"/>
        </w:rPr>
      </w:pPr>
      <w:r w:rsidRPr="0020161D">
        <w:rPr>
          <w:rFonts w:ascii="Arial" w:eastAsia="Times New Roman" w:hAnsi="Arial" w:cs="Arial"/>
          <w:b/>
          <w:kern w:val="0"/>
        </w:rPr>
        <w:t>1)</w:t>
      </w:r>
      <w:r w:rsidRPr="0020161D">
        <w:rPr>
          <w:rFonts w:ascii="Arial" w:eastAsia="Times New Roman" w:hAnsi="Arial" w:cs="Arial"/>
          <w:b/>
          <w:kern w:val="0"/>
        </w:rPr>
        <w:tab/>
        <w:t>Цена</w:t>
      </w:r>
      <w:r w:rsidRPr="0020161D">
        <w:rPr>
          <w:rFonts w:ascii="Arial" w:eastAsia="Times New Roman" w:hAnsi="Arial" w:cs="Arial"/>
          <w:b/>
          <w:kern w:val="0"/>
        </w:rPr>
        <w:tab/>
      </w:r>
      <w:r w:rsidRPr="0020161D">
        <w:rPr>
          <w:rFonts w:ascii="Arial" w:eastAsia="Times New Roman" w:hAnsi="Arial" w:cs="Arial"/>
          <w:b/>
          <w:kern w:val="0"/>
        </w:rPr>
        <w:tab/>
      </w:r>
      <w:r w:rsidRPr="0020161D">
        <w:rPr>
          <w:rFonts w:ascii="Arial" w:eastAsia="Times New Roman" w:hAnsi="Arial" w:cs="Arial"/>
          <w:b/>
          <w:kern w:val="0"/>
        </w:rPr>
        <w:tab/>
      </w:r>
    </w:p>
    <w:p w:rsidR="00787639" w:rsidRPr="0020161D" w:rsidRDefault="00787639" w:rsidP="00787639">
      <w:pPr>
        <w:widowControl/>
        <w:suppressAutoHyphens w:val="0"/>
        <w:rPr>
          <w:rFonts w:ascii="Arial" w:eastAsia="Times New Roman" w:hAnsi="Arial" w:cs="Arial"/>
          <w:kern w:val="0"/>
        </w:rPr>
      </w:pPr>
      <w:r w:rsidRPr="0020161D">
        <w:rPr>
          <w:rFonts w:ascii="Arial" w:eastAsia="Times New Roman" w:hAnsi="Arial" w:cs="Arial"/>
          <w:kern w:val="0"/>
        </w:rPr>
        <w:t xml:space="preserve">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w:t>
      </w:r>
      <w:r>
        <w:rPr>
          <w:rFonts w:ascii="Arial" w:eastAsia="Times New Roman" w:hAnsi="Arial" w:cs="Arial"/>
          <w:kern w:val="0"/>
        </w:rPr>
        <w:t>5</w:t>
      </w:r>
      <w:r w:rsidRPr="0020161D">
        <w:rPr>
          <w:rFonts w:ascii="Arial" w:eastAsia="Times New Roman" w:hAnsi="Arial" w:cs="Arial"/>
          <w:kern w:val="0"/>
        </w:rPr>
        <w:t>0 пондера и њих добија понуда са најнижом укупном вредношћу. Број пондера за остале понуде добија се према формули:</w:t>
      </w:r>
    </w:p>
    <w:p w:rsidR="00787639" w:rsidRDefault="00787639" w:rsidP="00787639">
      <w:pPr>
        <w:widowControl/>
        <w:suppressAutoHyphens w:val="0"/>
        <w:rPr>
          <w:rFonts w:ascii="Arial" w:eastAsia="Times New Roman" w:hAnsi="Arial" w:cs="Arial"/>
          <w:kern w:val="0"/>
        </w:rPr>
      </w:pPr>
    </w:p>
    <w:p w:rsidR="00787639" w:rsidRPr="0020161D" w:rsidRDefault="00787639" w:rsidP="00787639">
      <w:pPr>
        <w:widowControl/>
        <w:suppressAutoHyphens w:val="0"/>
        <w:rPr>
          <w:rFonts w:ascii="Arial" w:eastAsia="Times New Roman" w:hAnsi="Arial" w:cs="Arial"/>
          <w:kern w:val="0"/>
        </w:rPr>
      </w:pPr>
    </w:p>
    <w:p w:rsidR="00787639" w:rsidRPr="0020161D" w:rsidRDefault="00787639" w:rsidP="00787639">
      <w:pPr>
        <w:widowControl/>
        <w:suppressAutoHyphens w:val="0"/>
        <w:rPr>
          <w:rFonts w:ascii="Arial" w:eastAsia="Times New Roman" w:hAnsi="Arial" w:cs="Arial"/>
          <w:kern w:val="0"/>
        </w:rPr>
      </w:pPr>
      <w:r w:rsidRPr="0020161D">
        <w:rPr>
          <w:rFonts w:ascii="Arial" w:eastAsia="Times New Roman" w:hAnsi="Arial" w:cs="Arial"/>
          <w:kern w:val="0"/>
        </w:rPr>
        <w:t>БЦ= Маx бод х Цмин/ Ц1, Ц2, Ц3...</w:t>
      </w:r>
    </w:p>
    <w:p w:rsidR="00787639" w:rsidRPr="0020161D" w:rsidRDefault="00787639" w:rsidP="00787639">
      <w:pPr>
        <w:widowControl/>
        <w:suppressAutoHyphens w:val="0"/>
        <w:rPr>
          <w:rFonts w:ascii="Arial" w:eastAsia="Times New Roman" w:hAnsi="Arial" w:cs="Arial"/>
          <w:kern w:val="0"/>
        </w:rPr>
      </w:pPr>
      <w:r w:rsidRPr="0020161D">
        <w:rPr>
          <w:rFonts w:ascii="Arial" w:eastAsia="Times New Roman" w:hAnsi="Arial" w:cs="Arial"/>
          <w:kern w:val="0"/>
        </w:rPr>
        <w:t>БЦ</w:t>
      </w:r>
      <w:r w:rsidRPr="0020161D">
        <w:rPr>
          <w:rFonts w:ascii="Arial" w:eastAsia="Times New Roman" w:hAnsi="Arial" w:cs="Arial"/>
          <w:kern w:val="0"/>
        </w:rPr>
        <w:tab/>
      </w:r>
      <w:r w:rsidRPr="0020161D">
        <w:rPr>
          <w:rFonts w:ascii="Arial" w:eastAsia="Times New Roman" w:hAnsi="Arial" w:cs="Arial"/>
          <w:kern w:val="0"/>
        </w:rPr>
        <w:tab/>
        <w:t>=</w:t>
      </w:r>
      <w:r w:rsidRPr="0020161D">
        <w:rPr>
          <w:rFonts w:ascii="Arial" w:eastAsia="Times New Roman" w:hAnsi="Arial" w:cs="Arial"/>
          <w:kern w:val="0"/>
        </w:rPr>
        <w:tab/>
        <w:t>бодови по основу укупне вредности понуде</w:t>
      </w:r>
    </w:p>
    <w:p w:rsidR="00787639" w:rsidRPr="0020161D" w:rsidRDefault="00787639" w:rsidP="00787639">
      <w:pPr>
        <w:widowControl/>
        <w:suppressAutoHyphens w:val="0"/>
        <w:rPr>
          <w:rFonts w:ascii="Arial" w:eastAsia="Times New Roman" w:hAnsi="Arial" w:cs="Arial"/>
          <w:kern w:val="0"/>
        </w:rPr>
      </w:pPr>
      <w:r w:rsidRPr="0020161D">
        <w:rPr>
          <w:rFonts w:ascii="Arial" w:eastAsia="Times New Roman" w:hAnsi="Arial" w:cs="Arial"/>
          <w:kern w:val="0"/>
        </w:rPr>
        <w:t>Цмин</w:t>
      </w:r>
      <w:r w:rsidRPr="0020161D">
        <w:rPr>
          <w:rFonts w:ascii="Arial" w:eastAsia="Times New Roman" w:hAnsi="Arial" w:cs="Arial"/>
          <w:kern w:val="0"/>
        </w:rPr>
        <w:tab/>
      </w:r>
      <w:r w:rsidRPr="0020161D">
        <w:rPr>
          <w:rFonts w:ascii="Arial" w:eastAsia="Times New Roman" w:hAnsi="Arial" w:cs="Arial"/>
          <w:kern w:val="0"/>
        </w:rPr>
        <w:tab/>
        <w:t>=</w:t>
      </w:r>
      <w:r w:rsidRPr="0020161D">
        <w:rPr>
          <w:rFonts w:ascii="Arial" w:eastAsia="Times New Roman" w:hAnsi="Arial" w:cs="Arial"/>
          <w:kern w:val="0"/>
        </w:rPr>
        <w:tab/>
        <w:t>најнижа укупна вредност понуде</w:t>
      </w:r>
    </w:p>
    <w:p w:rsidR="00787639" w:rsidRPr="0020161D" w:rsidRDefault="00787639" w:rsidP="00787639">
      <w:pPr>
        <w:widowControl/>
        <w:suppressAutoHyphens w:val="0"/>
        <w:rPr>
          <w:rFonts w:ascii="Arial" w:eastAsia="Times New Roman" w:hAnsi="Arial" w:cs="Arial"/>
          <w:kern w:val="0"/>
        </w:rPr>
      </w:pPr>
      <w:r w:rsidRPr="0020161D">
        <w:rPr>
          <w:rFonts w:ascii="Arial" w:eastAsia="Times New Roman" w:hAnsi="Arial" w:cs="Arial"/>
          <w:kern w:val="0"/>
        </w:rPr>
        <w:t xml:space="preserve">Ц1, Ц2, Ц3...  = </w:t>
      </w:r>
      <w:r w:rsidRPr="0020161D">
        <w:rPr>
          <w:rFonts w:ascii="Arial" w:eastAsia="Times New Roman" w:hAnsi="Arial" w:cs="Arial"/>
          <w:kern w:val="0"/>
        </w:rPr>
        <w:tab/>
        <w:t>укупне вредности понуда</w:t>
      </w:r>
    </w:p>
    <w:p w:rsidR="00787639" w:rsidRPr="0020161D" w:rsidRDefault="00787639" w:rsidP="00787639">
      <w:pPr>
        <w:widowControl/>
        <w:suppressAutoHyphens w:val="0"/>
        <w:spacing w:before="100" w:beforeAutospacing="1" w:after="100" w:afterAutospacing="1"/>
        <w:rPr>
          <w:rFonts w:ascii="Arial" w:eastAsia="Times New Roman" w:hAnsi="Arial" w:cs="Arial"/>
          <w:kern w:val="0"/>
        </w:rPr>
      </w:pPr>
      <w:r w:rsidRPr="0020161D">
        <w:rPr>
          <w:rFonts w:ascii="Arial" w:eastAsia="Times New Roman" w:hAnsi="Arial" w:cs="Arial"/>
          <w:kern w:val="0"/>
        </w:rPr>
        <w:t>2)</w:t>
      </w:r>
      <w:r w:rsidRPr="0020161D">
        <w:rPr>
          <w:rFonts w:ascii="Arial" w:eastAsia="Times New Roman" w:hAnsi="Arial" w:cs="Arial"/>
          <w:kern w:val="0"/>
        </w:rPr>
        <w:tab/>
      </w:r>
      <w:r w:rsidRPr="0020161D">
        <w:rPr>
          <w:rFonts w:ascii="Arial" w:eastAsia="Times New Roman" w:hAnsi="Arial" w:cs="Arial"/>
          <w:b/>
          <w:kern w:val="0"/>
        </w:rPr>
        <w:t>Висина аванса</w:t>
      </w:r>
    </w:p>
    <w:p w:rsidR="00787639" w:rsidRPr="0020161D" w:rsidRDefault="00787639" w:rsidP="00787639">
      <w:pPr>
        <w:widowControl/>
        <w:suppressAutoHyphens w:val="0"/>
        <w:spacing w:before="100" w:beforeAutospacing="1" w:after="100" w:afterAutospacing="1"/>
        <w:rPr>
          <w:rFonts w:ascii="Arial" w:eastAsia="Times New Roman" w:hAnsi="Arial" w:cs="Arial"/>
          <w:kern w:val="0"/>
        </w:rPr>
      </w:pPr>
      <w:r w:rsidRPr="0020161D">
        <w:rPr>
          <w:rFonts w:ascii="Arial" w:eastAsia="Times New Roman" w:hAnsi="Arial" w:cs="Arial"/>
          <w:kern w:val="0"/>
        </w:rPr>
        <w:t xml:space="preserve">Код овог елемента критеријума упоређиваће се најмање тражени аванс са траженим авансом. Највећи могући број пондера код овог елемента износи </w:t>
      </w:r>
      <w:r>
        <w:rPr>
          <w:rFonts w:ascii="Arial" w:eastAsia="Times New Roman" w:hAnsi="Arial" w:cs="Arial"/>
          <w:kern w:val="0"/>
        </w:rPr>
        <w:t>30</w:t>
      </w:r>
      <w:r w:rsidRPr="0020161D">
        <w:rPr>
          <w:rFonts w:ascii="Arial" w:eastAsia="Times New Roman" w:hAnsi="Arial" w:cs="Arial"/>
          <w:kern w:val="0"/>
        </w:rPr>
        <w:t xml:space="preserve"> пондера и њих добија понуда </w:t>
      </w:r>
      <w:r>
        <w:rPr>
          <w:rFonts w:ascii="Arial" w:eastAsia="Times New Roman" w:hAnsi="Arial" w:cs="Arial"/>
          <w:kern w:val="0"/>
        </w:rPr>
        <w:t>у којој се не тражи аванс</w:t>
      </w:r>
      <w:r w:rsidRPr="0020161D">
        <w:rPr>
          <w:rFonts w:ascii="Arial" w:eastAsia="Times New Roman" w:hAnsi="Arial" w:cs="Arial"/>
          <w:kern w:val="0"/>
        </w:rPr>
        <w:t xml:space="preserve">. Број пондера за остале понуде </w:t>
      </w:r>
      <w:r>
        <w:rPr>
          <w:rFonts w:ascii="Arial" w:eastAsia="Times New Roman" w:hAnsi="Arial" w:cs="Arial"/>
          <w:kern w:val="0"/>
        </w:rPr>
        <w:t>се одређује на следећи начин</w:t>
      </w:r>
      <w:r w:rsidRPr="0020161D">
        <w:rPr>
          <w:rFonts w:ascii="Arial" w:eastAsia="Times New Roman" w:hAnsi="Arial" w:cs="Arial"/>
          <w:kern w:val="0"/>
        </w:rPr>
        <w:t>:</w:t>
      </w:r>
    </w:p>
    <w:p w:rsidR="00787639" w:rsidRPr="00EF1EFF" w:rsidRDefault="00787639" w:rsidP="00787639">
      <w:pPr>
        <w:widowControl/>
        <w:suppressAutoHyphens w:val="0"/>
        <w:rPr>
          <w:rFonts w:ascii="Arial" w:eastAsia="Times New Roman" w:hAnsi="Arial" w:cs="Arial"/>
          <w:kern w:val="0"/>
        </w:rPr>
      </w:pPr>
      <w:r w:rsidRPr="00EF1EFF">
        <w:rPr>
          <w:rFonts w:ascii="Arial" w:eastAsia="Times New Roman" w:hAnsi="Arial" w:cs="Arial"/>
          <w:kern w:val="0"/>
        </w:rPr>
        <w:t>- до 10% траженог аванса – 20 пондера</w:t>
      </w:r>
    </w:p>
    <w:p w:rsidR="00787639" w:rsidRPr="00EF1EFF" w:rsidRDefault="00787639" w:rsidP="00787639">
      <w:pPr>
        <w:widowControl/>
        <w:suppressAutoHyphens w:val="0"/>
        <w:rPr>
          <w:rFonts w:ascii="Arial" w:eastAsia="Times New Roman" w:hAnsi="Arial" w:cs="Arial"/>
          <w:kern w:val="0"/>
        </w:rPr>
      </w:pPr>
      <w:r w:rsidRPr="00EF1EFF">
        <w:rPr>
          <w:rFonts w:ascii="Arial" w:eastAsia="Times New Roman" w:hAnsi="Arial" w:cs="Arial"/>
          <w:kern w:val="0"/>
        </w:rPr>
        <w:t>- од 10% до 20% траженог аванса – 10 пондера</w:t>
      </w:r>
    </w:p>
    <w:p w:rsidR="00787639" w:rsidRPr="0020161D" w:rsidRDefault="00787639" w:rsidP="00787639">
      <w:pPr>
        <w:widowControl/>
        <w:suppressAutoHyphens w:val="0"/>
        <w:rPr>
          <w:rFonts w:ascii="Arial" w:eastAsia="Times New Roman" w:hAnsi="Arial" w:cs="Arial"/>
          <w:kern w:val="0"/>
        </w:rPr>
      </w:pPr>
      <w:r w:rsidRPr="00EF1EFF">
        <w:rPr>
          <w:rFonts w:ascii="Arial" w:eastAsia="Times New Roman" w:hAnsi="Arial" w:cs="Arial"/>
          <w:kern w:val="0"/>
        </w:rPr>
        <w:t>- од 20% до 30% траженог аванса – 5 пондера</w:t>
      </w:r>
    </w:p>
    <w:p w:rsidR="00787639" w:rsidRPr="0020161D" w:rsidRDefault="00787639" w:rsidP="00787639">
      <w:pPr>
        <w:widowControl/>
        <w:suppressAutoHyphens w:val="0"/>
        <w:spacing w:before="100" w:beforeAutospacing="1" w:after="100" w:afterAutospacing="1"/>
        <w:rPr>
          <w:rFonts w:ascii="Arial" w:hAnsi="Arial" w:cs="Arial"/>
          <w:b/>
        </w:rPr>
      </w:pPr>
      <w:r w:rsidRPr="0020161D">
        <w:rPr>
          <w:rFonts w:ascii="Arial" w:eastAsia="Times New Roman" w:hAnsi="Arial" w:cs="Arial"/>
          <w:kern w:val="0"/>
        </w:rPr>
        <w:t xml:space="preserve">3) </w:t>
      </w:r>
      <w:r>
        <w:rPr>
          <w:rFonts w:ascii="Arial" w:hAnsi="Arial" w:cs="Arial"/>
          <w:b/>
        </w:rPr>
        <w:t>Референца</w:t>
      </w:r>
    </w:p>
    <w:p w:rsidR="00787639" w:rsidRPr="0020161D" w:rsidRDefault="00787639" w:rsidP="00787639">
      <w:pPr>
        <w:pStyle w:val="BodyText"/>
        <w:spacing w:after="0" w:line="200" w:lineRule="atLeast"/>
        <w:jc w:val="both"/>
        <w:rPr>
          <w:rFonts w:ascii="Arial" w:hAnsi="Arial" w:cs="Arial"/>
          <w:shd w:val="clear" w:color="auto" w:fill="FFFFFF"/>
        </w:rPr>
      </w:pPr>
      <w:r w:rsidRPr="0020161D">
        <w:rPr>
          <w:rFonts w:ascii="Arial" w:hAnsi="Arial" w:cs="Arial"/>
          <w:shd w:val="clear" w:color="auto" w:fill="FFFFFF"/>
        </w:rPr>
        <w:t xml:space="preserve">Код овог </w:t>
      </w:r>
      <w:r w:rsidRPr="0020161D">
        <w:rPr>
          <w:rFonts w:ascii="Arial" w:hAnsi="Arial" w:cs="Arial"/>
          <w:shd w:val="clear" w:color="auto" w:fill="FFFFFF"/>
          <w:lang w:val="sr-Cyrl-CS"/>
        </w:rPr>
        <w:t xml:space="preserve">елемента </w:t>
      </w:r>
      <w:r w:rsidRPr="0020161D">
        <w:rPr>
          <w:rFonts w:ascii="Arial" w:hAnsi="Arial" w:cs="Arial"/>
          <w:shd w:val="clear" w:color="auto" w:fill="FFFFFF"/>
        </w:rPr>
        <w:t xml:space="preserve">критеријума упоређиваће се </w:t>
      </w:r>
      <w:r>
        <w:rPr>
          <w:rFonts w:ascii="Arial" w:hAnsi="Arial" w:cs="Arial"/>
          <w:shd w:val="clear" w:color="auto" w:fill="FFFFFF"/>
        </w:rPr>
        <w:t xml:space="preserve">понуђена </w:t>
      </w:r>
      <w:r>
        <w:rPr>
          <w:rFonts w:ascii="Arial" w:hAnsi="Arial" w:cs="Arial"/>
          <w:shd w:val="clear" w:color="auto" w:fill="FFFFFF"/>
          <w:lang w:val="sr-Cyrl-CS"/>
        </w:rPr>
        <w:t>укупна вредност референце</w:t>
      </w:r>
      <w:r w:rsidRPr="0020161D">
        <w:rPr>
          <w:rFonts w:ascii="Arial" w:hAnsi="Arial" w:cs="Arial"/>
          <w:shd w:val="clear" w:color="auto" w:fill="FFFFFF"/>
        </w:rPr>
        <w:t xml:space="preserve"> са </w:t>
      </w:r>
      <w:r>
        <w:rPr>
          <w:rFonts w:ascii="Arial" w:hAnsi="Arial" w:cs="Arial"/>
          <w:shd w:val="clear" w:color="auto" w:fill="FFFFFF"/>
          <w:lang w:val="sr-Cyrl-CS"/>
        </w:rPr>
        <w:t>највећом понуђеном вредношћу референце</w:t>
      </w:r>
      <w:r w:rsidRPr="0020161D">
        <w:rPr>
          <w:rFonts w:ascii="Arial" w:hAnsi="Arial" w:cs="Arial"/>
          <w:shd w:val="clear" w:color="auto" w:fill="FFFFFF"/>
          <w:lang w:val="sr-Cyrl-CS"/>
        </w:rPr>
        <w:t xml:space="preserve">.  </w:t>
      </w:r>
      <w:r w:rsidRPr="0020161D">
        <w:rPr>
          <w:rFonts w:ascii="Arial" w:hAnsi="Arial" w:cs="Arial"/>
          <w:shd w:val="clear" w:color="auto" w:fill="FFFFFF"/>
        </w:rPr>
        <w:t xml:space="preserve">Највећи могући број </w:t>
      </w:r>
      <w:r w:rsidRPr="0020161D">
        <w:rPr>
          <w:rFonts w:ascii="Arial" w:hAnsi="Arial" w:cs="Arial"/>
          <w:shd w:val="clear" w:color="auto" w:fill="FFFFFF"/>
          <w:lang w:val="sr-Cyrl-CS"/>
        </w:rPr>
        <w:t>пондера</w:t>
      </w:r>
      <w:r w:rsidRPr="0020161D">
        <w:rPr>
          <w:rFonts w:ascii="Arial" w:hAnsi="Arial" w:cs="Arial"/>
          <w:shd w:val="clear" w:color="auto" w:fill="FFFFFF"/>
        </w:rPr>
        <w:t xml:space="preserve"> код овог </w:t>
      </w:r>
      <w:r w:rsidRPr="0020161D">
        <w:rPr>
          <w:rFonts w:ascii="Arial" w:hAnsi="Arial" w:cs="Arial"/>
          <w:shd w:val="clear" w:color="auto" w:fill="FFFFFF"/>
          <w:lang w:val="sr-Cyrl-CS"/>
        </w:rPr>
        <w:t>елемента</w:t>
      </w:r>
      <w:r w:rsidRPr="0020161D">
        <w:rPr>
          <w:rFonts w:ascii="Arial" w:hAnsi="Arial" w:cs="Arial"/>
          <w:shd w:val="clear" w:color="auto" w:fill="FFFFFF"/>
        </w:rPr>
        <w:t xml:space="preserve"> износи </w:t>
      </w:r>
      <w:r>
        <w:rPr>
          <w:rFonts w:ascii="Arial" w:hAnsi="Arial" w:cs="Arial"/>
          <w:b/>
          <w:shd w:val="clear" w:color="auto" w:fill="FFFFFF"/>
          <w:lang w:val="sr-Cyrl-CS"/>
        </w:rPr>
        <w:t>20</w:t>
      </w:r>
      <w:r w:rsidRPr="0020161D">
        <w:rPr>
          <w:rFonts w:ascii="Arial" w:hAnsi="Arial" w:cs="Arial"/>
          <w:b/>
          <w:shd w:val="clear" w:color="auto" w:fill="FFFFFF"/>
          <w:lang w:val="sr-Latn-CS"/>
        </w:rPr>
        <w:t xml:space="preserve"> </w:t>
      </w:r>
      <w:r w:rsidRPr="0020161D">
        <w:rPr>
          <w:rFonts w:ascii="Arial" w:hAnsi="Arial" w:cs="Arial"/>
          <w:shd w:val="clear" w:color="auto" w:fill="FFFFFF"/>
          <w:lang w:val="sr-Cyrl-CS"/>
        </w:rPr>
        <w:t xml:space="preserve">пондера </w:t>
      </w:r>
      <w:r w:rsidRPr="0020161D">
        <w:rPr>
          <w:rFonts w:ascii="Arial" w:hAnsi="Arial" w:cs="Arial"/>
          <w:shd w:val="clear" w:color="auto" w:fill="FFFFFF"/>
        </w:rPr>
        <w:t xml:space="preserve">и њих добија понуда са </w:t>
      </w:r>
      <w:r>
        <w:rPr>
          <w:rFonts w:ascii="Arial" w:hAnsi="Arial" w:cs="Arial"/>
          <w:shd w:val="clear" w:color="auto" w:fill="FFFFFF"/>
          <w:lang w:val="sr-Cyrl-CS"/>
        </w:rPr>
        <w:t>највећом понуђеном вредношћу референце</w:t>
      </w:r>
      <w:r w:rsidRPr="0020161D">
        <w:rPr>
          <w:rFonts w:ascii="Arial" w:hAnsi="Arial" w:cs="Arial"/>
          <w:shd w:val="clear" w:color="auto" w:fill="FFFFFF"/>
          <w:lang w:val="sr-Cyrl-CS"/>
        </w:rPr>
        <w:t xml:space="preserve">. </w:t>
      </w:r>
      <w:r w:rsidRPr="0020161D">
        <w:rPr>
          <w:rFonts w:ascii="Arial" w:hAnsi="Arial" w:cs="Arial"/>
          <w:shd w:val="clear" w:color="auto" w:fill="FFFFFF"/>
        </w:rPr>
        <w:t xml:space="preserve">Број </w:t>
      </w:r>
      <w:r w:rsidRPr="0020161D">
        <w:rPr>
          <w:rFonts w:ascii="Arial" w:hAnsi="Arial" w:cs="Arial"/>
          <w:shd w:val="clear" w:color="auto" w:fill="FFFFFF"/>
          <w:lang w:val="sr-Cyrl-CS"/>
        </w:rPr>
        <w:t>пондера</w:t>
      </w:r>
      <w:r w:rsidRPr="0020161D">
        <w:rPr>
          <w:rFonts w:ascii="Arial" w:hAnsi="Arial" w:cs="Arial"/>
          <w:shd w:val="clear" w:color="auto" w:fill="FFFFFF"/>
        </w:rPr>
        <w:t xml:space="preserve"> за остале понуде добија се према формули:</w:t>
      </w:r>
    </w:p>
    <w:p w:rsidR="00787639" w:rsidRPr="0020161D" w:rsidRDefault="00787639" w:rsidP="00787639">
      <w:pPr>
        <w:pStyle w:val="BodyText"/>
        <w:spacing w:after="0"/>
        <w:ind w:left="720"/>
        <w:jc w:val="both"/>
        <w:rPr>
          <w:rFonts w:ascii="Arial" w:hAnsi="Arial" w:cs="Arial"/>
          <w:b/>
          <w:shd w:val="clear" w:color="auto" w:fill="FFFFFF"/>
          <w:lang w:val="sr-Cyrl-CS"/>
        </w:rPr>
      </w:pPr>
    </w:p>
    <w:p w:rsidR="00787639" w:rsidRPr="0020161D" w:rsidRDefault="00787639" w:rsidP="00787639">
      <w:pPr>
        <w:pStyle w:val="BodyText"/>
        <w:spacing w:after="0"/>
        <w:ind w:left="720"/>
        <w:jc w:val="both"/>
        <w:rPr>
          <w:rFonts w:ascii="Arial" w:hAnsi="Arial" w:cs="Arial"/>
          <w:b/>
          <w:shd w:val="clear" w:color="auto" w:fill="FFFFFF"/>
        </w:rPr>
      </w:pPr>
      <w:r w:rsidRPr="0020161D">
        <w:rPr>
          <w:rFonts w:ascii="Arial" w:hAnsi="Arial" w:cs="Arial"/>
          <w:b/>
          <w:shd w:val="clear" w:color="auto" w:fill="FFFFFF"/>
        </w:rPr>
        <w:lastRenderedPageBreak/>
        <w:t>Б</w:t>
      </w:r>
      <w:r>
        <w:rPr>
          <w:rFonts w:ascii="Arial" w:hAnsi="Arial" w:cs="Arial"/>
          <w:b/>
          <w:shd w:val="clear" w:color="auto" w:fill="FFFFFF"/>
          <w:lang w:val="sr-Cyrl-CS"/>
        </w:rPr>
        <w:t>Р</w:t>
      </w:r>
      <w:r w:rsidRPr="0020161D">
        <w:rPr>
          <w:rFonts w:ascii="Arial" w:hAnsi="Arial" w:cs="Arial"/>
          <w:b/>
          <w:shd w:val="clear" w:color="auto" w:fill="FFFFFF"/>
          <w:lang w:val="sr-Cyrl-CS"/>
        </w:rPr>
        <w:t>=</w:t>
      </w:r>
      <w:r w:rsidRPr="0020161D">
        <w:rPr>
          <w:rFonts w:ascii="Arial" w:hAnsi="Arial" w:cs="Arial"/>
          <w:b/>
          <w:shd w:val="clear" w:color="auto" w:fill="FFFFFF"/>
        </w:rPr>
        <w:t xml:space="preserve"> Маx бод</w:t>
      </w:r>
      <w:r w:rsidRPr="0020161D">
        <w:rPr>
          <w:rFonts w:ascii="Arial" w:hAnsi="Arial" w:cs="Arial"/>
          <w:b/>
          <w:shd w:val="clear" w:color="auto" w:fill="FFFFFF"/>
          <w:lang w:val="sr-Cyrl-CS"/>
        </w:rPr>
        <w:t xml:space="preserve"> х </w:t>
      </w:r>
      <w:r>
        <w:rPr>
          <w:rFonts w:ascii="Arial" w:hAnsi="Arial" w:cs="Arial"/>
          <w:b/>
          <w:shd w:val="clear" w:color="auto" w:fill="FFFFFF"/>
          <w:lang w:val="sr-Cyrl-CS"/>
        </w:rPr>
        <w:t>Р</w:t>
      </w:r>
      <w:r w:rsidRPr="0020161D">
        <w:rPr>
          <w:rFonts w:ascii="Arial" w:hAnsi="Arial" w:cs="Arial"/>
          <w:b/>
          <w:shd w:val="clear" w:color="auto" w:fill="FFFFFF"/>
          <w:lang w:val="es-ES"/>
        </w:rPr>
        <w:t xml:space="preserve">1, </w:t>
      </w:r>
      <w:r>
        <w:rPr>
          <w:rFonts w:ascii="Arial" w:hAnsi="Arial" w:cs="Arial"/>
          <w:b/>
          <w:shd w:val="clear" w:color="auto" w:fill="FFFFFF"/>
          <w:lang w:val="sr-Cyrl-CS"/>
        </w:rPr>
        <w:t>Р</w:t>
      </w:r>
      <w:r w:rsidRPr="0020161D">
        <w:rPr>
          <w:rFonts w:ascii="Arial" w:hAnsi="Arial" w:cs="Arial"/>
          <w:b/>
          <w:shd w:val="clear" w:color="auto" w:fill="FFFFFF"/>
          <w:lang w:val="es-ES"/>
        </w:rPr>
        <w:t xml:space="preserve">2, </w:t>
      </w:r>
      <w:r>
        <w:rPr>
          <w:rFonts w:ascii="Arial" w:hAnsi="Arial" w:cs="Arial"/>
          <w:b/>
          <w:shd w:val="clear" w:color="auto" w:fill="FFFFFF"/>
          <w:lang w:val="sr-Cyrl-CS"/>
        </w:rPr>
        <w:t>Р</w:t>
      </w:r>
      <w:r w:rsidRPr="0020161D">
        <w:rPr>
          <w:rFonts w:ascii="Arial" w:hAnsi="Arial" w:cs="Arial"/>
          <w:b/>
          <w:shd w:val="clear" w:color="auto" w:fill="FFFFFF"/>
          <w:lang w:val="es-ES"/>
        </w:rPr>
        <w:t>3...</w:t>
      </w:r>
      <w:r w:rsidRPr="0020161D">
        <w:rPr>
          <w:rFonts w:ascii="Arial" w:hAnsi="Arial" w:cs="Arial"/>
          <w:b/>
          <w:shd w:val="clear" w:color="auto" w:fill="FFFFFF"/>
        </w:rPr>
        <w:t>/</w:t>
      </w:r>
      <w:r>
        <w:rPr>
          <w:rFonts w:ascii="Arial" w:hAnsi="Arial" w:cs="Arial"/>
          <w:b/>
          <w:shd w:val="clear" w:color="auto" w:fill="FFFFFF"/>
          <w:lang w:val="sr-Cyrl-CS"/>
        </w:rPr>
        <w:t>Р</w:t>
      </w:r>
      <w:r w:rsidRPr="0020161D">
        <w:rPr>
          <w:rFonts w:ascii="Arial" w:hAnsi="Arial" w:cs="Arial"/>
          <w:b/>
          <w:shd w:val="clear" w:color="auto" w:fill="FFFFFF"/>
        </w:rPr>
        <w:t>маx</w:t>
      </w:r>
    </w:p>
    <w:p w:rsidR="00787639" w:rsidRPr="0020161D" w:rsidRDefault="00787639" w:rsidP="00787639">
      <w:pPr>
        <w:pStyle w:val="BodyText"/>
        <w:spacing w:after="0"/>
        <w:ind w:left="720"/>
        <w:jc w:val="both"/>
        <w:rPr>
          <w:rFonts w:ascii="Arial" w:hAnsi="Arial" w:cs="Arial"/>
          <w:shd w:val="clear" w:color="auto" w:fill="FFFFFF"/>
          <w:lang w:val="sr-Cyrl-CS"/>
        </w:rPr>
      </w:pPr>
      <w:r w:rsidRPr="0020161D">
        <w:rPr>
          <w:rFonts w:ascii="Arial" w:hAnsi="Arial" w:cs="Arial"/>
          <w:b/>
          <w:shd w:val="clear" w:color="auto" w:fill="FFFFFF"/>
        </w:rPr>
        <w:t>Б</w:t>
      </w:r>
      <w:r>
        <w:rPr>
          <w:rFonts w:ascii="Arial" w:hAnsi="Arial" w:cs="Arial"/>
          <w:b/>
          <w:shd w:val="clear" w:color="auto" w:fill="FFFFFF"/>
          <w:lang w:val="sr-Cyrl-CS"/>
        </w:rPr>
        <w:t>Р</w:t>
      </w:r>
      <w:r w:rsidRPr="0020161D">
        <w:rPr>
          <w:rFonts w:ascii="Arial" w:hAnsi="Arial" w:cs="Arial"/>
          <w:shd w:val="clear" w:color="auto" w:fill="FFFFFF"/>
          <w:lang w:val="sr-Cyrl-CS"/>
        </w:rPr>
        <w:tab/>
        <w:t xml:space="preserve">             </w:t>
      </w:r>
      <w:r w:rsidRPr="0020161D">
        <w:rPr>
          <w:rFonts w:ascii="Arial" w:hAnsi="Arial" w:cs="Arial"/>
          <w:shd w:val="clear" w:color="auto" w:fill="FFFFFF"/>
        </w:rPr>
        <w:t>=</w:t>
      </w:r>
      <w:r w:rsidRPr="0020161D">
        <w:rPr>
          <w:rFonts w:ascii="Arial" w:hAnsi="Arial" w:cs="Arial"/>
          <w:shd w:val="clear" w:color="auto" w:fill="FFFFFF"/>
          <w:lang w:val="sr-Cyrl-CS"/>
        </w:rPr>
        <w:t xml:space="preserve">  </w:t>
      </w:r>
      <w:r w:rsidRPr="0020161D">
        <w:rPr>
          <w:rFonts w:ascii="Arial" w:hAnsi="Arial" w:cs="Arial"/>
          <w:shd w:val="clear" w:color="auto" w:fill="FFFFFF"/>
        </w:rPr>
        <w:t xml:space="preserve">бодови по основу </w:t>
      </w:r>
      <w:r>
        <w:rPr>
          <w:rFonts w:ascii="Arial" w:hAnsi="Arial" w:cs="Arial"/>
          <w:shd w:val="clear" w:color="auto" w:fill="FFFFFF"/>
          <w:lang w:val="sr-Cyrl-CS"/>
        </w:rPr>
        <w:t>укупне вредности референце</w:t>
      </w:r>
    </w:p>
    <w:p w:rsidR="00787639" w:rsidRPr="0020161D" w:rsidRDefault="00787639" w:rsidP="00787639">
      <w:pPr>
        <w:pStyle w:val="BodyText"/>
        <w:tabs>
          <w:tab w:val="left" w:pos="1980"/>
        </w:tabs>
        <w:spacing w:after="0"/>
        <w:ind w:left="720"/>
        <w:jc w:val="both"/>
        <w:rPr>
          <w:rFonts w:ascii="Arial" w:hAnsi="Arial" w:cs="Arial"/>
          <w:shd w:val="clear" w:color="auto" w:fill="FFFFFF"/>
          <w:lang w:val="sr-Cyrl-CS"/>
        </w:rPr>
      </w:pPr>
      <w:r>
        <w:rPr>
          <w:rFonts w:ascii="Arial" w:hAnsi="Arial" w:cs="Arial"/>
          <w:b/>
          <w:bCs/>
          <w:shd w:val="clear" w:color="auto" w:fill="FFFFFF"/>
          <w:lang w:val="sr-Cyrl-CS"/>
        </w:rPr>
        <w:t>Р</w:t>
      </w:r>
      <w:r w:rsidRPr="0020161D">
        <w:rPr>
          <w:rFonts w:ascii="Arial" w:hAnsi="Arial" w:cs="Arial"/>
          <w:b/>
          <w:bCs/>
          <w:shd w:val="clear" w:color="auto" w:fill="FFFFFF"/>
        </w:rPr>
        <w:t>м</w:t>
      </w:r>
      <w:r w:rsidRPr="0020161D">
        <w:rPr>
          <w:rFonts w:ascii="Arial" w:hAnsi="Arial" w:cs="Arial"/>
          <w:b/>
          <w:bCs/>
          <w:shd w:val="clear" w:color="auto" w:fill="FFFFFF"/>
          <w:lang w:val="sr-Cyrl-CS"/>
        </w:rPr>
        <w:t>ах</w:t>
      </w:r>
      <w:r w:rsidRPr="0020161D">
        <w:rPr>
          <w:rFonts w:ascii="Arial" w:hAnsi="Arial" w:cs="Arial"/>
          <w:shd w:val="clear" w:color="auto" w:fill="FFFFFF"/>
          <w:lang w:val="sr-Cyrl-CS"/>
        </w:rPr>
        <w:t xml:space="preserve"> </w:t>
      </w:r>
      <w:r w:rsidRPr="0020161D">
        <w:rPr>
          <w:rFonts w:ascii="Arial" w:hAnsi="Arial" w:cs="Arial"/>
          <w:shd w:val="clear" w:color="auto" w:fill="FFFFFF"/>
        </w:rPr>
        <w:tab/>
        <w:t xml:space="preserve">    = </w:t>
      </w:r>
      <w:r w:rsidRPr="0020161D">
        <w:rPr>
          <w:rFonts w:ascii="Arial" w:hAnsi="Arial" w:cs="Arial"/>
          <w:shd w:val="clear" w:color="auto" w:fill="FFFFFF"/>
          <w:lang w:val="sr-Cyrl-CS"/>
        </w:rPr>
        <w:t xml:space="preserve"> </w:t>
      </w:r>
      <w:r>
        <w:rPr>
          <w:rFonts w:ascii="Arial" w:hAnsi="Arial" w:cs="Arial"/>
          <w:shd w:val="clear" w:color="auto" w:fill="FFFFFF"/>
          <w:lang w:val="sr-Cyrl-CS"/>
        </w:rPr>
        <w:t>највећа вредност референце</w:t>
      </w:r>
    </w:p>
    <w:p w:rsidR="00787639" w:rsidRDefault="00787639" w:rsidP="00787639">
      <w:pPr>
        <w:autoSpaceDE w:val="0"/>
        <w:ind w:left="720" w:hanging="720"/>
        <w:rPr>
          <w:rFonts w:ascii="Arial" w:eastAsia="Arial" w:hAnsi="Arial" w:cs="Arial"/>
          <w:bCs/>
          <w:color w:val="000000"/>
          <w:spacing w:val="4"/>
          <w:shd w:val="clear" w:color="auto" w:fill="FFFFFF"/>
          <w:lang w:val="sr-Cyrl-CS"/>
        </w:rPr>
      </w:pPr>
      <w:r w:rsidRPr="0020161D">
        <w:rPr>
          <w:rFonts w:ascii="Arial" w:eastAsia="Arial" w:hAnsi="Arial" w:cs="Arial"/>
          <w:b/>
          <w:bCs/>
          <w:color w:val="000000"/>
          <w:spacing w:val="4"/>
          <w:shd w:val="clear" w:color="auto" w:fill="FFFFFF"/>
          <w:lang w:val="sr-Cyrl-CS"/>
        </w:rPr>
        <w:t xml:space="preserve">          </w:t>
      </w:r>
      <w:r>
        <w:rPr>
          <w:rFonts w:ascii="Arial" w:eastAsia="Arial" w:hAnsi="Arial" w:cs="Arial"/>
          <w:b/>
          <w:bCs/>
          <w:color w:val="000000"/>
          <w:spacing w:val="4"/>
          <w:shd w:val="clear" w:color="auto" w:fill="FFFFFF"/>
          <w:lang w:val="sr-Cyrl-CS"/>
        </w:rPr>
        <w:t>Р</w:t>
      </w:r>
      <w:r w:rsidRPr="0020161D">
        <w:rPr>
          <w:rFonts w:ascii="Arial" w:eastAsia="Arial" w:hAnsi="Arial" w:cs="Arial"/>
          <w:b/>
          <w:bCs/>
          <w:color w:val="000000"/>
          <w:spacing w:val="4"/>
          <w:shd w:val="clear" w:color="auto" w:fill="FFFFFF"/>
          <w:lang w:val="sr-Cyrl-CS"/>
        </w:rPr>
        <w:t xml:space="preserve">1, </w:t>
      </w:r>
      <w:r>
        <w:rPr>
          <w:rFonts w:ascii="Arial" w:eastAsia="Arial" w:hAnsi="Arial" w:cs="Arial"/>
          <w:b/>
          <w:bCs/>
          <w:color w:val="000000"/>
          <w:spacing w:val="4"/>
          <w:shd w:val="clear" w:color="auto" w:fill="FFFFFF"/>
          <w:lang w:val="sr-Cyrl-CS"/>
        </w:rPr>
        <w:t>Р</w:t>
      </w:r>
      <w:r w:rsidRPr="0020161D">
        <w:rPr>
          <w:rFonts w:ascii="Arial" w:eastAsia="Arial" w:hAnsi="Arial" w:cs="Arial"/>
          <w:b/>
          <w:bCs/>
          <w:color w:val="000000"/>
          <w:spacing w:val="4"/>
          <w:shd w:val="clear" w:color="auto" w:fill="FFFFFF"/>
          <w:lang w:val="sr-Cyrl-CS"/>
        </w:rPr>
        <w:t xml:space="preserve">2, </w:t>
      </w:r>
      <w:r>
        <w:rPr>
          <w:rFonts w:ascii="Arial" w:eastAsia="Arial" w:hAnsi="Arial" w:cs="Arial"/>
          <w:b/>
          <w:bCs/>
          <w:color w:val="000000"/>
          <w:spacing w:val="4"/>
          <w:shd w:val="clear" w:color="auto" w:fill="FFFFFF"/>
          <w:lang w:val="sr-Cyrl-CS"/>
        </w:rPr>
        <w:t>Р</w:t>
      </w:r>
      <w:r w:rsidRPr="0020161D">
        <w:rPr>
          <w:rFonts w:ascii="Arial" w:eastAsia="Arial" w:hAnsi="Arial" w:cs="Arial"/>
          <w:b/>
          <w:bCs/>
          <w:color w:val="000000"/>
          <w:spacing w:val="4"/>
          <w:shd w:val="clear" w:color="auto" w:fill="FFFFFF"/>
          <w:lang w:val="sr-Cyrl-CS"/>
        </w:rPr>
        <w:t xml:space="preserve">3.    =  </w:t>
      </w:r>
      <w:r>
        <w:rPr>
          <w:rFonts w:ascii="Arial" w:eastAsia="Arial" w:hAnsi="Arial" w:cs="Arial"/>
          <w:bCs/>
          <w:color w:val="000000"/>
          <w:spacing w:val="4"/>
          <w:shd w:val="clear" w:color="auto" w:fill="FFFFFF"/>
          <w:lang w:val="sr-Cyrl-CS"/>
        </w:rPr>
        <w:t xml:space="preserve">вредност референце понуде која се упоређује </w:t>
      </w:r>
    </w:p>
    <w:p w:rsidR="00D57F42" w:rsidRDefault="00D57F42" w:rsidP="00D57F42">
      <w:pPr>
        <w:widowControl/>
        <w:autoSpaceDE w:val="0"/>
        <w:jc w:val="both"/>
        <w:rPr>
          <w:rFonts w:ascii="Arial" w:hAnsi="Arial" w:cs="Arial"/>
        </w:rPr>
      </w:pPr>
      <w:r w:rsidRPr="00BF36F0">
        <w:rPr>
          <w:rFonts w:ascii="Arial" w:eastAsia="Times New Roman" w:hAnsi="Arial" w:cs="Arial"/>
          <w:b/>
          <w:color w:val="000000"/>
          <w:spacing w:val="4"/>
          <w:kern w:val="0"/>
          <w:shd w:val="clear" w:color="auto" w:fill="FFFFFF"/>
          <w:lang w:val="sr-Cyrl-CS" w:eastAsia="ar-SA"/>
        </w:rPr>
        <w:t xml:space="preserve">     </w:t>
      </w:r>
      <w:r w:rsidRPr="00BF36F0">
        <w:rPr>
          <w:rFonts w:ascii="Arial" w:eastAsia="Times New Roman" w:hAnsi="Arial" w:cs="Arial"/>
          <w:color w:val="000000"/>
          <w:spacing w:val="4"/>
          <w:kern w:val="0"/>
          <w:lang w:val="sr-Cyrl-CS" w:eastAsia="ar-SA"/>
        </w:rPr>
        <w:t xml:space="preserve">      </w:t>
      </w:r>
    </w:p>
    <w:p w:rsidR="00140671" w:rsidRDefault="00D57F42" w:rsidP="00140671">
      <w:pPr>
        <w:rPr>
          <w:rFonts w:ascii="Arial" w:hAnsi="Arial" w:cs="Arial"/>
          <w:b/>
          <w:bCs/>
          <w:iCs/>
          <w:color w:val="000000"/>
        </w:rPr>
      </w:pPr>
      <w:r>
        <w:rPr>
          <w:rFonts w:ascii="Arial" w:hAnsi="Arial" w:cs="Arial"/>
          <w:b/>
          <w:bCs/>
        </w:rPr>
        <w:t xml:space="preserve">17. </w:t>
      </w:r>
      <w:r w:rsidR="00140671" w:rsidRPr="00140671">
        <w:rPr>
          <w:rFonts w:ascii="Arial" w:hAnsi="Arial" w:cs="Arial"/>
          <w:b/>
          <w:bCs/>
          <w:i/>
          <w:iCs/>
          <w:color w:val="000000"/>
        </w:rPr>
        <w:t>ЕЛЕМЕНТИ КРИТЕРИЈУМА НА ОСНОВУ КОЈИХ ЋЕ НАРУЧИЛАЦ ИЗВРШИТИ ДОДЕЛУ УГОВОРА У СИТУАЦИЈИ КАДА ПОСТОЈЕ ДВЕ ИЛИ ВИШЕ ПОНУДА СА ИСТИМ НАЈВЕЋИМ БРОЈЕМ БОДОВА</w:t>
      </w:r>
      <w:r w:rsidR="00140671" w:rsidRPr="00C149EE">
        <w:rPr>
          <w:rFonts w:ascii="Arial" w:hAnsi="Arial" w:cs="Arial"/>
          <w:b/>
          <w:bCs/>
          <w:iCs/>
          <w:color w:val="000000"/>
        </w:rPr>
        <w:t xml:space="preserve"> </w:t>
      </w:r>
    </w:p>
    <w:p w:rsidR="00140671" w:rsidRPr="00244493" w:rsidRDefault="00140671" w:rsidP="00140671">
      <w:pPr>
        <w:widowControl/>
        <w:suppressAutoHyphens w:val="0"/>
        <w:spacing w:before="100" w:beforeAutospacing="1" w:after="100" w:afterAutospacing="1"/>
        <w:jc w:val="both"/>
        <w:rPr>
          <w:rFonts w:ascii="Arial" w:eastAsia="Times New Roman" w:hAnsi="Arial" w:cs="Arial"/>
          <w:kern w:val="0"/>
        </w:rPr>
      </w:pPr>
      <w:r w:rsidRPr="00244493">
        <w:rPr>
          <w:rFonts w:ascii="Arial" w:eastAsia="Times New Roman" w:hAnsi="Arial" w:cs="Arial"/>
          <w:kern w:val="0"/>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Pr>
          <w:rFonts w:ascii="Arial" w:eastAsia="Times New Roman" w:hAnsi="Arial" w:cs="Arial"/>
          <w:kern w:val="0"/>
        </w:rPr>
        <w:t>завршетка ремонта</w:t>
      </w:r>
      <w:r w:rsidRPr="00244493">
        <w:rPr>
          <w:rFonts w:ascii="Arial" w:eastAsia="Times New Roman" w:hAnsi="Arial" w:cs="Arial"/>
          <w:kern w:val="0"/>
        </w:rPr>
        <w:t xml:space="preserve"> а у случају да је и рок </w:t>
      </w:r>
      <w:r>
        <w:rPr>
          <w:rFonts w:ascii="Arial" w:eastAsia="Times New Roman" w:hAnsi="Arial" w:cs="Arial"/>
          <w:kern w:val="0"/>
        </w:rPr>
        <w:t>завршетка ремонта</w:t>
      </w:r>
      <w:r w:rsidRPr="00244493">
        <w:rPr>
          <w:rFonts w:ascii="Arial" w:eastAsia="Times New Roman" w:hAnsi="Arial" w:cs="Arial"/>
          <w:kern w:val="0"/>
        </w:rPr>
        <w:t xml:space="preserve"> исти онда понуђачу </w:t>
      </w:r>
      <w:r>
        <w:rPr>
          <w:rFonts w:ascii="Arial" w:eastAsia="Times New Roman" w:hAnsi="Arial" w:cs="Arial"/>
          <w:kern w:val="0"/>
        </w:rPr>
        <w:t>који је понудио дужи рок важења понуде</w:t>
      </w:r>
      <w:r w:rsidRPr="00244493">
        <w:rPr>
          <w:rFonts w:ascii="Arial" w:eastAsia="Times New Roman" w:hAnsi="Arial" w:cs="Arial"/>
          <w:kern w:val="0"/>
        </w:rPr>
        <w:t>.</w:t>
      </w:r>
    </w:p>
    <w:p w:rsidR="00D57F42" w:rsidRDefault="00D57F42" w:rsidP="00140671">
      <w:pPr>
        <w:rPr>
          <w:rFonts w:ascii="Arial" w:hAnsi="Arial" w:cs="Arial"/>
          <w:b/>
          <w:bCs/>
          <w:sz w:val="16"/>
          <w:szCs w:val="16"/>
        </w:rPr>
      </w:pPr>
    </w:p>
    <w:p w:rsidR="00D57F42" w:rsidRDefault="00D57F42" w:rsidP="00D57F42">
      <w:pPr>
        <w:jc w:val="both"/>
        <w:rPr>
          <w:rFonts w:ascii="Arial" w:hAnsi="Arial" w:cs="Arial"/>
          <w:b/>
          <w:bCs/>
          <w:i/>
          <w:iCs/>
        </w:rPr>
      </w:pPr>
      <w:r>
        <w:rPr>
          <w:rFonts w:ascii="Arial" w:hAnsi="Arial" w:cs="Arial"/>
          <w:b/>
          <w:bCs/>
          <w:i/>
          <w:iCs/>
          <w:lang w:val="sr-Cyrl-CS"/>
        </w:rPr>
        <w:t>1</w:t>
      </w:r>
      <w:r>
        <w:rPr>
          <w:rFonts w:ascii="Arial" w:hAnsi="Arial" w:cs="Arial"/>
          <w:b/>
          <w:bCs/>
          <w:i/>
          <w:iCs/>
        </w:rPr>
        <w:t xml:space="preserve">8. ПОШТОВАЊЕ ОБАВЕЗА КОЈЕ ПРОИЗИЛАЗЕ ИЗ ВАЖЕЋИХ ПРОПИСА </w:t>
      </w:r>
    </w:p>
    <w:p w:rsidR="00D57F42" w:rsidRDefault="00D57F42" w:rsidP="00D57F42">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понуде.(Образац изјаве, дат је у </w:t>
      </w:r>
      <w:r>
        <w:rPr>
          <w:rFonts w:ascii="Arial" w:hAnsi="Arial" w:cs="Arial"/>
          <w:lang w:val="sr-Cyrl-CS"/>
        </w:rPr>
        <w:t xml:space="preserve">поглављу </w:t>
      </w:r>
      <w:r w:rsidRPr="00EA5BCC">
        <w:rPr>
          <w:rFonts w:ascii="Arial" w:hAnsi="Arial" w:cs="Arial"/>
        </w:rPr>
        <w:t>X</w:t>
      </w:r>
      <w:r>
        <w:rPr>
          <w:rFonts w:ascii="Arial" w:hAnsi="Arial" w:cs="Arial"/>
        </w:rPr>
        <w:t>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D57F42" w:rsidRDefault="00D57F42" w:rsidP="00D57F42">
      <w:pPr>
        <w:jc w:val="both"/>
        <w:rPr>
          <w:rFonts w:ascii="Arial" w:hAnsi="Arial" w:cs="Arial"/>
        </w:rPr>
      </w:pPr>
      <w:r>
        <w:rPr>
          <w:rFonts w:ascii="Arial" w:hAnsi="Arial" w:cs="Arial"/>
        </w:rPr>
        <w:t xml:space="preserve"> </w:t>
      </w:r>
    </w:p>
    <w:p w:rsidR="00D57F42" w:rsidRDefault="00D57F42" w:rsidP="00D57F42">
      <w:pPr>
        <w:jc w:val="both"/>
        <w:rPr>
          <w:rFonts w:ascii="Arial" w:hAnsi="Arial" w:cs="Arial"/>
          <w:b/>
          <w:i/>
          <w:iCs/>
        </w:rPr>
      </w:pPr>
      <w:r>
        <w:rPr>
          <w:rFonts w:ascii="Arial" w:hAnsi="Arial" w:cs="Arial"/>
          <w:b/>
          <w:i/>
          <w:iCs/>
        </w:rPr>
        <w:t>19. КОРИШЋЕЊЕ ПАТЕНТА И ОДГОВОРНОСТ ЗА ПОВРЕДУ ЗАШТИЋЕНИХ ПРАВА ИНТЕЛЕКТУАЛНЕ СВОЈИНЕ ТРЕЋИХ ЛИЦА</w:t>
      </w:r>
    </w:p>
    <w:p w:rsidR="00D57F42" w:rsidRDefault="00D57F42" w:rsidP="00D57F42">
      <w:pPr>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57F42" w:rsidRDefault="00D57F42" w:rsidP="00D57F42">
      <w:pPr>
        <w:jc w:val="both"/>
        <w:rPr>
          <w:rFonts w:ascii="Arial" w:hAnsi="Arial" w:cs="Arial"/>
          <w:b/>
        </w:rPr>
      </w:pPr>
    </w:p>
    <w:p w:rsidR="00D57F42" w:rsidRDefault="00D57F42" w:rsidP="000E3965">
      <w:pPr>
        <w:rPr>
          <w:rFonts w:ascii="Arial" w:hAnsi="Arial" w:cs="Arial"/>
          <w:b/>
          <w:bCs/>
          <w:i/>
          <w:iCs/>
        </w:rPr>
      </w:pPr>
      <w:r>
        <w:rPr>
          <w:rFonts w:ascii="Arial" w:hAnsi="Arial" w:cs="Arial"/>
          <w:b/>
          <w:bCs/>
          <w:i/>
          <w:iCs/>
        </w:rPr>
        <w:t xml:space="preserve">20. НАЧИН И РОК ЗА ПОДНОШЕЊЕ ЗАХТЕВА ЗА ЗАШТИТУ ПРАВА ПОНУЂАЧА </w:t>
      </w: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toplanaborjn@mts.rs, факсом на број 030/458-056 или препорученом пошиљком са повратницом. </w:t>
      </w: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w:t>
      </w:r>
      <w:r w:rsidRPr="00C41E25">
        <w:rPr>
          <w:rFonts w:ascii="Arial" w:eastAsia="Times New Roman" w:hAnsi="Arial" w:cs="Arial"/>
          <w:kern w:val="0"/>
        </w:rPr>
        <w:lastRenderedPageBreak/>
        <w:t>наручиоцу на евентуалне недостатке и неправилности, а наручилац исте није отклонио.</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0E3965" w:rsidRPr="000E3965" w:rsidRDefault="000E3965" w:rsidP="000E3965">
      <w:pPr>
        <w:widowControl/>
        <w:suppressAutoHyphens w:val="0"/>
        <w:jc w:val="both"/>
        <w:rPr>
          <w:rFonts w:ascii="Arial" w:eastAsia="Times New Roman" w:hAnsi="Arial" w:cs="Arial"/>
          <w:kern w:val="0"/>
          <w:sz w:val="16"/>
          <w:szCs w:val="16"/>
        </w:rPr>
      </w:pPr>
    </w:p>
    <w:p w:rsidR="000E396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 </w:t>
      </w: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000B75C0">
        <w:rPr>
          <w:rFonts w:ascii="Arial" w:eastAsia="Times New Roman" w:hAnsi="Arial" w:cs="Arial"/>
          <w:kern w:val="0"/>
        </w:rPr>
        <w:t xml:space="preserve"> ЗЈН.</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Pr="00C41E25" w:rsidRDefault="00D57F42" w:rsidP="000E3965">
      <w:pPr>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назив и адресу наручиоца;</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потврду о уплати таксе из члана 156. ЗЈН; </w:t>
      </w:r>
    </w:p>
    <w:p w:rsidR="00D57F42" w:rsidRPr="000E3965" w:rsidRDefault="00D57F42" w:rsidP="00516889">
      <w:pPr>
        <w:widowControl/>
        <w:numPr>
          <w:ilvl w:val="0"/>
          <w:numId w:val="10"/>
        </w:numPr>
        <w:spacing w:line="100" w:lineRule="atLeast"/>
        <w:jc w:val="both"/>
        <w:rPr>
          <w:rFonts w:ascii="Arial" w:hAnsi="Arial" w:cs="Arial"/>
        </w:rPr>
      </w:pPr>
      <w:r w:rsidRPr="00C41E25">
        <w:rPr>
          <w:rFonts w:ascii="Arial" w:hAnsi="Arial" w:cs="Arial"/>
        </w:rPr>
        <w:t>потпис подносиоца.</w:t>
      </w:r>
    </w:p>
    <w:p w:rsidR="000E3965" w:rsidRPr="000E3965" w:rsidRDefault="000E3965" w:rsidP="000E3965">
      <w:pPr>
        <w:widowControl/>
        <w:spacing w:line="100" w:lineRule="atLeast"/>
        <w:ind w:left="720"/>
        <w:jc w:val="both"/>
        <w:rPr>
          <w:rFonts w:ascii="Arial" w:hAnsi="Arial" w:cs="Arial"/>
          <w:sz w:val="16"/>
          <w:szCs w:val="16"/>
        </w:rPr>
      </w:pPr>
    </w:p>
    <w:p w:rsidR="00D57F42" w:rsidRPr="00C41E25" w:rsidRDefault="00D57F42" w:rsidP="000E3965">
      <w:pPr>
        <w:widowControl/>
        <w:suppressAutoHyphens w:val="0"/>
        <w:jc w:val="both"/>
        <w:rPr>
          <w:rFonts w:ascii="Arial" w:eastAsia="Times New Roman" w:hAnsi="Arial" w:cs="Arial"/>
          <w:b/>
          <w:kern w:val="0"/>
        </w:rPr>
      </w:pPr>
      <w:r w:rsidRPr="00C41E25">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1) 120.000 динара ако се захтев за заштиту права подноси пре отварања понуда и ако процењена вредност није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2) 250.000 динара ако се захтев за заштиту права подноси пре отварања понуда и ако је процењена вредност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3) 120.000 динара ако се захтев за заштиту права подноси након отварања понуда и ако процењена вредност није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lastRenderedPageBreak/>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57F42" w:rsidRPr="00C41E25" w:rsidRDefault="00D57F42" w:rsidP="000E3965">
      <w:pPr>
        <w:ind w:left="720"/>
        <w:jc w:val="both"/>
        <w:rPr>
          <w:rFonts w:ascii="Arial" w:hAnsi="Arial" w:cs="Arial"/>
          <w:color w:val="FF0000"/>
        </w:rPr>
      </w:pPr>
    </w:p>
    <w:p w:rsidR="000E3965" w:rsidRDefault="00D57F42" w:rsidP="000E3965">
      <w:pPr>
        <w:jc w:val="both"/>
        <w:rPr>
          <w:rFonts w:ascii="Arial" w:hAnsi="Arial" w:cs="Arial"/>
        </w:rPr>
      </w:pPr>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D57F42" w:rsidRPr="00C41E25" w:rsidRDefault="00D57F42" w:rsidP="000E3965">
      <w:pPr>
        <w:jc w:val="both"/>
        <w:rPr>
          <w:rFonts w:ascii="Arial" w:hAnsi="Arial" w:cs="Arial"/>
        </w:rPr>
      </w:pPr>
      <w:r w:rsidRPr="00C41E25">
        <w:rPr>
          <w:rFonts w:ascii="Arial" w:hAnsi="Arial" w:cs="Arial"/>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D57F42" w:rsidRPr="00CB0400" w:rsidRDefault="00D57F42" w:rsidP="000E3965">
      <w:pPr>
        <w:pStyle w:val="Default"/>
        <w:jc w:val="both"/>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Pr="00CB0400">
        <w:rPr>
          <w:rFonts w:ascii="Arial" w:hAnsi="Arial" w:cs="Arial"/>
          <w:b/>
          <w:color w:val="auto"/>
        </w:rPr>
        <w:t>120.000,00 динара</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D57F42" w:rsidRPr="00C41E25" w:rsidRDefault="00D57F42" w:rsidP="000E3965">
      <w:pPr>
        <w:pStyle w:val="Default"/>
        <w:jc w:val="both"/>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D57F42" w:rsidRPr="00C41E25" w:rsidRDefault="00D57F42" w:rsidP="000E3965">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D57F42" w:rsidRPr="00C41E25" w:rsidRDefault="00D57F42" w:rsidP="000E3965">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D57F42" w:rsidRPr="00C41E25" w:rsidRDefault="00D57F42" w:rsidP="000E3965">
      <w:pPr>
        <w:pStyle w:val="Default"/>
        <w:jc w:val="both"/>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D57F42" w:rsidRPr="00C41E25" w:rsidRDefault="00D57F42" w:rsidP="000E3965">
      <w:pPr>
        <w:pStyle w:val="Default"/>
        <w:jc w:val="both"/>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D57F42" w:rsidRPr="00C41E25" w:rsidRDefault="00D57F42" w:rsidP="000E3965">
      <w:pPr>
        <w:jc w:val="both"/>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57F42" w:rsidRPr="000E3965" w:rsidRDefault="00D57F42" w:rsidP="000E3965">
      <w:pPr>
        <w:jc w:val="both"/>
        <w:rPr>
          <w:rFonts w:ascii="Arial" w:hAnsi="Arial" w:cs="Arial"/>
          <w:sz w:val="16"/>
          <w:szCs w:val="16"/>
        </w:rPr>
      </w:pPr>
    </w:p>
    <w:p w:rsidR="00D57F42" w:rsidRPr="00C41E25" w:rsidRDefault="00D57F42" w:rsidP="000E3965">
      <w:pPr>
        <w:jc w:val="both"/>
        <w:rPr>
          <w:rFonts w:ascii="Arial" w:hAnsi="Arial" w:cs="Arial"/>
        </w:rPr>
      </w:pPr>
      <w:r w:rsidRPr="00C41E25">
        <w:rPr>
          <w:rFonts w:ascii="Arial" w:eastAsia="TimesNewRomanPSMT" w:hAnsi="Arial" w:cs="Arial"/>
          <w:bCs/>
        </w:rPr>
        <w:t>Поступак заштите права понуђача регулисан је одредбама чл. 138. - 166</w:t>
      </w:r>
      <w:r>
        <w:rPr>
          <w:rFonts w:ascii="Arial" w:eastAsia="TimesNewRomanPSMT" w:hAnsi="Arial" w:cs="Arial"/>
          <w:bCs/>
        </w:rPr>
        <w:t>.</w:t>
      </w:r>
    </w:p>
    <w:p w:rsidR="00D57F42" w:rsidRDefault="00D57F42" w:rsidP="000E3965">
      <w:pPr>
        <w:jc w:val="both"/>
        <w:rPr>
          <w:rFonts w:ascii="Arial" w:hAnsi="Arial" w:cs="Arial"/>
          <w:b/>
          <w:bCs/>
          <w:sz w:val="16"/>
          <w:szCs w:val="16"/>
        </w:rPr>
      </w:pPr>
    </w:p>
    <w:p w:rsidR="00D57F42" w:rsidRDefault="00D57F42" w:rsidP="00D57F42">
      <w:pPr>
        <w:jc w:val="both"/>
        <w:rPr>
          <w:rFonts w:ascii="Arial" w:hAnsi="Arial" w:cs="Arial"/>
          <w:b/>
          <w:bCs/>
          <w:sz w:val="16"/>
          <w:szCs w:val="16"/>
        </w:rPr>
      </w:pPr>
    </w:p>
    <w:p w:rsidR="00057D41" w:rsidRDefault="00057D41" w:rsidP="00D57F42">
      <w:pPr>
        <w:jc w:val="both"/>
        <w:rPr>
          <w:rFonts w:ascii="Arial" w:hAnsi="Arial" w:cs="Arial"/>
          <w:b/>
          <w:bCs/>
          <w:sz w:val="16"/>
          <w:szCs w:val="16"/>
          <w:lang w:val="sr-Cyrl-RS"/>
        </w:rPr>
      </w:pPr>
    </w:p>
    <w:p w:rsidR="002D37F4" w:rsidRDefault="002D37F4" w:rsidP="00D57F42">
      <w:pPr>
        <w:jc w:val="both"/>
        <w:rPr>
          <w:rFonts w:ascii="Arial" w:hAnsi="Arial" w:cs="Arial"/>
          <w:b/>
          <w:bCs/>
          <w:sz w:val="16"/>
          <w:szCs w:val="16"/>
          <w:lang w:val="sr-Cyrl-RS"/>
        </w:rPr>
      </w:pPr>
    </w:p>
    <w:p w:rsidR="002D37F4" w:rsidRDefault="002D37F4" w:rsidP="00D57F42">
      <w:pPr>
        <w:jc w:val="both"/>
        <w:rPr>
          <w:rFonts w:ascii="Arial" w:hAnsi="Arial" w:cs="Arial"/>
          <w:b/>
          <w:bCs/>
          <w:sz w:val="16"/>
          <w:szCs w:val="16"/>
          <w:lang w:val="sr-Cyrl-RS"/>
        </w:rPr>
      </w:pPr>
    </w:p>
    <w:p w:rsidR="002D37F4" w:rsidRDefault="002D37F4" w:rsidP="00D57F42">
      <w:pPr>
        <w:jc w:val="both"/>
        <w:rPr>
          <w:rFonts w:ascii="Arial" w:hAnsi="Arial" w:cs="Arial"/>
          <w:b/>
          <w:bCs/>
          <w:sz w:val="16"/>
          <w:szCs w:val="16"/>
          <w:lang w:val="sr-Cyrl-RS"/>
        </w:rPr>
      </w:pPr>
    </w:p>
    <w:p w:rsidR="002D37F4" w:rsidRDefault="002D37F4" w:rsidP="00D57F42">
      <w:pPr>
        <w:jc w:val="both"/>
        <w:rPr>
          <w:rFonts w:ascii="Arial" w:hAnsi="Arial" w:cs="Arial"/>
          <w:b/>
          <w:bCs/>
          <w:sz w:val="16"/>
          <w:szCs w:val="16"/>
          <w:lang w:val="sr-Cyrl-RS"/>
        </w:rPr>
      </w:pPr>
    </w:p>
    <w:p w:rsidR="002D37F4" w:rsidRDefault="002D37F4" w:rsidP="00D57F42">
      <w:pPr>
        <w:jc w:val="both"/>
        <w:rPr>
          <w:rFonts w:ascii="Arial" w:hAnsi="Arial" w:cs="Arial"/>
          <w:b/>
          <w:bCs/>
          <w:sz w:val="16"/>
          <w:szCs w:val="16"/>
          <w:lang w:val="sr-Cyrl-RS"/>
        </w:rPr>
      </w:pPr>
    </w:p>
    <w:p w:rsidR="002D37F4" w:rsidRPr="002D37F4" w:rsidRDefault="002D37F4" w:rsidP="00D57F42">
      <w:pPr>
        <w:jc w:val="both"/>
        <w:rPr>
          <w:rFonts w:ascii="Arial" w:hAnsi="Arial" w:cs="Arial"/>
          <w:b/>
          <w:bCs/>
          <w:sz w:val="16"/>
          <w:szCs w:val="16"/>
          <w:lang w:val="sr-Cyrl-RS"/>
        </w:rPr>
      </w:pPr>
    </w:p>
    <w:p w:rsidR="00057D41" w:rsidRPr="00057D41" w:rsidRDefault="00057D41" w:rsidP="00D57F42">
      <w:pPr>
        <w:jc w:val="both"/>
        <w:rPr>
          <w:rFonts w:ascii="Arial" w:hAnsi="Arial" w:cs="Arial"/>
          <w:b/>
          <w:bCs/>
          <w:sz w:val="16"/>
          <w:szCs w:val="16"/>
        </w:rPr>
      </w:pPr>
    </w:p>
    <w:p w:rsidR="00D57F42" w:rsidRDefault="00D57F42" w:rsidP="000E3965">
      <w:pPr>
        <w:jc w:val="both"/>
        <w:rPr>
          <w:rFonts w:ascii="Arial" w:hAnsi="Arial" w:cs="Arial"/>
          <w:b/>
          <w:i/>
          <w:iCs/>
        </w:rPr>
      </w:pPr>
      <w:r>
        <w:rPr>
          <w:rFonts w:ascii="Arial" w:hAnsi="Arial" w:cs="Arial"/>
          <w:b/>
          <w:i/>
          <w:iCs/>
        </w:rPr>
        <w:t>21. РОК У КОЈЕМ ЋЕ УГОВОР БИТИ ЗАКЉУЧЕН</w:t>
      </w:r>
    </w:p>
    <w:p w:rsidR="00D57F42" w:rsidRDefault="00D57F42" w:rsidP="00140671">
      <w:pPr>
        <w:widowControl/>
        <w:suppressAutoHyphens w:val="0"/>
        <w:jc w:val="both"/>
        <w:rPr>
          <w:rFonts w:ascii="Arial" w:eastAsia="Times New Roman" w:hAnsi="Arial" w:cs="Arial"/>
          <w:kern w:val="0"/>
        </w:rPr>
      </w:pPr>
      <w:r w:rsidRPr="00C41E25">
        <w:rPr>
          <w:rFonts w:ascii="Arial" w:eastAsia="Times New Roman" w:hAnsi="Arial" w:cs="Arial"/>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0E3965" w:rsidRPr="000E3965" w:rsidRDefault="000E3965" w:rsidP="00140671">
      <w:pPr>
        <w:widowControl/>
        <w:suppressAutoHyphens w:val="0"/>
        <w:jc w:val="both"/>
        <w:rPr>
          <w:rFonts w:ascii="Arial" w:eastAsia="Times New Roman" w:hAnsi="Arial" w:cs="Arial"/>
          <w:kern w:val="0"/>
          <w:sz w:val="16"/>
          <w:szCs w:val="16"/>
        </w:rPr>
      </w:pPr>
    </w:p>
    <w:p w:rsidR="00AE3087" w:rsidRDefault="00D57F42" w:rsidP="00140671">
      <w:pPr>
        <w:widowControl/>
        <w:suppressAutoHyphens w:val="0"/>
        <w:jc w:val="both"/>
        <w:rPr>
          <w:rFonts w:ascii="Arial" w:eastAsia="Times New Roman" w:hAnsi="Arial" w:cs="Arial"/>
          <w:kern w:val="0"/>
        </w:rPr>
      </w:pPr>
      <w:r w:rsidRPr="00C41E25">
        <w:rPr>
          <w:rFonts w:ascii="Arial" w:eastAsia="Times New Roman" w:hAnsi="Arial" w:cs="Arial"/>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E07B4" w:rsidRDefault="006E07B4" w:rsidP="000E3965">
      <w:pPr>
        <w:widowControl/>
        <w:suppressAutoHyphens w:val="0"/>
        <w:rPr>
          <w:rFonts w:ascii="Arial" w:eastAsia="Times New Roman" w:hAnsi="Arial" w:cs="Arial"/>
          <w:kern w:val="0"/>
        </w:rPr>
      </w:pPr>
    </w:p>
    <w:p w:rsidR="00D57F42" w:rsidRPr="00166938" w:rsidRDefault="00AE3087" w:rsidP="00140671">
      <w:pPr>
        <w:widowControl/>
        <w:suppressAutoHyphens w:val="0"/>
        <w:jc w:val="both"/>
        <w:rPr>
          <w:rFonts w:ascii="Arial" w:eastAsia="Times New Roman" w:hAnsi="Arial" w:cs="Arial"/>
          <w:kern w:val="0"/>
        </w:rPr>
      </w:pPr>
      <w:r>
        <w:rPr>
          <w:rFonts w:ascii="Arial" w:eastAsia="Times New Roman" w:hAnsi="Arial" w:cs="Arial"/>
          <w:kern w:val="0"/>
        </w:rPr>
        <w:t>Наручилац може након закључења уговора о јавној набавци без спровођења поступка јавне набавке повећати обим предмета набавке</w:t>
      </w:r>
      <w:r w:rsidR="00166938">
        <w:rPr>
          <w:rFonts w:ascii="Arial" w:eastAsia="Times New Roman" w:hAnsi="Arial" w:cs="Arial"/>
          <w:kern w:val="0"/>
        </w:rPr>
        <w:t xml:space="preserve"> на основу члана 115. ЗЈН.</w:t>
      </w:r>
    </w:p>
    <w:p w:rsidR="00D57F42" w:rsidRPr="00C41E25" w:rsidRDefault="00D57F42" w:rsidP="00D57F42">
      <w:pPr>
        <w:jc w:val="both"/>
        <w:rPr>
          <w:rFonts w:ascii="Arial" w:hAnsi="Arial" w:cs="Arial"/>
        </w:rPr>
      </w:pPr>
    </w:p>
    <w:p w:rsidR="00D57F42" w:rsidRDefault="00D57F42"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Default="002D37F4" w:rsidP="00D57F42">
      <w:pPr>
        <w:jc w:val="both"/>
        <w:rPr>
          <w:rFonts w:ascii="Arial" w:hAnsi="Arial" w:cs="Arial"/>
          <w:lang w:val="sr-Cyrl-RS"/>
        </w:rPr>
      </w:pPr>
    </w:p>
    <w:p w:rsidR="002D37F4" w:rsidRPr="002D37F4" w:rsidRDefault="002D37F4" w:rsidP="00D57F42">
      <w:pPr>
        <w:jc w:val="both"/>
        <w:rPr>
          <w:rFonts w:ascii="Arial" w:hAnsi="Arial" w:cs="Arial"/>
          <w:lang w:val="sr-Cyrl-RS"/>
        </w:rPr>
      </w:pPr>
    </w:p>
    <w:p w:rsidR="00D57F42" w:rsidRDefault="00D57F42" w:rsidP="00D57F42">
      <w:pPr>
        <w:jc w:val="both"/>
        <w:rPr>
          <w:rFonts w:ascii="Arial" w:hAnsi="Arial" w:cs="Arial"/>
        </w:rPr>
      </w:pPr>
    </w:p>
    <w:p w:rsidR="00D57F42" w:rsidRDefault="00D57F42" w:rsidP="00D57F42">
      <w:pPr>
        <w:shd w:val="clear" w:color="auto" w:fill="FFFFFF"/>
        <w:jc w:val="center"/>
        <w:rPr>
          <w:rFonts w:ascii="Arial" w:hAnsi="Arial"/>
          <w:b/>
          <w:bCs/>
        </w:rPr>
      </w:pPr>
      <w:r>
        <w:rPr>
          <w:rFonts w:ascii="Arial" w:hAnsi="Arial"/>
          <w:b/>
          <w:bCs/>
        </w:rPr>
        <w:t>VI  ОБРАЗАЦ ПОНУДЕ</w:t>
      </w:r>
    </w:p>
    <w:p w:rsidR="00DD548B" w:rsidRPr="00DD548B" w:rsidRDefault="00DD548B" w:rsidP="00D57F42">
      <w:pPr>
        <w:shd w:val="clear" w:color="auto" w:fill="FFFFFF"/>
        <w:jc w:val="center"/>
        <w:rPr>
          <w:rFonts w:ascii="Arial" w:hAnsi="Arial"/>
          <w:b/>
          <w:bCs/>
        </w:rPr>
      </w:pPr>
    </w:p>
    <w:p w:rsidR="00D57F42" w:rsidRDefault="00D57F42" w:rsidP="00D57F42">
      <w:pPr>
        <w:rPr>
          <w:rFonts w:ascii="Arial" w:hAnsi="Arial" w:cs="Arial"/>
          <w:b/>
          <w:bCs/>
          <w:i/>
          <w:iCs/>
          <w:u w:val="single"/>
        </w:rPr>
      </w:pPr>
    </w:p>
    <w:p w:rsidR="00D57F42" w:rsidRPr="00140671" w:rsidRDefault="00D57F42" w:rsidP="00D57F42">
      <w:pPr>
        <w:jc w:val="both"/>
        <w:rPr>
          <w:rFonts w:ascii="Arial" w:hAnsi="Arial" w:cs="Arial"/>
          <w:b/>
          <w:iCs/>
        </w:rPr>
      </w:pPr>
      <w:r w:rsidRPr="00CB0400">
        <w:rPr>
          <w:rFonts w:ascii="Arial" w:hAnsi="Arial" w:cs="Arial"/>
          <w:b/>
          <w:iCs/>
        </w:rPr>
        <w:t>Понуда бр _____</w:t>
      </w:r>
      <w:r w:rsidR="00140671">
        <w:rPr>
          <w:rFonts w:ascii="Arial" w:hAnsi="Arial" w:cs="Arial"/>
          <w:b/>
          <w:iCs/>
        </w:rPr>
        <w:t xml:space="preserve"> од ________ године </w:t>
      </w:r>
      <w:r w:rsidRPr="00CB0400">
        <w:rPr>
          <w:rFonts w:ascii="Arial" w:hAnsi="Arial" w:cs="Arial"/>
          <w:b/>
          <w:iCs/>
        </w:rPr>
        <w:t xml:space="preserve">понуђача __________________ за јавну набавку </w:t>
      </w:r>
      <w:r w:rsidR="00140671">
        <w:rPr>
          <w:rFonts w:ascii="Arial" w:hAnsi="Arial" w:cs="Arial"/>
          <w:b/>
          <w:iCs/>
          <w:lang w:val="sr-Cyrl-CS"/>
        </w:rPr>
        <w:t>ремонта погона Топлане</w:t>
      </w:r>
      <w:r w:rsidRPr="00CB0400">
        <w:rPr>
          <w:rFonts w:ascii="Arial" w:hAnsi="Arial" w:cs="Arial"/>
          <w:b/>
          <w:bCs/>
        </w:rPr>
        <w:t xml:space="preserve">, </w:t>
      </w:r>
      <w:r w:rsidRPr="00CB0400">
        <w:rPr>
          <w:rFonts w:ascii="Arial" w:hAnsi="Arial" w:cs="Arial"/>
          <w:b/>
          <w:iCs/>
        </w:rPr>
        <w:t>ЈН</w:t>
      </w:r>
      <w:r w:rsidRPr="00CB0400">
        <w:rPr>
          <w:rFonts w:ascii="Arial" w:hAnsi="Arial" w:cs="Arial"/>
          <w:b/>
          <w:iCs/>
          <w:lang w:val="sr-Cyrl-CS"/>
        </w:rPr>
        <w:t xml:space="preserve">ВВ </w:t>
      </w:r>
      <w:r w:rsidRPr="00CB0400">
        <w:rPr>
          <w:rFonts w:ascii="Arial" w:hAnsi="Arial" w:cs="Arial"/>
          <w:b/>
          <w:iCs/>
        </w:rPr>
        <w:t xml:space="preserve">број  </w:t>
      </w:r>
      <w:r w:rsidR="00140671">
        <w:rPr>
          <w:rFonts w:ascii="Arial" w:hAnsi="Arial" w:cs="Arial"/>
          <w:b/>
          <w:iCs/>
        </w:rPr>
        <w:t>1.2.7/2018</w:t>
      </w:r>
    </w:p>
    <w:p w:rsidR="00D57F42" w:rsidRPr="00D4026F" w:rsidRDefault="00D57F42" w:rsidP="00D57F42">
      <w:pPr>
        <w:jc w:val="both"/>
        <w:rPr>
          <w:rFonts w:ascii="Arial" w:hAnsi="Arial" w:cs="Arial"/>
          <w:i/>
          <w:iCs/>
        </w:rPr>
      </w:pPr>
    </w:p>
    <w:p w:rsidR="00D57F42" w:rsidRDefault="00D57F42" w:rsidP="00D57F42">
      <w:pPr>
        <w:rPr>
          <w:rFonts w:ascii="Arial" w:hAnsi="Arial" w:cs="Arial"/>
          <w:b/>
          <w:bCs/>
          <w:i/>
          <w:iCs/>
        </w:rPr>
      </w:pPr>
      <w:r>
        <w:rPr>
          <w:rFonts w:ascii="Arial" w:hAnsi="Arial" w:cs="Arial"/>
          <w:b/>
          <w:bCs/>
          <w:i/>
          <w:iCs/>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D57F42" w:rsidTr="000B75C0">
        <w:trPr>
          <w:trHeight w:val="368"/>
        </w:trPr>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rPr>
            </w:pPr>
            <w:r>
              <w:rPr>
                <w:rFonts w:ascii="Arial" w:hAnsi="Arial" w:cs="Arial"/>
                <w:i/>
                <w:iCs/>
              </w:rPr>
              <w:t>Адреса понуђача:</w:t>
            </w:r>
          </w:p>
          <w:p w:rsidR="00D57F42" w:rsidRDefault="00D57F42" w:rsidP="000B75C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F450F7"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rPr>
            </w:pPr>
            <w:r>
              <w:rPr>
                <w:rFonts w:ascii="Arial" w:hAnsi="Arial" w:cs="Arial"/>
                <w:i/>
                <w:iCs/>
              </w:rPr>
              <w:t>Матични број понуђача:</w:t>
            </w:r>
          </w:p>
          <w:p w:rsidR="00D57F42" w:rsidRDefault="00D57F42" w:rsidP="000B75C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lang w:val="ru-RU"/>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rPr>
            </w:pPr>
            <w:r>
              <w:rPr>
                <w:rFonts w:ascii="Arial" w:hAnsi="Arial" w:cs="Arial"/>
                <w:i/>
                <w:iCs/>
              </w:rPr>
              <w:t>Име особе за контакт:</w:t>
            </w:r>
          </w:p>
          <w:p w:rsidR="00D57F42" w:rsidRDefault="00D57F42" w:rsidP="000B75C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57F42" w:rsidRDefault="00D57F42" w:rsidP="000B75C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lang w:val="ru-RU"/>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jc w:val="both"/>
              <w:rPr>
                <w:rFonts w:ascii="Arial" w:hAnsi="Arial" w:cs="Arial"/>
                <w:i/>
                <w:iCs/>
              </w:rPr>
            </w:pPr>
            <w:r>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jc w:val="both"/>
              <w:rPr>
                <w:rFonts w:ascii="Arial" w:hAnsi="Arial" w:cs="Arial"/>
                <w:i/>
                <w:iCs/>
              </w:rPr>
            </w:pPr>
            <w:r>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rPr>
                <w:rFonts w:ascii="Arial" w:hAnsi="Arial" w:cs="Arial"/>
                <w:b/>
                <w:bCs/>
                <w:i/>
                <w:iCs/>
                <w:lang w:val="ru-RU"/>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ind w:firstLine="708"/>
              <w:rPr>
                <w:rFonts w:ascii="Arial" w:hAnsi="Arial" w:cs="Arial"/>
                <w:b/>
                <w:bCs/>
                <w:i/>
                <w:iCs/>
                <w:lang w:val="ru-RU"/>
              </w:rPr>
            </w:pPr>
          </w:p>
          <w:p w:rsidR="00D57F42" w:rsidRDefault="00D57F42" w:rsidP="000B75C0">
            <w:pPr>
              <w:rPr>
                <w:rFonts w:ascii="Arial" w:hAnsi="Arial" w:cs="Arial"/>
                <w:b/>
                <w:bCs/>
                <w:i/>
                <w:iCs/>
                <w:lang w:val="ru-RU"/>
              </w:rPr>
            </w:pPr>
          </w:p>
        </w:tc>
      </w:tr>
    </w:tbl>
    <w:p w:rsidR="00D57F42" w:rsidRDefault="00D57F42" w:rsidP="00D57F42">
      <w:pPr>
        <w:rPr>
          <w:rFonts w:ascii="Arial" w:hAnsi="Arial" w:cs="Arial"/>
          <w:b/>
          <w:bCs/>
          <w:i/>
          <w:iCs/>
        </w:rPr>
      </w:pPr>
    </w:p>
    <w:p w:rsidR="00D57F42" w:rsidRDefault="00D57F42" w:rsidP="00D57F42">
      <w:pPr>
        <w:rPr>
          <w:rFonts w:ascii="Arial" w:eastAsia="TimesNewRomanPSMT" w:hAnsi="Arial" w:cs="Arial"/>
          <w:b/>
          <w:bCs/>
          <w:i/>
          <w:iCs/>
        </w:rPr>
      </w:pPr>
      <w:r>
        <w:rPr>
          <w:rFonts w:ascii="Arial" w:eastAsia="TimesNewRomanPSMT" w:hAnsi="Arial" w:cs="Arial"/>
          <w:b/>
          <w:bCs/>
          <w:i/>
          <w:iCs/>
        </w:rPr>
        <w:t xml:space="preserve">2) ПОНУДУ ПОДНОСИ: </w:t>
      </w:r>
    </w:p>
    <w:tbl>
      <w:tblPr>
        <w:tblW w:w="0" w:type="auto"/>
        <w:tblInd w:w="-40" w:type="dxa"/>
        <w:tblLayout w:type="fixed"/>
        <w:tblLook w:val="0000" w:firstRow="0" w:lastRow="0" w:firstColumn="0" w:lastColumn="0" w:noHBand="0" w:noVBand="0"/>
      </w:tblPr>
      <w:tblGrid>
        <w:gridCol w:w="9322"/>
      </w:tblGrid>
      <w:tr w:rsidR="00D57F42" w:rsidTr="000B75C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pPr>
          </w:p>
          <w:p w:rsidR="00D57F42" w:rsidRDefault="00D57F42" w:rsidP="000B75C0">
            <w:pPr>
              <w:jc w:val="center"/>
              <w:rPr>
                <w:rFonts w:ascii="Arial" w:eastAsia="TimesNewRomanPSMT" w:hAnsi="Arial" w:cs="Arial"/>
                <w:b/>
                <w:bCs/>
              </w:rPr>
            </w:pPr>
            <w:r>
              <w:rPr>
                <w:rFonts w:ascii="Arial" w:eastAsia="TimesNewRomanPSMT" w:hAnsi="Arial" w:cs="Arial"/>
                <w:b/>
                <w:bCs/>
              </w:rPr>
              <w:t xml:space="preserve">А) САМОСТАЛНО </w:t>
            </w:r>
          </w:p>
        </w:tc>
      </w:tr>
      <w:tr w:rsidR="00D57F42" w:rsidTr="000B75C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b/>
                <w:bCs/>
              </w:rPr>
            </w:pPr>
          </w:p>
          <w:p w:rsidR="00D57F42" w:rsidRDefault="00D57F42" w:rsidP="000B75C0">
            <w:pPr>
              <w:jc w:val="center"/>
              <w:rPr>
                <w:rFonts w:ascii="Arial" w:eastAsia="TimesNewRomanPSMT" w:hAnsi="Arial" w:cs="Arial"/>
                <w:b/>
                <w:bCs/>
              </w:rPr>
            </w:pPr>
            <w:r>
              <w:rPr>
                <w:rFonts w:ascii="Arial" w:eastAsia="TimesNewRomanPSMT" w:hAnsi="Arial" w:cs="Arial"/>
                <w:b/>
                <w:bCs/>
              </w:rPr>
              <w:t>Б) СА ПОДИЗВОЂАЧЕМ</w:t>
            </w:r>
          </w:p>
        </w:tc>
      </w:tr>
      <w:tr w:rsidR="00D57F42" w:rsidTr="000B75C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b/>
                <w:bCs/>
              </w:rPr>
            </w:pPr>
          </w:p>
          <w:p w:rsidR="00D57F42" w:rsidRDefault="00D57F42" w:rsidP="000B75C0">
            <w:pPr>
              <w:jc w:val="center"/>
              <w:rPr>
                <w:rFonts w:ascii="Arial" w:eastAsia="TimesNewRomanPSMT" w:hAnsi="Arial" w:cs="Arial"/>
                <w:b/>
                <w:bCs/>
              </w:rPr>
            </w:pPr>
            <w:r>
              <w:rPr>
                <w:rFonts w:ascii="Arial" w:eastAsia="TimesNewRomanPSMT" w:hAnsi="Arial" w:cs="Arial"/>
                <w:b/>
                <w:bCs/>
              </w:rPr>
              <w:t>В) КАО ЗАЈЕДНИЧКУ ПОНУДУ</w:t>
            </w:r>
          </w:p>
        </w:tc>
      </w:tr>
    </w:tbl>
    <w:p w:rsidR="00D57F42" w:rsidRDefault="00D57F42" w:rsidP="00D57F42">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F42" w:rsidRDefault="00D57F42" w:rsidP="00D57F42">
      <w:pPr>
        <w:jc w:val="both"/>
        <w:rPr>
          <w:rFonts w:ascii="Arial" w:eastAsia="TimesNewRomanPSMT" w:hAnsi="Arial" w:cs="Arial"/>
          <w:b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pPr>
            <w:r>
              <w:rPr>
                <w:rFonts w:ascii="Arial" w:eastAsia="TimesNewRomanPSMT" w:hAnsi="Arial" w:cs="Arial"/>
                <w:b/>
                <w:bCs/>
                <w:i/>
              </w:rPr>
              <w:tab/>
            </w:r>
          </w:p>
          <w:p w:rsidR="00D57F42" w:rsidRDefault="00D57F42" w:rsidP="000B75C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Pr="00F450F7" w:rsidRDefault="00D57F42" w:rsidP="000B75C0">
            <w:pPr>
              <w:rPr>
                <w:rFonts w:ascii="Arial" w:eastAsia="TimesNewRomanPSMT" w:hAnsi="Arial" w:cs="Arial"/>
                <w:lang w:val="ru-RU"/>
              </w:rPr>
            </w:pPr>
          </w:p>
        </w:tc>
      </w:tr>
    </w:tbl>
    <w:p w:rsidR="00D57F42" w:rsidRDefault="00D57F42" w:rsidP="00D57F42">
      <w:pPr>
        <w:jc w:val="both"/>
        <w:rPr>
          <w:rFonts w:ascii="Arial" w:hAnsi="Arial" w:cs="Arial"/>
          <w:b/>
          <w:bCs/>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57F42" w:rsidRPr="00A326DB" w:rsidRDefault="00D57F42" w:rsidP="00D57F4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F42" w:rsidRDefault="00D57F42" w:rsidP="00D57F42">
      <w:pPr>
        <w:jc w:val="both"/>
        <w:rPr>
          <w:rFonts w:ascii="Arial" w:eastAsia="TimesNewRomanPSMT" w:hAnsi="Arial" w:cs="Arial"/>
          <w:b/>
          <w:bCs/>
          <w:lang w:val="ru-RU"/>
        </w:rPr>
      </w:pPr>
    </w:p>
    <w:p w:rsidR="000E3965" w:rsidRDefault="000E3965" w:rsidP="00D57F42">
      <w:pPr>
        <w:jc w:val="both"/>
        <w:rPr>
          <w:rFonts w:ascii="Arial" w:eastAsia="TimesNewRomanPSMT" w:hAnsi="Arial" w:cs="Arial"/>
          <w:b/>
          <w:bCs/>
          <w:lang w:val="ru-RU"/>
        </w:rPr>
      </w:pPr>
    </w:p>
    <w:p w:rsidR="000E3965" w:rsidRDefault="000E3965" w:rsidP="00D57F42">
      <w:pPr>
        <w:jc w:val="both"/>
        <w:rPr>
          <w:rFonts w:ascii="Arial" w:eastAsia="TimesNewRomanPSMT" w:hAnsi="Arial" w:cs="Arial"/>
          <w:b/>
          <w:bCs/>
          <w:lang w:val="ru-RU"/>
        </w:rPr>
      </w:pPr>
    </w:p>
    <w:p w:rsidR="00D57F42" w:rsidRDefault="00D57F42" w:rsidP="00D57F4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pPr>
          </w:p>
          <w:p w:rsidR="00D57F42" w:rsidRDefault="00D57F42" w:rsidP="000B75C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bl>
    <w:p w:rsidR="00D57F42" w:rsidRDefault="00D57F42" w:rsidP="00D57F42">
      <w:pPr>
        <w:jc w:val="both"/>
        <w:rPr>
          <w:rFonts w:ascii="Arial" w:hAnsi="Arial" w:cs="Arial"/>
          <w:b/>
          <w:bCs/>
          <w:i/>
          <w:iCs/>
        </w:rPr>
      </w:pPr>
      <w:r>
        <w:rPr>
          <w:rFonts w:ascii="Arial" w:hAnsi="Arial" w:cs="Arial"/>
          <w:b/>
          <w:bCs/>
          <w:i/>
          <w:iCs/>
          <w:u w:val="single"/>
        </w:rPr>
        <w:t>Напомена:</w:t>
      </w:r>
      <w:r>
        <w:rPr>
          <w:rFonts w:ascii="Arial" w:hAnsi="Arial" w:cs="Arial"/>
          <w:b/>
          <w:bCs/>
          <w:i/>
          <w:iCs/>
        </w:rPr>
        <w:t xml:space="preserve"> </w:t>
      </w:r>
    </w:p>
    <w:p w:rsidR="00D57F42" w:rsidRPr="00CB0400" w:rsidRDefault="00D57F42" w:rsidP="00D57F4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57F42" w:rsidRDefault="00D57F42" w:rsidP="00D57F42">
      <w:pPr>
        <w:jc w:val="both"/>
        <w:rPr>
          <w:rFonts w:ascii="Arial" w:eastAsia="TimesNewRomanPSMT" w:hAnsi="Arial" w:cs="Arial"/>
          <w:b/>
          <w:bCs/>
          <w:lang w:val="sr-Cyrl-CS"/>
        </w:rPr>
      </w:pPr>
    </w:p>
    <w:p w:rsidR="00893092" w:rsidRPr="00140671" w:rsidRDefault="00D57F42" w:rsidP="00D57F42">
      <w:pPr>
        <w:rPr>
          <w:rFonts w:ascii="Arial" w:hAnsi="Arial" w:cs="Arial"/>
          <w:b/>
          <w:iCs/>
        </w:rPr>
      </w:pPr>
      <w:r>
        <w:rPr>
          <w:rFonts w:ascii="Arial" w:eastAsia="TimesNewRomanPSMT" w:hAnsi="Arial" w:cs="Arial"/>
          <w:b/>
          <w:bCs/>
        </w:rPr>
        <w:lastRenderedPageBreak/>
        <w:t xml:space="preserve">5) </w:t>
      </w:r>
      <w:r w:rsidRPr="00CB0400">
        <w:rPr>
          <w:rFonts w:ascii="Arial" w:eastAsia="TimesNewRomanPSMT" w:hAnsi="Arial" w:cs="Arial"/>
          <w:b/>
          <w:bCs/>
        </w:rPr>
        <w:t>ОПИС ПРЕДМЕТА НАБАВКЕ –</w:t>
      </w:r>
      <w:r w:rsidRPr="00CB0400">
        <w:rPr>
          <w:rFonts w:ascii="Arial" w:hAnsi="Arial" w:cs="Arial"/>
          <w:iCs/>
        </w:rPr>
        <w:t xml:space="preserve"> </w:t>
      </w:r>
      <w:r w:rsidR="00140671">
        <w:rPr>
          <w:rFonts w:ascii="Arial" w:hAnsi="Arial" w:cs="Arial"/>
          <w:b/>
          <w:iCs/>
        </w:rPr>
        <w:t>Ремонт погона Топлане</w:t>
      </w:r>
    </w:p>
    <w:p w:rsidR="00893092" w:rsidRPr="003556B3" w:rsidRDefault="00893092" w:rsidP="00D57F42">
      <w:pPr>
        <w:rPr>
          <w:rFonts w:ascii="Arial" w:hAnsi="Arial" w:cs="Arial"/>
          <w:b/>
          <w:iCs/>
          <w:sz w:val="16"/>
          <w:szCs w:val="16"/>
        </w:rPr>
      </w:pPr>
    </w:p>
    <w:tbl>
      <w:tblPr>
        <w:tblW w:w="99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1559"/>
        <w:gridCol w:w="1737"/>
      </w:tblGrid>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Р.</w:t>
            </w:r>
          </w:p>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Бр.</w:t>
            </w:r>
          </w:p>
        </w:tc>
        <w:tc>
          <w:tcPr>
            <w:tcW w:w="6096"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sz w:val="20"/>
                <w:szCs w:val="20"/>
              </w:rPr>
            </w:pPr>
            <w:r w:rsidRPr="005849A8">
              <w:rPr>
                <w:rFonts w:ascii="Arial" w:eastAsia="Times New Roman" w:hAnsi="Arial" w:cs="Arial"/>
                <w:kern w:val="0"/>
                <w:sz w:val="20"/>
                <w:szCs w:val="20"/>
              </w:rPr>
              <w:t>Опис</w:t>
            </w:r>
          </w:p>
        </w:tc>
        <w:tc>
          <w:tcPr>
            <w:tcW w:w="1559" w:type="dxa"/>
          </w:tcPr>
          <w:p w:rsidR="003556B3" w:rsidRPr="00D47A4F" w:rsidRDefault="003556B3" w:rsidP="000A6D5C">
            <w:pPr>
              <w:widowControl/>
              <w:suppressAutoHyphens w:val="0"/>
              <w:spacing w:before="100" w:beforeAutospacing="1" w:after="100" w:afterAutospacing="1"/>
              <w:jc w:val="center"/>
              <w:rPr>
                <w:rFonts w:ascii="Arial" w:eastAsia="Times New Roman" w:hAnsi="Arial" w:cs="Arial"/>
                <w:kern w:val="0"/>
                <w:sz w:val="20"/>
                <w:szCs w:val="20"/>
              </w:rPr>
            </w:pPr>
            <w:r>
              <w:rPr>
                <w:rFonts w:ascii="Arial" w:eastAsia="Times New Roman" w:hAnsi="Arial" w:cs="Arial"/>
                <w:kern w:val="0"/>
                <w:sz w:val="20"/>
                <w:szCs w:val="20"/>
                <w:lang w:val="sr-Cyrl-RS"/>
              </w:rPr>
              <w:t>Ц</w:t>
            </w:r>
            <w:r w:rsidRPr="00D47A4F">
              <w:rPr>
                <w:rFonts w:ascii="Arial" w:eastAsia="Times New Roman" w:hAnsi="Arial" w:cs="Arial"/>
                <w:kern w:val="0"/>
                <w:sz w:val="20"/>
                <w:szCs w:val="20"/>
              </w:rPr>
              <w:t>ена у динарима без ПДВ-а</w:t>
            </w:r>
          </w:p>
        </w:tc>
        <w:tc>
          <w:tcPr>
            <w:tcW w:w="1737" w:type="dxa"/>
          </w:tcPr>
          <w:p w:rsidR="003556B3" w:rsidRPr="00D47A4F" w:rsidRDefault="003556B3" w:rsidP="000A6D5C">
            <w:pPr>
              <w:widowControl/>
              <w:suppressAutoHyphens w:val="0"/>
              <w:spacing w:before="100" w:beforeAutospacing="1" w:after="100" w:afterAutospacing="1"/>
              <w:jc w:val="center"/>
              <w:rPr>
                <w:rFonts w:ascii="Arial" w:eastAsia="Times New Roman" w:hAnsi="Arial" w:cs="Arial"/>
                <w:kern w:val="0"/>
                <w:sz w:val="20"/>
                <w:szCs w:val="20"/>
              </w:rPr>
            </w:pPr>
            <w:r>
              <w:rPr>
                <w:rFonts w:ascii="Arial" w:eastAsia="Times New Roman" w:hAnsi="Arial" w:cs="Arial"/>
                <w:kern w:val="0"/>
                <w:sz w:val="20"/>
                <w:szCs w:val="20"/>
                <w:lang w:val="sr-Cyrl-RS"/>
              </w:rPr>
              <w:t>Ц</w:t>
            </w:r>
            <w:r w:rsidRPr="00D47A4F">
              <w:rPr>
                <w:rFonts w:ascii="Arial" w:eastAsia="Times New Roman" w:hAnsi="Arial" w:cs="Arial"/>
                <w:kern w:val="0"/>
                <w:sz w:val="20"/>
                <w:szCs w:val="20"/>
              </w:rPr>
              <w:t>ена у динарима са ПДВ-ом</w:t>
            </w: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w:t>
            </w:r>
          </w:p>
        </w:tc>
        <w:tc>
          <w:tcPr>
            <w:tcW w:w="6096" w:type="dxa"/>
          </w:tcPr>
          <w:p w:rsidR="003556B3" w:rsidRPr="005849A8" w:rsidRDefault="003556B3" w:rsidP="005849A8">
            <w:pPr>
              <w:widowControl/>
              <w:shd w:val="clear" w:color="auto" w:fill="FFFFFF"/>
              <w:spacing w:line="100" w:lineRule="atLeast"/>
              <w:ind w:left="34"/>
              <w:jc w:val="both"/>
              <w:rPr>
                <w:rFonts w:ascii="Arial" w:hAnsi="Arial" w:cs="Arial"/>
                <w:iCs/>
                <w:sz w:val="20"/>
                <w:szCs w:val="20"/>
              </w:rPr>
            </w:pPr>
            <w:r w:rsidRPr="005849A8">
              <w:rPr>
                <w:rFonts w:ascii="Arial" w:hAnsi="Arial" w:cs="Arial"/>
                <w:iCs/>
                <w:sz w:val="20"/>
                <w:szCs w:val="20"/>
              </w:rPr>
              <w:t>Израда и монтажа нових и демонтажа старих димоводних канала вреловодних котлова бр. 1 и 2, са термоизолацијом без компензатора (користе се стари).</w:t>
            </w:r>
          </w:p>
          <w:p w:rsidR="003556B3" w:rsidRPr="005849A8" w:rsidRDefault="003556B3" w:rsidP="005849A8">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Укупна површина димоводних канала на којој треба заменити термоизолацију је 450 m</w:t>
            </w:r>
            <w:r w:rsidRPr="005849A8">
              <w:rPr>
                <w:rFonts w:ascii="Arial" w:hAnsi="Arial" w:cs="Arial"/>
                <w:iCs/>
                <w:sz w:val="20"/>
                <w:szCs w:val="20"/>
                <w:vertAlign w:val="superscript"/>
              </w:rPr>
              <w:t>2</w:t>
            </w:r>
            <w:r w:rsidRPr="005849A8">
              <w:rPr>
                <w:rFonts w:ascii="Arial" w:hAnsi="Arial" w:cs="Arial"/>
                <w:iCs/>
                <w:sz w:val="20"/>
                <w:szCs w:val="20"/>
              </w:rPr>
              <w:t>, и то постављањем стаклене вуне дебљине 100 mm и облагањем Al лимом дебљине 0,6-0,8 mm.</w:t>
            </w:r>
          </w:p>
          <w:p w:rsidR="003556B3" w:rsidRPr="005849A8" w:rsidRDefault="003556B3" w:rsidP="005849A8">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Користи се постојећа носећа конструкција димоводних канала, на којима треба урадити нову AKZ заштиту.</w:t>
            </w:r>
          </w:p>
          <w:p w:rsidR="003556B3" w:rsidRPr="005849A8" w:rsidRDefault="003556B3" w:rsidP="005849A8">
            <w:pPr>
              <w:widowControl/>
              <w:shd w:val="clear" w:color="auto" w:fill="FFFFFF"/>
              <w:spacing w:line="100" w:lineRule="atLeast"/>
              <w:ind w:left="34" w:hanging="426"/>
              <w:jc w:val="both"/>
              <w:rPr>
                <w:rFonts w:ascii="Arial" w:eastAsia="Times New Roman" w:hAnsi="Arial" w:cs="Arial"/>
                <w:kern w:val="0"/>
                <w:sz w:val="20"/>
                <w:szCs w:val="20"/>
              </w:rPr>
            </w:pPr>
            <w:r w:rsidRPr="005849A8">
              <w:rPr>
                <w:rFonts w:ascii="Arial" w:hAnsi="Arial" w:cs="Arial"/>
                <w:iCs/>
                <w:sz w:val="20"/>
                <w:szCs w:val="20"/>
              </w:rPr>
              <w:tab/>
              <w:t>Границе посла су од вентилатора димних гасова до убода у димњак.</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2.</w:t>
            </w:r>
          </w:p>
        </w:tc>
        <w:tc>
          <w:tcPr>
            <w:tcW w:w="6096" w:type="dxa"/>
          </w:tcPr>
          <w:p w:rsidR="003556B3" w:rsidRPr="002B2E9C" w:rsidRDefault="003556B3" w:rsidP="000A6D5C">
            <w:pPr>
              <w:widowControl/>
              <w:suppressAutoHyphens w:val="0"/>
              <w:spacing w:before="100" w:beforeAutospacing="1" w:after="100" w:afterAutospacing="1"/>
              <w:rPr>
                <w:rFonts w:ascii="Arial" w:eastAsia="Times New Roman" w:hAnsi="Arial" w:cs="Arial"/>
                <w:kern w:val="0"/>
                <w:sz w:val="20"/>
                <w:szCs w:val="20"/>
                <w:lang w:val="sr-Cyrl-RS"/>
              </w:rPr>
            </w:pPr>
            <w:r w:rsidRPr="005849A8">
              <w:rPr>
                <w:rFonts w:ascii="Arial" w:hAnsi="Arial" w:cs="Arial"/>
                <w:iCs/>
                <w:sz w:val="20"/>
                <w:szCs w:val="20"/>
              </w:rPr>
              <w:t>Израда и монтажа нових уз претходну демонтажу старих радних кола димних вентилатора. Потребно је израдити и заменити 1+1 радна кола у различитим изведбама (позитивна и негативна). Наручилац не поседује техничку документацију за израду радних кола.</w:t>
            </w:r>
            <w:r w:rsidR="002B2E9C">
              <w:rPr>
                <w:rFonts w:ascii="Arial" w:hAnsi="Arial" w:cs="Arial"/>
                <w:iCs/>
                <w:sz w:val="20"/>
                <w:szCs w:val="20"/>
                <w:lang w:val="sr-Cyrl-RS"/>
              </w:rPr>
              <w:t xml:space="preserve"> </w:t>
            </w:r>
            <w:r w:rsidR="002B2E9C" w:rsidRPr="002B2E9C">
              <w:rPr>
                <w:rFonts w:ascii="Arial" w:hAnsi="Arial" w:cs="Arial"/>
                <w:iCs/>
                <w:sz w:val="20"/>
                <w:szCs w:val="20"/>
                <w:lang w:val="sr-Cyrl-RS"/>
              </w:rPr>
              <w:t>Радна кола у обе изведбе израдити по каталошким бројевима 6636 и 6637 . АТБ ФОД-а или снимити на лицу места и израдити сопствену документацију за израду</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3.</w:t>
            </w:r>
          </w:p>
        </w:tc>
        <w:tc>
          <w:tcPr>
            <w:tcW w:w="6096" w:type="dxa"/>
          </w:tcPr>
          <w:p w:rsidR="003556B3" w:rsidRDefault="003556B3" w:rsidP="005849A8">
            <w:pPr>
              <w:widowControl/>
              <w:shd w:val="clear" w:color="auto" w:fill="FFFFFF"/>
              <w:spacing w:line="100" w:lineRule="atLeast"/>
              <w:jc w:val="both"/>
              <w:rPr>
                <w:rFonts w:ascii="Arial" w:hAnsi="Arial" w:cs="Arial"/>
                <w:iCs/>
                <w:sz w:val="20"/>
                <w:szCs w:val="20"/>
                <w:lang w:val="sr-Cyrl-RS"/>
              </w:rPr>
            </w:pPr>
            <w:r w:rsidRPr="005849A8">
              <w:rPr>
                <w:rFonts w:ascii="Arial" w:hAnsi="Arial" w:cs="Arial"/>
                <w:iCs/>
                <w:sz w:val="20"/>
                <w:szCs w:val="20"/>
              </w:rPr>
              <w:t>Израда и монтажа нових и демонтажа старих кућишта мокрих одшљакивача, комада 2L + 2D.</w:t>
            </w:r>
          </w:p>
          <w:p w:rsidR="003556B3" w:rsidRPr="002B2E9C" w:rsidRDefault="003556B3" w:rsidP="002B2E9C">
            <w:pPr>
              <w:widowControl/>
              <w:shd w:val="clear" w:color="auto" w:fill="FFFFFF"/>
              <w:spacing w:line="100" w:lineRule="atLeast"/>
              <w:ind w:left="34" w:hanging="34"/>
              <w:jc w:val="both"/>
              <w:rPr>
                <w:rFonts w:ascii="Arial" w:eastAsia="Times New Roman" w:hAnsi="Arial" w:cs="Arial"/>
                <w:kern w:val="0"/>
                <w:sz w:val="20"/>
                <w:szCs w:val="20"/>
                <w:lang w:val="sr-Cyrl-RS"/>
              </w:rPr>
            </w:pPr>
            <w:r w:rsidRPr="005849A8">
              <w:rPr>
                <w:rFonts w:ascii="Arial" w:hAnsi="Arial" w:cs="Arial"/>
                <w:iCs/>
                <w:sz w:val="20"/>
                <w:szCs w:val="20"/>
              </w:rPr>
              <w:t>Наручилац поседује само диспозицију и цртеж одшљакивача са левим погоном (црт. 394) и са десним погоном (црт. 39404)</w:t>
            </w:r>
            <w:r w:rsidR="002B2E9C">
              <w:rPr>
                <w:rFonts w:ascii="Arial" w:hAnsi="Arial" w:cs="Arial"/>
                <w:iCs/>
                <w:sz w:val="20"/>
                <w:szCs w:val="20"/>
                <w:lang w:val="sr-Cyrl-RS"/>
              </w:rPr>
              <w:t xml:space="preserve">. </w:t>
            </w:r>
            <w:r w:rsidR="002B2E9C" w:rsidRPr="002B2E9C">
              <w:rPr>
                <w:rFonts w:ascii="Arial" w:hAnsi="Arial" w:cs="Arial"/>
                <w:iCs/>
                <w:sz w:val="20"/>
                <w:szCs w:val="20"/>
                <w:lang w:val="sr-Cyrl-RS"/>
              </w:rPr>
              <w:t>Кућишта мокрог одшљакивача треба израдити по каталошком броју М9-512- АТБ ФОД-а или снимити на лицу места и израдити сопствену документацију за израду.</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4.</w:t>
            </w:r>
          </w:p>
        </w:tc>
        <w:tc>
          <w:tcPr>
            <w:tcW w:w="6096" w:type="dxa"/>
          </w:tcPr>
          <w:p w:rsidR="003556B3" w:rsidRPr="005849A8" w:rsidRDefault="003556B3" w:rsidP="005849A8">
            <w:pPr>
              <w:widowControl/>
              <w:shd w:val="clear" w:color="auto" w:fill="FFFFFF"/>
              <w:spacing w:line="100" w:lineRule="atLeast"/>
              <w:ind w:firstLine="34"/>
              <w:jc w:val="both"/>
              <w:rPr>
                <w:rFonts w:ascii="Arial" w:hAnsi="Arial" w:cs="Arial"/>
                <w:iCs/>
                <w:sz w:val="20"/>
                <w:szCs w:val="20"/>
              </w:rPr>
            </w:pPr>
            <w:r w:rsidRPr="005849A8">
              <w:rPr>
                <w:rFonts w:ascii="Arial" w:hAnsi="Arial" w:cs="Arial"/>
                <w:iCs/>
                <w:sz w:val="20"/>
                <w:szCs w:val="20"/>
              </w:rPr>
              <w:t>Израда и монтажа нових и демонтажа старих спољних оребрених загрејача примарног ваздуха, са припадајућим прикључцима, у свему према PED 97/23/EC, SRPS EN 13445 I SRPS EN 13480.</w:t>
            </w:r>
          </w:p>
          <w:p w:rsidR="003556B3" w:rsidRDefault="003556B3" w:rsidP="00731B07">
            <w:pPr>
              <w:widowControl/>
              <w:shd w:val="clear" w:color="auto" w:fill="FFFFFF"/>
              <w:spacing w:line="100" w:lineRule="atLeast"/>
              <w:ind w:left="34"/>
              <w:jc w:val="both"/>
              <w:rPr>
                <w:rFonts w:ascii="Arial" w:hAnsi="Arial" w:cs="Arial"/>
                <w:iCs/>
                <w:sz w:val="20"/>
                <w:szCs w:val="20"/>
                <w:lang w:val="sr-Cyrl-RS"/>
              </w:rPr>
            </w:pPr>
            <w:r w:rsidRPr="005849A8">
              <w:rPr>
                <w:rFonts w:ascii="Arial" w:hAnsi="Arial" w:cs="Arial"/>
                <w:iCs/>
                <w:sz w:val="20"/>
                <w:szCs w:val="20"/>
              </w:rPr>
              <w:t>О</w:t>
            </w:r>
            <w:r>
              <w:rPr>
                <w:rFonts w:ascii="Arial" w:hAnsi="Arial" w:cs="Arial"/>
                <w:iCs/>
                <w:sz w:val="20"/>
                <w:szCs w:val="20"/>
              </w:rPr>
              <w:t>бим посла подразумева и снимање</w:t>
            </w:r>
            <w:r>
              <w:rPr>
                <w:rFonts w:ascii="Arial" w:hAnsi="Arial" w:cs="Arial"/>
                <w:iCs/>
                <w:sz w:val="20"/>
                <w:szCs w:val="20"/>
                <w:lang w:val="sr-Cyrl-RS"/>
              </w:rPr>
              <w:t xml:space="preserve"> </w:t>
            </w:r>
            <w:r w:rsidRPr="005849A8">
              <w:rPr>
                <w:rFonts w:ascii="Arial" w:hAnsi="Arial" w:cs="Arial"/>
                <w:iCs/>
                <w:sz w:val="20"/>
                <w:szCs w:val="20"/>
              </w:rPr>
              <w:t>постојећих и израда документације загрејача примарног ваздуха (скице – дефинисати), комада 8.</w:t>
            </w:r>
            <w:r>
              <w:rPr>
                <w:rFonts w:ascii="Arial" w:hAnsi="Arial" w:cs="Arial"/>
                <w:iCs/>
                <w:sz w:val="20"/>
                <w:szCs w:val="20"/>
                <w:lang w:val="sr-Cyrl-RS"/>
              </w:rPr>
              <w:t xml:space="preserve"> </w:t>
            </w:r>
          </w:p>
          <w:p w:rsidR="003556B3" w:rsidRPr="005849A8" w:rsidRDefault="003556B3" w:rsidP="00731B07">
            <w:pPr>
              <w:widowControl/>
              <w:shd w:val="clear" w:color="auto" w:fill="FFFFFF"/>
              <w:spacing w:line="100" w:lineRule="atLeast"/>
              <w:ind w:left="34"/>
              <w:jc w:val="both"/>
              <w:rPr>
                <w:rFonts w:ascii="Arial" w:eastAsia="Times New Roman" w:hAnsi="Arial" w:cs="Arial"/>
                <w:kern w:val="0"/>
                <w:sz w:val="20"/>
                <w:szCs w:val="20"/>
              </w:rPr>
            </w:pPr>
            <w:r w:rsidRPr="005849A8">
              <w:rPr>
                <w:rFonts w:ascii="Arial" w:hAnsi="Arial" w:cs="Arial"/>
                <w:iCs/>
                <w:sz w:val="20"/>
                <w:szCs w:val="20"/>
              </w:rPr>
              <w:t>AKZ загрејача примарног ваздуха – на бази алкида (2+2 премаза).</w:t>
            </w:r>
            <w:r w:rsidR="002B2E9C">
              <w:rPr>
                <w:rFonts w:ascii="Arial" w:hAnsi="Arial" w:cs="Arial"/>
                <w:iCs/>
              </w:rPr>
              <w:t xml:space="preserve"> </w:t>
            </w:r>
            <w:r w:rsidR="002B2E9C" w:rsidRPr="00EF2EBB">
              <w:rPr>
                <w:rFonts w:ascii="Arial" w:hAnsi="Arial" w:cs="Arial"/>
                <w:iCs/>
                <w:sz w:val="20"/>
                <w:szCs w:val="20"/>
              </w:rPr>
              <w:t xml:space="preserve">AKZ загрејача примарног ваздуха </w:t>
            </w:r>
            <w:r w:rsidR="002B2E9C" w:rsidRPr="00EF2EBB">
              <w:rPr>
                <w:rFonts w:ascii="Arial" w:hAnsi="Arial" w:cs="Arial"/>
                <w:iCs/>
                <w:sz w:val="20"/>
                <w:szCs w:val="20"/>
                <w:lang w:val="sr-Cyrl-RS"/>
              </w:rPr>
              <w:t xml:space="preserve">– отпорна боја на </w:t>
            </w:r>
            <w:r w:rsidR="002B2E9C" w:rsidRPr="00EF2EBB">
              <w:rPr>
                <w:rFonts w:ascii="Arial" w:hAnsi="Arial" w:cs="Arial"/>
                <w:iCs/>
                <w:color w:val="000000" w:themeColor="text1"/>
                <w:sz w:val="20"/>
                <w:szCs w:val="20"/>
              </w:rPr>
              <w:t>200</w:t>
            </w:r>
            <w:r w:rsidR="002B2E9C" w:rsidRPr="00EF2EBB">
              <w:rPr>
                <w:rFonts w:ascii="Arial" w:hAnsi="Arial" w:cs="Arial"/>
                <w:iCs/>
                <w:color w:val="000000" w:themeColor="text1"/>
                <w:sz w:val="20"/>
                <w:szCs w:val="20"/>
                <w:vertAlign w:val="superscript"/>
                <w:lang w:val="sr-Cyrl-RS"/>
              </w:rPr>
              <w:t>0</w:t>
            </w:r>
            <w:r w:rsidR="002B2E9C" w:rsidRPr="00EF2EBB">
              <w:rPr>
                <w:rFonts w:ascii="Arial" w:hAnsi="Arial" w:cs="Arial"/>
                <w:iCs/>
                <w:color w:val="000000" w:themeColor="text1"/>
                <w:sz w:val="20"/>
                <w:szCs w:val="20"/>
              </w:rPr>
              <w:t xml:space="preserve"> C</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5.</w:t>
            </w:r>
          </w:p>
        </w:tc>
        <w:tc>
          <w:tcPr>
            <w:tcW w:w="6096" w:type="dxa"/>
          </w:tcPr>
          <w:p w:rsidR="003556B3" w:rsidRPr="005849A8" w:rsidRDefault="003556B3" w:rsidP="00894AD6">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Израда и монтажа нових уз демонтажу старих кућишта завојних транспортера испод мултициклона (краћи 2 коm. L=4400 mm) и коси (дужи 2 ком. L=8850 mm).</w:t>
            </w:r>
          </w:p>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 xml:space="preserve">AKZ кућишта – </w:t>
            </w:r>
            <w:r w:rsidR="00F56FFE" w:rsidRPr="00EF2EBB">
              <w:rPr>
                <w:rFonts w:ascii="Arial" w:hAnsi="Arial" w:cs="Arial"/>
                <w:iCs/>
                <w:sz w:val="20"/>
                <w:szCs w:val="20"/>
                <w:lang w:val="sr-Cyrl-RS"/>
              </w:rPr>
              <w:t xml:space="preserve">отпорна боја на </w:t>
            </w:r>
            <w:r w:rsidR="00F56FFE" w:rsidRPr="00EF2EBB">
              <w:rPr>
                <w:rFonts w:ascii="Arial" w:hAnsi="Arial" w:cs="Arial"/>
                <w:iCs/>
                <w:color w:val="000000" w:themeColor="text1"/>
                <w:sz w:val="20"/>
                <w:szCs w:val="20"/>
              </w:rPr>
              <w:t>200</w:t>
            </w:r>
            <w:r w:rsidR="00F56FFE" w:rsidRPr="00EF2EBB">
              <w:rPr>
                <w:rFonts w:ascii="Arial" w:hAnsi="Arial" w:cs="Arial"/>
                <w:iCs/>
                <w:color w:val="000000" w:themeColor="text1"/>
                <w:sz w:val="20"/>
                <w:szCs w:val="20"/>
                <w:vertAlign w:val="superscript"/>
                <w:lang w:val="sr-Cyrl-RS"/>
              </w:rPr>
              <w:t>0</w:t>
            </w:r>
            <w:r w:rsidR="00F56FFE" w:rsidRPr="00EF2EBB">
              <w:rPr>
                <w:rFonts w:ascii="Arial" w:hAnsi="Arial" w:cs="Arial"/>
                <w:iCs/>
                <w:color w:val="000000" w:themeColor="text1"/>
                <w:sz w:val="20"/>
                <w:szCs w:val="20"/>
              </w:rPr>
              <w:t xml:space="preserve"> C</w:t>
            </w:r>
            <w:r w:rsidRPr="005849A8">
              <w:rPr>
                <w:rFonts w:ascii="Arial" w:hAnsi="Arial" w:cs="Arial"/>
                <w:iCs/>
                <w:sz w:val="20"/>
                <w:szCs w:val="20"/>
              </w:rPr>
              <w:t>.</w:t>
            </w:r>
          </w:p>
          <w:p w:rsidR="003556B3" w:rsidRPr="005849A8" w:rsidRDefault="003556B3" w:rsidP="00731B07">
            <w:pPr>
              <w:widowControl/>
              <w:shd w:val="clear" w:color="auto" w:fill="FFFFFF"/>
              <w:spacing w:line="100" w:lineRule="atLeast"/>
              <w:ind w:firstLine="34"/>
              <w:jc w:val="both"/>
              <w:rPr>
                <w:rFonts w:ascii="Arial" w:eastAsia="Times New Roman" w:hAnsi="Arial" w:cs="Arial"/>
                <w:kern w:val="0"/>
                <w:sz w:val="20"/>
                <w:szCs w:val="20"/>
              </w:rPr>
            </w:pPr>
            <w:r w:rsidRPr="005849A8">
              <w:rPr>
                <w:rFonts w:ascii="Arial" w:hAnsi="Arial" w:cs="Arial"/>
                <w:iCs/>
                <w:sz w:val="20"/>
                <w:szCs w:val="20"/>
              </w:rPr>
              <w:t>Обим посла подразумева и снимање постојећих и израду сопствене документације за израду обе врсте кућишта завојних транспортера (ком. 2К+2D).</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6.</w:t>
            </w:r>
          </w:p>
        </w:tc>
        <w:tc>
          <w:tcPr>
            <w:tcW w:w="6096" w:type="dxa"/>
          </w:tcPr>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Санација (замена) оштећених лимова на статорским деловима кућишта димних вентилатора (нарочито на савијеном делу) и на усисним звонима.</w:t>
            </w:r>
          </w:p>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Радове изводити на лицу места, уз претходно скидање изолације (где постоји), мерење дебљине кућишта, доношење одлуке заједноса наручиоцем који се лимови мењају , израду и замену лимова.</w:t>
            </w:r>
          </w:p>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По завршетку санације потребно је урадити нову термоизолацију на оба кућишта вентилатора и статорских прстенова, стакленом вуном 100 mm и Al лимом дебљине 0,6-0,8 mm на укупној површини од 70 m</w:t>
            </w:r>
            <w:r w:rsidRPr="005849A8">
              <w:rPr>
                <w:rFonts w:ascii="Arial" w:hAnsi="Arial" w:cs="Arial"/>
                <w:iCs/>
                <w:sz w:val="20"/>
                <w:szCs w:val="20"/>
                <w:vertAlign w:val="superscript"/>
              </w:rPr>
              <w:t>2</w:t>
            </w:r>
            <w:r w:rsidRPr="005849A8">
              <w:rPr>
                <w:rFonts w:ascii="Arial" w:hAnsi="Arial" w:cs="Arial"/>
                <w:iCs/>
                <w:sz w:val="20"/>
                <w:szCs w:val="20"/>
              </w:rPr>
              <w:t xml:space="preserve"> – ком. 2.</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7.</w:t>
            </w:r>
          </w:p>
        </w:tc>
        <w:tc>
          <w:tcPr>
            <w:tcW w:w="6096" w:type="dxa"/>
          </w:tcPr>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 xml:space="preserve">Израда и монтажа нових уз демонтажу старих делова система </w:t>
            </w:r>
            <w:r w:rsidRPr="005849A8">
              <w:rPr>
                <w:rFonts w:ascii="Arial" w:hAnsi="Arial" w:cs="Arial"/>
                <w:iCs/>
                <w:sz w:val="20"/>
                <w:szCs w:val="20"/>
              </w:rPr>
              <w:lastRenderedPageBreak/>
              <w:t>PLP-a (комора за сушење са лежишним левцима – комада 4+4), уз санацију оштећених обода кућишта вентилатора (ком. 4).</w:t>
            </w:r>
          </w:p>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Документација за израду не постоји па је потребно снимити на лицу места и израдити сопствену документацију за израду, а обим санације кућишта сагледати на лицу места.</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lastRenderedPageBreak/>
              <w:t>8.</w:t>
            </w:r>
          </w:p>
        </w:tc>
        <w:tc>
          <w:tcPr>
            <w:tcW w:w="6096" w:type="dxa"/>
          </w:tcPr>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Израда, демонтажа старог и монтажа новог цевовода Ø 139,7 mm х 4 mm (DN 125, PN10) за систем PLP-a, на укупној дужини од 45 m.</w:t>
            </w:r>
          </w:p>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 xml:space="preserve">AKZ цевовода – </w:t>
            </w:r>
            <w:r w:rsidR="00F56FFE" w:rsidRPr="00EF2EBB">
              <w:rPr>
                <w:rFonts w:ascii="Arial" w:hAnsi="Arial" w:cs="Arial"/>
                <w:iCs/>
                <w:sz w:val="20"/>
                <w:szCs w:val="20"/>
                <w:lang w:val="sr-Cyrl-RS"/>
              </w:rPr>
              <w:t xml:space="preserve">отпорна боја на </w:t>
            </w:r>
            <w:r w:rsidR="00F56FFE" w:rsidRPr="00EF2EBB">
              <w:rPr>
                <w:rFonts w:ascii="Arial" w:hAnsi="Arial" w:cs="Arial"/>
                <w:iCs/>
                <w:color w:val="000000" w:themeColor="text1"/>
                <w:sz w:val="20"/>
                <w:szCs w:val="20"/>
              </w:rPr>
              <w:t>200</w:t>
            </w:r>
            <w:r w:rsidR="00F56FFE" w:rsidRPr="00EF2EBB">
              <w:rPr>
                <w:rFonts w:ascii="Arial" w:hAnsi="Arial" w:cs="Arial"/>
                <w:iCs/>
                <w:color w:val="000000" w:themeColor="text1"/>
                <w:sz w:val="20"/>
                <w:szCs w:val="20"/>
                <w:vertAlign w:val="superscript"/>
                <w:lang w:val="sr-Cyrl-RS"/>
              </w:rPr>
              <w:t>0</w:t>
            </w:r>
            <w:r w:rsidR="00F56FFE" w:rsidRPr="00EF2EBB">
              <w:rPr>
                <w:rFonts w:ascii="Arial" w:hAnsi="Arial" w:cs="Arial"/>
                <w:iCs/>
                <w:color w:val="000000" w:themeColor="text1"/>
                <w:sz w:val="20"/>
                <w:szCs w:val="20"/>
              </w:rPr>
              <w:t xml:space="preserve"> C</w:t>
            </w:r>
          </w:p>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Посао сагледати приликом обиласка терена.</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9.</w:t>
            </w:r>
          </w:p>
        </w:tc>
        <w:tc>
          <w:tcPr>
            <w:tcW w:w="6096" w:type="dxa"/>
          </w:tcPr>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Израда нових и замена старих цевних регистара измењивача топлоте од 58 MW (ком. 1) и 27 MW (ком. 1) у свему према PED 97/23/EC, SRPS EN 13445 и SRPS 13480.</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10.</w:t>
            </w:r>
          </w:p>
        </w:tc>
        <w:tc>
          <w:tcPr>
            <w:tcW w:w="6096" w:type="dxa"/>
          </w:tcPr>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Израда и монтажа новог и замена (демонтажа) старог загрејача воде у растезним судовима са неопходним прикључцима (компл. 1).</w:t>
            </w:r>
          </w:p>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Документација не постоји – потребно је снимити на лицу места и израдити сопствену документацију за израду.</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11.</w:t>
            </w:r>
          </w:p>
        </w:tc>
        <w:tc>
          <w:tcPr>
            <w:tcW w:w="6096" w:type="dxa"/>
          </w:tcPr>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Санација бетонског дела бункера за угаљ израдом и уградњом обложних лимова од S355 дебљине 8 mm.</w:t>
            </w:r>
          </w:p>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Санацију урадити у бункерима за наугљавање решетке на оба котла, без бункера за PLP уређаје.</w:t>
            </w:r>
          </w:p>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Потребна количина лимова за облагање је 200 m</w:t>
            </w:r>
            <w:r w:rsidRPr="005849A8">
              <w:rPr>
                <w:rFonts w:ascii="Arial" w:hAnsi="Arial" w:cs="Arial"/>
                <w:iCs/>
                <w:sz w:val="20"/>
                <w:szCs w:val="20"/>
                <w:vertAlign w:val="superscript"/>
              </w:rPr>
              <w:t>2</w:t>
            </w:r>
            <w:r w:rsidRPr="005849A8">
              <w:rPr>
                <w:rFonts w:ascii="Arial" w:hAnsi="Arial" w:cs="Arial"/>
                <w:iCs/>
                <w:sz w:val="20"/>
                <w:szCs w:val="20"/>
              </w:rPr>
              <w:t>.</w:t>
            </w:r>
          </w:p>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Pr>
                <w:rFonts w:ascii="Arial" w:hAnsi="Arial" w:cs="Arial"/>
                <w:iCs/>
                <w:sz w:val="20"/>
                <w:szCs w:val="20"/>
              </w:rPr>
              <w:t xml:space="preserve"> </w:t>
            </w:r>
            <w:r w:rsidRPr="005849A8">
              <w:rPr>
                <w:rFonts w:ascii="Arial" w:hAnsi="Arial" w:cs="Arial"/>
                <w:iCs/>
                <w:sz w:val="20"/>
                <w:szCs w:val="20"/>
              </w:rPr>
              <w:t>Алат, опрему и скеле обезбеђује извођач.</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12.</w:t>
            </w:r>
          </w:p>
        </w:tc>
        <w:tc>
          <w:tcPr>
            <w:tcW w:w="6096" w:type="dxa"/>
          </w:tcPr>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Израда и замена редуктора 4G4 (ком. 4) и израда и замена пужних венаца редуктора P315 (ком. 2)</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13.</w:t>
            </w:r>
          </w:p>
        </w:tc>
        <w:tc>
          <w:tcPr>
            <w:tcW w:w="6096" w:type="dxa"/>
          </w:tcPr>
          <w:p w:rsidR="003556B3" w:rsidRPr="005849A8" w:rsidRDefault="003556B3" w:rsidP="00731B07">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Демонтажа, санација и монтажа погонског дела ВК 2.</w:t>
            </w:r>
          </w:p>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Обим посла проценити увидом на лицу места (компл. 1)</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0A6D5C">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14.</w:t>
            </w:r>
          </w:p>
        </w:tc>
        <w:tc>
          <w:tcPr>
            <w:tcW w:w="6096" w:type="dxa"/>
          </w:tcPr>
          <w:p w:rsidR="003556B3" w:rsidRPr="005849A8" w:rsidRDefault="003556B3" w:rsidP="00731B07">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Набавка, демонтажа старих и монтажа нових транспортних трака В500, тип EP500/3, N3/2 500/100, на четири транспортера испод решетке и мокрих одшљакивача котлова, укупне дужине 200 m и једне збирне траке одшљакивача дужине 32 m (компл. 1).</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r w:rsidR="003556B3" w:rsidRPr="009E0C13" w:rsidTr="003556B3">
        <w:tc>
          <w:tcPr>
            <w:tcW w:w="567" w:type="dxa"/>
          </w:tcPr>
          <w:p w:rsidR="003556B3" w:rsidRPr="005849A8" w:rsidRDefault="003556B3" w:rsidP="00AB17AD">
            <w:pPr>
              <w:widowControl/>
              <w:suppressAutoHyphens w:val="0"/>
              <w:spacing w:before="100" w:beforeAutospacing="1" w:after="100" w:afterAutospacing="1"/>
              <w:jc w:val="center"/>
              <w:rPr>
                <w:rFonts w:ascii="Arial" w:eastAsia="Times New Roman" w:hAnsi="Arial" w:cs="Arial"/>
                <w:kern w:val="0"/>
              </w:rPr>
            </w:pPr>
          </w:p>
        </w:tc>
        <w:tc>
          <w:tcPr>
            <w:tcW w:w="6096" w:type="dxa"/>
          </w:tcPr>
          <w:p w:rsidR="003556B3" w:rsidRPr="003556B3" w:rsidRDefault="003556B3" w:rsidP="003556B3">
            <w:pPr>
              <w:widowControl/>
              <w:suppressAutoHyphens w:val="0"/>
              <w:spacing w:before="100" w:beforeAutospacing="1" w:after="100" w:afterAutospacing="1"/>
              <w:jc w:val="right"/>
              <w:rPr>
                <w:rFonts w:ascii="Arial" w:hAnsi="Arial" w:cs="Arial"/>
                <w:iCs/>
                <w:sz w:val="20"/>
                <w:szCs w:val="20"/>
                <w:lang w:val="sr-Cyrl-RS"/>
              </w:rPr>
            </w:pPr>
            <w:r>
              <w:rPr>
                <w:rFonts w:ascii="Arial" w:hAnsi="Arial" w:cs="Arial"/>
                <w:iCs/>
                <w:sz w:val="20"/>
                <w:szCs w:val="20"/>
                <w:lang w:val="sr-Cyrl-RS"/>
              </w:rPr>
              <w:t>Укупно:</w:t>
            </w:r>
          </w:p>
        </w:tc>
        <w:tc>
          <w:tcPr>
            <w:tcW w:w="1559"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c>
          <w:tcPr>
            <w:tcW w:w="1737" w:type="dxa"/>
          </w:tcPr>
          <w:p w:rsidR="003556B3" w:rsidRPr="009E0C13" w:rsidRDefault="003556B3" w:rsidP="000A6D5C">
            <w:pPr>
              <w:widowControl/>
              <w:suppressAutoHyphens w:val="0"/>
              <w:spacing w:before="100" w:beforeAutospacing="1" w:after="100" w:afterAutospacing="1"/>
              <w:rPr>
                <w:rFonts w:ascii="Arial" w:eastAsia="Times New Roman" w:hAnsi="Arial" w:cs="Arial"/>
                <w:kern w:val="0"/>
              </w:rPr>
            </w:pPr>
          </w:p>
        </w:tc>
      </w:tr>
    </w:tbl>
    <w:p w:rsidR="00372253" w:rsidRDefault="00140671" w:rsidP="003556B3">
      <w:pPr>
        <w:widowControl/>
        <w:suppressAutoHyphens w:val="0"/>
        <w:spacing w:before="100" w:beforeAutospacing="1" w:after="100" w:afterAutospacing="1"/>
        <w:jc w:val="both"/>
        <w:rPr>
          <w:rFonts w:ascii="Arial" w:eastAsia="Times New Roman" w:hAnsi="Arial" w:cs="Arial"/>
          <w:kern w:val="0"/>
        </w:rPr>
      </w:pPr>
      <w:r w:rsidRPr="00FC44E7">
        <w:rPr>
          <w:rFonts w:ascii="Arial" w:eastAsia="Times New Roman" w:hAnsi="Arial" w:cs="Arial"/>
          <w:kern w:val="0"/>
        </w:rPr>
        <w:t>Рок важења понуде је _______________ дана од дана отварања понуда</w:t>
      </w:r>
      <w:r>
        <w:rPr>
          <w:rFonts w:ascii="Arial" w:eastAsia="Times New Roman" w:hAnsi="Arial" w:cs="Arial"/>
          <w:kern w:val="0"/>
        </w:rPr>
        <w:t xml:space="preserve"> (не краћи од 60 дана)</w:t>
      </w:r>
      <w:r w:rsidRPr="00FC44E7">
        <w:rPr>
          <w:rFonts w:ascii="Arial" w:eastAsia="Times New Roman" w:hAnsi="Arial" w:cs="Arial"/>
          <w:kern w:val="0"/>
        </w:rPr>
        <w:t>.</w:t>
      </w:r>
    </w:p>
    <w:p w:rsidR="00140671" w:rsidRDefault="00140671" w:rsidP="003556B3">
      <w:pPr>
        <w:widowControl/>
        <w:suppressAutoHyphens w:val="0"/>
        <w:spacing w:before="100" w:beforeAutospacing="1" w:after="100" w:afterAutospacing="1"/>
        <w:jc w:val="both"/>
        <w:rPr>
          <w:rFonts w:ascii="Arial" w:eastAsia="Times New Roman" w:hAnsi="Arial" w:cs="Arial"/>
          <w:kern w:val="0"/>
        </w:rPr>
      </w:pPr>
      <w:r>
        <w:rPr>
          <w:rFonts w:ascii="Arial" w:eastAsia="Times New Roman" w:hAnsi="Arial" w:cs="Arial"/>
          <w:kern w:val="0"/>
        </w:rPr>
        <w:t xml:space="preserve">Рок </w:t>
      </w:r>
      <w:r w:rsidR="00372253">
        <w:rPr>
          <w:rFonts w:ascii="Arial" w:eastAsia="Times New Roman" w:hAnsi="Arial" w:cs="Arial"/>
          <w:kern w:val="0"/>
        </w:rPr>
        <w:t>завршетка ремонта погона Топлане</w:t>
      </w:r>
      <w:r>
        <w:rPr>
          <w:rFonts w:ascii="Arial" w:eastAsia="Times New Roman" w:hAnsi="Arial" w:cs="Arial"/>
          <w:kern w:val="0"/>
        </w:rPr>
        <w:t xml:space="preserve"> је _______ </w:t>
      </w:r>
      <w:r w:rsidR="00372253">
        <w:rPr>
          <w:rFonts w:ascii="Arial" w:eastAsia="Times New Roman" w:hAnsi="Arial" w:cs="Arial"/>
          <w:kern w:val="0"/>
        </w:rPr>
        <w:t>2018. године.</w:t>
      </w:r>
    </w:p>
    <w:p w:rsidR="00140671" w:rsidRDefault="00140671" w:rsidP="003556B3">
      <w:pPr>
        <w:widowControl/>
        <w:suppressAutoHyphens w:val="0"/>
        <w:spacing w:before="100" w:beforeAutospacing="1" w:after="100" w:afterAutospacing="1"/>
        <w:jc w:val="both"/>
        <w:rPr>
          <w:rFonts w:ascii="Arial" w:eastAsia="Times New Roman" w:hAnsi="Arial" w:cs="Arial"/>
          <w:kern w:val="0"/>
        </w:rPr>
      </w:pPr>
      <w:r>
        <w:rPr>
          <w:rFonts w:ascii="Arial" w:eastAsia="Times New Roman" w:hAnsi="Arial" w:cs="Arial"/>
          <w:kern w:val="0"/>
        </w:rPr>
        <w:t xml:space="preserve">Гарантни рок </w:t>
      </w:r>
      <w:r w:rsidR="00D47A4F">
        <w:rPr>
          <w:rFonts w:ascii="Arial" w:eastAsia="Times New Roman" w:hAnsi="Arial" w:cs="Arial"/>
          <w:kern w:val="0"/>
        </w:rPr>
        <w:t xml:space="preserve">за радове </w:t>
      </w:r>
      <w:r>
        <w:rPr>
          <w:rFonts w:ascii="Arial" w:eastAsia="Times New Roman" w:hAnsi="Arial" w:cs="Arial"/>
          <w:kern w:val="0"/>
        </w:rPr>
        <w:t xml:space="preserve">је _____ месеци од примопредаје (не краћи од </w:t>
      </w:r>
      <w:r w:rsidR="00731B07">
        <w:rPr>
          <w:rFonts w:ascii="Arial" w:eastAsia="Times New Roman" w:hAnsi="Arial" w:cs="Arial"/>
          <w:kern w:val="0"/>
          <w:lang w:val="sr-Cyrl-RS"/>
        </w:rPr>
        <w:t>12</w:t>
      </w:r>
      <w:r>
        <w:rPr>
          <w:rFonts w:ascii="Arial" w:eastAsia="Times New Roman" w:hAnsi="Arial" w:cs="Arial"/>
          <w:kern w:val="0"/>
        </w:rPr>
        <w:t xml:space="preserve"> месеци).</w:t>
      </w:r>
    </w:p>
    <w:p w:rsidR="00372253" w:rsidRDefault="00372253" w:rsidP="00372253">
      <w:pPr>
        <w:jc w:val="both"/>
        <w:rPr>
          <w:rFonts w:ascii="Arial" w:hAnsi="Arial" w:cs="Arial"/>
          <w:iCs/>
        </w:rPr>
      </w:pPr>
      <w:r>
        <w:rPr>
          <w:rFonts w:ascii="Arial" w:hAnsi="Arial" w:cs="Arial"/>
          <w:iCs/>
        </w:rPr>
        <w:t>Укупна вредност референце за претходне три године (2015, 2016. и 2017.) износи ____________ динара.</w:t>
      </w:r>
    </w:p>
    <w:p w:rsidR="00140671" w:rsidRPr="00590D77" w:rsidRDefault="00140671" w:rsidP="00140671">
      <w:pPr>
        <w:rPr>
          <w:rFonts w:ascii="Arial" w:hAnsi="Arial" w:cs="Arial"/>
        </w:rPr>
      </w:pPr>
    </w:p>
    <w:p w:rsidR="00140671" w:rsidRPr="00210C34" w:rsidRDefault="00140671" w:rsidP="00140671">
      <w:pPr>
        <w:rPr>
          <w:rFonts w:ascii="Arial" w:hAnsi="Arial" w:cs="Arial"/>
          <w:b/>
          <w:lang w:val="sr-Latn-CS"/>
        </w:rPr>
      </w:pPr>
    </w:p>
    <w:p w:rsidR="00140671" w:rsidRPr="00386EF5" w:rsidRDefault="00140671" w:rsidP="00140671">
      <w:pPr>
        <w:shd w:val="clear" w:color="auto" w:fill="FFFFFF"/>
        <w:jc w:val="center"/>
        <w:rPr>
          <w:rFonts w:ascii="Arial" w:hAnsi="Arial" w:cs="Arial"/>
          <w:b/>
          <w:bCs/>
          <w:i/>
          <w:iCs/>
          <w:color w:val="000000"/>
          <w:sz w:val="16"/>
          <w:szCs w:val="16"/>
          <w:lang w:val="sr-Cyrl-CS"/>
        </w:rPr>
      </w:pPr>
    </w:p>
    <w:p w:rsidR="00372253" w:rsidRPr="00CD3BD4" w:rsidRDefault="00372253" w:rsidP="00372253">
      <w:pPr>
        <w:ind w:left="5760" w:hanging="4320"/>
        <w:jc w:val="both"/>
        <w:rPr>
          <w:rFonts w:ascii="Arial" w:eastAsia="TimesNewRomanPSMT" w:hAnsi="Arial" w:cs="Arial"/>
          <w:bCs/>
        </w:rPr>
      </w:pPr>
      <w:r>
        <w:rPr>
          <w:rFonts w:ascii="Arial" w:eastAsia="TimesNewRomanPSMT" w:hAnsi="Arial" w:cs="Arial"/>
          <w:bCs/>
        </w:rPr>
        <w:t xml:space="preserve">Датум                                            </w:t>
      </w:r>
      <w:r w:rsidRPr="005111C6">
        <w:rPr>
          <w:rFonts w:ascii="Arial" w:eastAsia="Calibri" w:hAnsi="Arial" w:cs="Arial"/>
          <w:kern w:val="0"/>
        </w:rPr>
        <w:t>Потпис овлашћеног лица</w:t>
      </w:r>
      <w:r>
        <w:rPr>
          <w:rFonts w:ascii="Arial" w:eastAsia="Calibri" w:hAnsi="Arial" w:cs="Arial"/>
          <w:kern w:val="0"/>
        </w:rPr>
        <w:t xml:space="preserve"> понуђача</w:t>
      </w:r>
    </w:p>
    <w:p w:rsidR="00372253" w:rsidRDefault="00372253" w:rsidP="00372253">
      <w:pPr>
        <w:ind w:left="2880" w:firstLine="720"/>
        <w:jc w:val="both"/>
        <w:rPr>
          <w:rFonts w:ascii="Arial" w:eastAsia="TimesNewRomanPSMT" w:hAnsi="Arial" w:cs="Arial"/>
          <w:bCs/>
        </w:rPr>
      </w:pPr>
      <w:r>
        <w:rPr>
          <w:rFonts w:ascii="Arial" w:eastAsia="TimesNewRomanPSMT" w:hAnsi="Arial" w:cs="Arial"/>
          <w:bCs/>
        </w:rPr>
        <w:t xml:space="preserve">    М. П. </w:t>
      </w:r>
    </w:p>
    <w:p w:rsidR="00372253" w:rsidRDefault="00372253" w:rsidP="00372253">
      <w:pPr>
        <w:shd w:val="clear" w:color="auto" w:fill="FFFFFF"/>
        <w:jc w:val="both"/>
        <w:rPr>
          <w:rFonts w:ascii="Arial" w:hAnsi="Arial" w:cs="Arial"/>
          <w:b/>
          <w:bCs/>
          <w:i/>
          <w:iCs/>
        </w:rPr>
      </w:pPr>
      <w:r>
        <w:rPr>
          <w:rFonts w:ascii="Arial" w:hAnsi="Arial" w:cs="Arial"/>
          <w:b/>
          <w:bCs/>
          <w:i/>
          <w:iCs/>
        </w:rPr>
        <w:t xml:space="preserve">           ________________                                           _______________________</w:t>
      </w:r>
    </w:p>
    <w:p w:rsidR="00140671" w:rsidRDefault="00140671" w:rsidP="00140671">
      <w:pPr>
        <w:shd w:val="clear" w:color="auto" w:fill="FFFFFF"/>
        <w:rPr>
          <w:rFonts w:ascii="Arial" w:hAnsi="Arial" w:cs="Arial"/>
          <w:b/>
          <w:bCs/>
          <w:iCs/>
          <w:color w:val="000000"/>
        </w:rPr>
      </w:pPr>
    </w:p>
    <w:p w:rsidR="00140671" w:rsidRPr="0089786C" w:rsidRDefault="00140671" w:rsidP="00140671">
      <w:pPr>
        <w:shd w:val="clear" w:color="auto" w:fill="FFFFFF"/>
        <w:rPr>
          <w:rFonts w:ascii="Arial" w:hAnsi="Arial" w:cs="Arial"/>
          <w:b/>
          <w:bCs/>
          <w:iCs/>
          <w:color w:val="000000"/>
        </w:rPr>
      </w:pPr>
      <w:r w:rsidRPr="00243DDA">
        <w:rPr>
          <w:rFonts w:ascii="Arial" w:hAnsi="Arial" w:cs="Arial"/>
          <w:b/>
          <w:bCs/>
          <w:iCs/>
          <w:color w:val="000000"/>
        </w:rPr>
        <w:t xml:space="preserve">На основу чл.12.  Правилника о обавезним елементима конкурсне </w:t>
      </w:r>
      <w:r w:rsidRPr="00243DDA">
        <w:rPr>
          <w:rFonts w:ascii="Arial" w:hAnsi="Arial" w:cs="Arial"/>
          <w:b/>
          <w:bCs/>
          <w:iCs/>
          <w:color w:val="000000"/>
        </w:rPr>
        <w:lastRenderedPageBreak/>
        <w:t>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893092" w:rsidRPr="00EE271B" w:rsidRDefault="00893092" w:rsidP="00893092">
      <w:pPr>
        <w:widowControl/>
        <w:shd w:val="clear" w:color="auto" w:fill="FFFFFF"/>
        <w:spacing w:line="100" w:lineRule="atLeast"/>
        <w:jc w:val="both"/>
        <w:rPr>
          <w:rFonts w:ascii="Arial" w:hAnsi="Arial" w:cs="Arial"/>
          <w:b/>
          <w:bCs/>
        </w:rPr>
      </w:pPr>
    </w:p>
    <w:p w:rsidR="00D57F42" w:rsidRPr="008F16B9" w:rsidRDefault="00D57F42" w:rsidP="00D57F42">
      <w:pPr>
        <w:shd w:val="clear" w:color="auto" w:fill="FFFFFF"/>
        <w:jc w:val="both"/>
        <w:rPr>
          <w:rFonts w:ascii="Arial" w:hAnsi="Arial" w:cs="Arial"/>
          <w:b/>
          <w:bCs/>
          <w:i/>
          <w:iCs/>
        </w:rPr>
      </w:pPr>
    </w:p>
    <w:p w:rsidR="00D57F42" w:rsidRDefault="00D57F42" w:rsidP="00D57F42">
      <w:pPr>
        <w:spacing w:line="276" w:lineRule="auto"/>
        <w:jc w:val="both"/>
        <w:rPr>
          <w:rFonts w:ascii="Arial" w:eastAsia="Times New Roman" w:hAnsi="Arial" w:cs="Arial"/>
          <w:i/>
          <w:iCs/>
          <w:sz w:val="22"/>
          <w:szCs w:val="22"/>
          <w:lang w:eastAsia="sr-Latn-CS"/>
        </w:rPr>
      </w:pPr>
      <w:r w:rsidRPr="00602A00">
        <w:rPr>
          <w:rFonts w:ascii="Arial" w:eastAsia="Times New Roman" w:hAnsi="Arial" w:cs="Arial"/>
          <w:b/>
          <w:bCs/>
          <w:i/>
          <w:iCs/>
          <w:sz w:val="22"/>
          <w:szCs w:val="22"/>
          <w:u w:val="single"/>
          <w:lang w:eastAsia="sr-Latn-CS"/>
        </w:rPr>
        <w:t>Напомен</w:t>
      </w:r>
      <w:r>
        <w:rPr>
          <w:rFonts w:ascii="Arial" w:eastAsia="Times New Roman" w:hAnsi="Arial" w:cs="Arial"/>
          <w:b/>
          <w:bCs/>
          <w:i/>
          <w:iCs/>
          <w:sz w:val="22"/>
          <w:szCs w:val="22"/>
          <w:u w:val="single"/>
          <w:lang w:eastAsia="sr-Latn-CS"/>
        </w:rPr>
        <w:t>а</w:t>
      </w:r>
      <w:r w:rsidRPr="00602A00">
        <w:rPr>
          <w:rFonts w:ascii="Arial" w:eastAsia="Times New Roman" w:hAnsi="Arial" w:cs="Arial"/>
          <w:b/>
          <w:bCs/>
          <w:i/>
          <w:iCs/>
          <w:sz w:val="22"/>
          <w:szCs w:val="22"/>
          <w:u w:val="single"/>
          <w:lang w:eastAsia="sr-Latn-CS"/>
        </w:rPr>
        <w:t>:</w:t>
      </w:r>
      <w:r>
        <w:rPr>
          <w:rFonts w:ascii="Arial" w:eastAsia="Times New Roman" w:hAnsi="Arial" w:cs="Arial"/>
          <w:b/>
          <w:bCs/>
          <w:i/>
          <w:iCs/>
          <w:sz w:val="22"/>
          <w:szCs w:val="22"/>
          <w:lang w:eastAsia="sr-Latn-CS"/>
        </w:rPr>
        <w:t xml:space="preserve"> </w:t>
      </w:r>
      <w:r w:rsidRPr="00602A00">
        <w:rPr>
          <w:rFonts w:ascii="Arial" w:eastAsia="Times New Roman" w:hAnsi="Arial" w:cs="Arial"/>
          <w:i/>
          <w:iCs/>
          <w:sz w:val="22"/>
          <w:szCs w:val="22"/>
          <w:lang w:eastAsia="sr-Latn-CS"/>
        </w:rPr>
        <w:t xml:space="preserve">Образац понуде понуђач мора да попуни, овери печатом и потпише, чиме </w:t>
      </w:r>
      <w:r w:rsidRPr="00602A00">
        <w:rPr>
          <w:rFonts w:ascii="Arial" w:eastAsia="Times New Roman" w:hAnsi="Arial" w:cs="Arial"/>
          <w:i/>
          <w:iCs/>
          <w:sz w:val="22"/>
          <w:szCs w:val="22"/>
          <w:lang w:val="sr-Cyrl-CS" w:eastAsia="sr-Latn-CS"/>
        </w:rPr>
        <w:t>п</w:t>
      </w:r>
      <w:r w:rsidRPr="00602A00">
        <w:rPr>
          <w:rFonts w:ascii="Arial" w:eastAsia="Times New Roman" w:hAnsi="Arial" w:cs="Arial"/>
          <w:i/>
          <w:iCs/>
          <w:sz w:val="22"/>
          <w:szCs w:val="22"/>
          <w:lang w:eastAsia="sr-Latn-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F42" w:rsidRDefault="00D57F42" w:rsidP="00D57F42">
      <w:pPr>
        <w:jc w:val="both"/>
        <w:rPr>
          <w:rFonts w:ascii="Arial" w:hAnsi="Arial" w:cs="Arial"/>
          <w:iCs/>
        </w:rPr>
      </w:pPr>
    </w:p>
    <w:p w:rsidR="00D57F42" w:rsidRDefault="00D57F42"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2D37F4" w:rsidRDefault="002D37F4" w:rsidP="00D57F42">
      <w:pPr>
        <w:jc w:val="both"/>
        <w:rPr>
          <w:rFonts w:ascii="Arial" w:hAnsi="Arial" w:cs="Arial"/>
          <w:iCs/>
          <w:lang w:val="sr-Cyrl-RS"/>
        </w:rPr>
      </w:pPr>
    </w:p>
    <w:p w:rsidR="00D57F42" w:rsidRDefault="00D57F42" w:rsidP="00D57F42">
      <w:pPr>
        <w:shd w:val="clear" w:color="auto" w:fill="FFFFFF"/>
        <w:jc w:val="center"/>
        <w:rPr>
          <w:rFonts w:ascii="Arial" w:hAnsi="Arial" w:cs="Arial"/>
          <w:b/>
          <w:bCs/>
          <w:i/>
          <w:iCs/>
          <w:sz w:val="22"/>
          <w:szCs w:val="22"/>
        </w:rPr>
      </w:pPr>
      <w:r w:rsidRPr="00115D44">
        <w:rPr>
          <w:rFonts w:ascii="Arial" w:hAnsi="Arial" w:cs="Arial"/>
          <w:b/>
          <w:bCs/>
          <w:i/>
          <w:iCs/>
          <w:sz w:val="22"/>
          <w:szCs w:val="22"/>
        </w:rPr>
        <w:lastRenderedPageBreak/>
        <w:t>VII  МОДЕЛ УГОВОРА</w:t>
      </w:r>
    </w:p>
    <w:p w:rsidR="008F63AB" w:rsidRPr="008F63AB" w:rsidRDefault="008F63AB" w:rsidP="00D57F42">
      <w:pPr>
        <w:shd w:val="clear" w:color="auto" w:fill="FFFFFF"/>
        <w:jc w:val="center"/>
        <w:rPr>
          <w:rFonts w:ascii="Arial" w:hAnsi="Arial" w:cs="Arial"/>
          <w:b/>
          <w:bCs/>
          <w:i/>
          <w:iCs/>
          <w:sz w:val="22"/>
          <w:szCs w:val="22"/>
        </w:rPr>
      </w:pPr>
    </w:p>
    <w:p w:rsidR="00D57F42" w:rsidRPr="002A6333" w:rsidRDefault="00D57F42" w:rsidP="00D57F42">
      <w:pPr>
        <w:shd w:val="clear" w:color="auto" w:fill="FFFFFF"/>
        <w:rPr>
          <w:rFonts w:ascii="Arial" w:hAnsi="Arial" w:cs="Arial"/>
          <w:b/>
          <w:bCs/>
          <w:i/>
          <w:iCs/>
          <w:sz w:val="16"/>
          <w:szCs w:val="16"/>
        </w:rPr>
      </w:pPr>
      <w:r w:rsidRPr="00115D44">
        <w:rPr>
          <w:rFonts w:ascii="Arial" w:hAnsi="Arial" w:cs="Arial"/>
          <w:b/>
          <w:bCs/>
          <w:i/>
          <w:iCs/>
          <w:sz w:val="22"/>
          <w:szCs w:val="22"/>
        </w:rPr>
        <w:t xml:space="preserve">                              </w:t>
      </w:r>
    </w:p>
    <w:p w:rsidR="00932B98" w:rsidRPr="00EE271B" w:rsidRDefault="00932B98" w:rsidP="00932B98">
      <w:pPr>
        <w:widowControl/>
        <w:spacing w:line="100" w:lineRule="atLeast"/>
        <w:jc w:val="center"/>
        <w:rPr>
          <w:rFonts w:ascii="Arial" w:hAnsi="Arial" w:cs="Arial"/>
          <w:b/>
          <w:bCs/>
          <w:iCs/>
          <w:lang w:val="sr-Cyrl-CS"/>
        </w:rPr>
      </w:pPr>
      <w:r w:rsidRPr="00EE271B">
        <w:rPr>
          <w:rFonts w:ascii="Arial" w:hAnsi="Arial" w:cs="Arial"/>
          <w:b/>
          <w:bCs/>
          <w:iCs/>
        </w:rPr>
        <w:t xml:space="preserve">УГОВОР О  </w:t>
      </w:r>
      <w:r w:rsidR="001161D8">
        <w:rPr>
          <w:rFonts w:ascii="Arial" w:hAnsi="Arial" w:cs="Arial"/>
          <w:b/>
          <w:bCs/>
          <w:iCs/>
          <w:lang w:val="sr-Cyrl-CS"/>
        </w:rPr>
        <w:t>РЕМОНТУ ПОГОНА ТОПЛАНЕ</w:t>
      </w:r>
    </w:p>
    <w:p w:rsidR="00932B98" w:rsidRPr="002A6333" w:rsidRDefault="00932B98" w:rsidP="00932B98">
      <w:pPr>
        <w:widowControl/>
        <w:spacing w:line="100" w:lineRule="atLeast"/>
        <w:rPr>
          <w:rFonts w:ascii="Arial" w:hAnsi="Arial" w:cs="Arial"/>
          <w:i/>
          <w:iCs/>
          <w:sz w:val="16"/>
          <w:szCs w:val="16"/>
        </w:rPr>
      </w:pPr>
    </w:p>
    <w:p w:rsidR="00932B98" w:rsidRPr="00EE271B" w:rsidRDefault="00932B98" w:rsidP="00932B98">
      <w:pPr>
        <w:widowControl/>
        <w:spacing w:line="100" w:lineRule="atLeast"/>
        <w:rPr>
          <w:rFonts w:ascii="Arial" w:hAnsi="Arial" w:cs="Arial"/>
          <w:b/>
          <w:i/>
          <w:iCs/>
        </w:rPr>
      </w:pPr>
      <w:r w:rsidRPr="00EE271B">
        <w:rPr>
          <w:rFonts w:ascii="Arial" w:hAnsi="Arial" w:cs="Arial"/>
          <w:b/>
          <w:i/>
          <w:iCs/>
        </w:rPr>
        <w:t>Закључен између:</w:t>
      </w:r>
    </w:p>
    <w:p w:rsidR="00932B98" w:rsidRPr="00EE271B" w:rsidRDefault="00932B98" w:rsidP="00932B98">
      <w:pPr>
        <w:widowControl/>
        <w:spacing w:line="100" w:lineRule="atLeast"/>
        <w:rPr>
          <w:rFonts w:ascii="Arial" w:eastAsia="Times New Roman" w:hAnsi="Arial" w:cs="Arial"/>
          <w:kern w:val="0"/>
          <w:lang w:val="sr-Latn-CS" w:eastAsia="ar-SA"/>
        </w:rPr>
      </w:pPr>
      <w:r w:rsidRPr="005F0515">
        <w:rPr>
          <w:rFonts w:ascii="Arial" w:hAnsi="Arial" w:cs="Arial"/>
          <w:b/>
          <w:iCs/>
        </w:rPr>
        <w:t>1.</w:t>
      </w:r>
      <w:r>
        <w:rPr>
          <w:rFonts w:ascii="Arial" w:hAnsi="Arial" w:cs="Arial"/>
          <w:iCs/>
        </w:rPr>
        <w:t xml:space="preserve"> </w:t>
      </w:r>
      <w:r w:rsidRPr="00EE271B">
        <w:rPr>
          <w:rFonts w:ascii="Arial" w:hAnsi="Arial" w:cs="Arial"/>
          <w:i/>
          <w:iCs/>
        </w:rPr>
        <w:t xml:space="preserve">Наручиоца </w:t>
      </w:r>
      <w:r w:rsidRPr="00EE271B">
        <w:rPr>
          <w:rFonts w:ascii="Arial" w:hAnsi="Arial" w:cs="Arial"/>
          <w:b/>
          <w:lang w:val="sr-Cyrl-BA"/>
        </w:rPr>
        <w:t>ЈКП „ТОПЛАНА“ БОР</w:t>
      </w:r>
      <w:r w:rsidRPr="00EE271B">
        <w:rPr>
          <w:rFonts w:ascii="Arial" w:hAnsi="Arial" w:cs="Arial"/>
          <w:lang w:val="sr-Cyrl-BA"/>
        </w:rPr>
        <w:t xml:space="preserve"> </w:t>
      </w:r>
      <w:r w:rsidRPr="00EE271B">
        <w:rPr>
          <w:rFonts w:ascii="Arial" w:hAnsi="Arial" w:cs="Arial"/>
        </w:rPr>
        <w:t xml:space="preserve">са седиштем у </w:t>
      </w:r>
      <w:r w:rsidRPr="00EE271B">
        <w:rPr>
          <w:rFonts w:ascii="Arial" w:hAnsi="Arial" w:cs="Arial"/>
          <w:b/>
          <w:lang w:val="sr-Cyrl-BA"/>
        </w:rPr>
        <w:t>Бору</w:t>
      </w:r>
      <w:r w:rsidRPr="00EE271B">
        <w:rPr>
          <w:rFonts w:ascii="Arial" w:hAnsi="Arial" w:cs="Arial"/>
        </w:rPr>
        <w:t xml:space="preserve">, Република Србија, улица </w:t>
      </w:r>
      <w:r w:rsidRPr="00EE271B">
        <w:rPr>
          <w:rFonts w:ascii="Arial" w:hAnsi="Arial" w:cs="Arial"/>
          <w:b/>
          <w:lang w:val="sr-Cyrl-BA"/>
        </w:rPr>
        <w:t xml:space="preserve">Ђ. А. Куна </w:t>
      </w:r>
      <w:r w:rsidRPr="00EE271B">
        <w:rPr>
          <w:rFonts w:ascii="Arial" w:hAnsi="Arial" w:cs="Arial"/>
          <w:lang w:val="sr-Cyrl-BA"/>
        </w:rPr>
        <w:t xml:space="preserve">бр. </w:t>
      </w:r>
      <w:r w:rsidRPr="00EE271B">
        <w:rPr>
          <w:rFonts w:ascii="Arial" w:hAnsi="Arial" w:cs="Arial"/>
          <w:b/>
          <w:lang w:val="sr-Cyrl-BA"/>
        </w:rPr>
        <w:t>12</w:t>
      </w:r>
      <w:r w:rsidRPr="00EE271B">
        <w:rPr>
          <w:rFonts w:ascii="Arial" w:hAnsi="Arial" w:cs="Arial"/>
        </w:rPr>
        <w:t>, матични број:</w:t>
      </w:r>
      <w:r w:rsidRPr="00EE271B">
        <w:rPr>
          <w:rFonts w:ascii="Arial" w:hAnsi="Arial" w:cs="Arial"/>
          <w:lang w:val="sr-Cyrl-CS"/>
        </w:rPr>
        <w:t xml:space="preserve"> </w:t>
      </w:r>
      <w:r w:rsidRPr="00EE271B">
        <w:rPr>
          <w:rFonts w:ascii="Arial" w:hAnsi="Arial" w:cs="Arial"/>
          <w:b/>
          <w:lang w:val="sr-Cyrl-CS"/>
        </w:rPr>
        <w:t>17441531</w:t>
      </w:r>
      <w:r w:rsidRPr="00EE271B">
        <w:rPr>
          <w:rFonts w:ascii="Arial" w:hAnsi="Arial" w:cs="Arial"/>
        </w:rPr>
        <w:t>, ПИБ:</w:t>
      </w:r>
      <w:r w:rsidRPr="00EE271B">
        <w:rPr>
          <w:rFonts w:ascii="Arial" w:hAnsi="Arial" w:cs="Arial"/>
          <w:lang w:val="sr-Cyrl-CS"/>
        </w:rPr>
        <w:t xml:space="preserve"> </w:t>
      </w:r>
      <w:r w:rsidRPr="00EE271B">
        <w:rPr>
          <w:rFonts w:ascii="Arial" w:hAnsi="Arial" w:cs="Arial"/>
          <w:b/>
          <w:lang w:val="sr-Cyrl-CS"/>
        </w:rPr>
        <w:t>100500644</w:t>
      </w:r>
      <w:r w:rsidRPr="00EE271B">
        <w:rPr>
          <w:rFonts w:ascii="Arial" w:hAnsi="Arial" w:cs="Arial"/>
        </w:rPr>
        <w:t>, текући</w:t>
      </w:r>
      <w:r w:rsidRPr="00EE271B">
        <w:rPr>
          <w:rFonts w:ascii="Arial" w:hAnsi="Arial" w:cs="Arial"/>
          <w:lang w:val="sr-Cyrl-BA"/>
        </w:rPr>
        <w:t xml:space="preserve"> рачун </w:t>
      </w:r>
      <w:r w:rsidRPr="00EE271B">
        <w:rPr>
          <w:rFonts w:ascii="Arial" w:hAnsi="Arial" w:cs="Arial"/>
          <w:b/>
          <w:bCs/>
          <w:lang w:val="sr-Cyrl-CS"/>
        </w:rPr>
        <w:t>160-35971-27</w:t>
      </w:r>
      <w:r w:rsidRPr="00EE271B">
        <w:rPr>
          <w:rFonts w:ascii="Arial" w:hAnsi="Arial" w:cs="Arial"/>
        </w:rPr>
        <w:t xml:space="preserve">, које заступа </w:t>
      </w:r>
      <w:r w:rsidRPr="00EE271B">
        <w:rPr>
          <w:rFonts w:ascii="Arial" w:hAnsi="Arial" w:cs="Arial"/>
          <w:lang w:val="sr-Cyrl-CS"/>
        </w:rPr>
        <w:t xml:space="preserve">директора </w:t>
      </w:r>
      <w:r w:rsidRPr="00EE271B">
        <w:rPr>
          <w:rFonts w:ascii="Arial" w:hAnsi="Arial" w:cs="Arial"/>
          <w:b/>
          <w:lang w:val="sr-Cyrl-CS"/>
        </w:rPr>
        <w:t>____________________</w:t>
      </w:r>
      <w:r w:rsidRPr="00EE271B">
        <w:rPr>
          <w:rFonts w:ascii="Arial" w:hAnsi="Arial" w:cs="Arial"/>
        </w:rPr>
        <w:t xml:space="preserve"> </w:t>
      </w:r>
      <w:r w:rsidRPr="00EE271B">
        <w:rPr>
          <w:rFonts w:ascii="Arial" w:eastAsia="Times New Roman" w:hAnsi="Arial" w:cs="Arial"/>
          <w:kern w:val="0"/>
          <w:lang w:val="sr-Latn-CS" w:eastAsia="ar-SA"/>
        </w:rPr>
        <w:t xml:space="preserve">(у даљем тексту: </w:t>
      </w:r>
      <w:r w:rsidR="001161D8">
        <w:rPr>
          <w:rFonts w:ascii="Arial" w:eastAsia="Times New Roman" w:hAnsi="Arial" w:cs="Arial"/>
          <w:kern w:val="0"/>
          <w:lang w:eastAsia="ar-SA"/>
        </w:rPr>
        <w:t>Наручилац</w:t>
      </w:r>
      <w:r w:rsidRPr="00EE271B">
        <w:rPr>
          <w:rFonts w:ascii="Arial" w:eastAsia="Times New Roman" w:hAnsi="Arial" w:cs="Arial"/>
          <w:kern w:val="0"/>
          <w:lang w:val="sr-Latn-CS" w:eastAsia="ar-SA"/>
        </w:rPr>
        <w:t>)</w:t>
      </w:r>
    </w:p>
    <w:p w:rsidR="00932B98" w:rsidRPr="00EE271B" w:rsidRDefault="00932B98" w:rsidP="00932B98">
      <w:pPr>
        <w:widowControl/>
        <w:spacing w:line="100" w:lineRule="atLeast"/>
        <w:rPr>
          <w:rFonts w:ascii="Arial" w:hAnsi="Arial" w:cs="Arial"/>
          <w:iCs/>
        </w:rPr>
      </w:pPr>
      <w:r w:rsidRPr="00EE271B">
        <w:rPr>
          <w:rFonts w:ascii="Arial" w:hAnsi="Arial" w:cs="Arial"/>
          <w:color w:val="000000"/>
          <w:lang w:val="sr-Cyrl-CS"/>
        </w:rPr>
        <w:t xml:space="preserve"> </w:t>
      </w:r>
      <w:r w:rsidRPr="00EE271B">
        <w:rPr>
          <w:rFonts w:ascii="Arial" w:hAnsi="Arial" w:cs="Arial"/>
          <w:iCs/>
        </w:rPr>
        <w:t>и</w:t>
      </w:r>
    </w:p>
    <w:p w:rsidR="00932B98" w:rsidRDefault="00932B98" w:rsidP="00932B98">
      <w:pPr>
        <w:rPr>
          <w:rFonts w:ascii="Arial" w:hAnsi="Arial" w:cs="Arial"/>
          <w:color w:val="000000"/>
          <w:lang w:val="sr-Cyrl-BA"/>
        </w:rPr>
      </w:pPr>
      <w:r w:rsidRPr="008379F1">
        <w:rPr>
          <w:rFonts w:ascii="Arial" w:hAnsi="Arial" w:cs="Arial"/>
          <w:b/>
          <w:iCs/>
        </w:rPr>
        <w:t>2.</w:t>
      </w:r>
      <w:r>
        <w:rPr>
          <w:rFonts w:ascii="Arial" w:hAnsi="Arial" w:cs="Arial"/>
          <w:iCs/>
        </w:rPr>
        <w:t xml:space="preserve"> </w:t>
      </w:r>
      <w:r w:rsidRPr="00386EF5">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932B98" w:rsidRDefault="00932B98" w:rsidP="00932B98">
      <w:pPr>
        <w:rPr>
          <w:rFonts w:ascii="Arial" w:hAnsi="Arial" w:cs="Arial"/>
          <w:color w:val="000000"/>
          <w:lang w:val="sr-Cyrl-BA"/>
        </w:rPr>
      </w:pPr>
    </w:p>
    <w:p w:rsidR="00932B98" w:rsidRDefault="00932B98" w:rsidP="00932B98">
      <w:pPr>
        <w:rPr>
          <w:rFonts w:ascii="Arial" w:hAnsi="Arial" w:cs="Arial"/>
          <w:color w:val="000000"/>
          <w:lang w:val="sr-Cyrl-BA"/>
        </w:rPr>
      </w:pPr>
      <w:r w:rsidRPr="00386EF5">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932B98" w:rsidRDefault="00932B98" w:rsidP="00932B98">
      <w:pPr>
        <w:rPr>
          <w:rFonts w:ascii="Arial" w:hAnsi="Arial" w:cs="Arial"/>
          <w:color w:val="000000"/>
          <w:lang w:val="sr-Cyrl-BA"/>
        </w:rPr>
      </w:pPr>
    </w:p>
    <w:p w:rsidR="00932B98" w:rsidRDefault="00932B98" w:rsidP="00932B98">
      <w:pPr>
        <w:rPr>
          <w:rFonts w:ascii="Arial" w:hAnsi="Arial" w:cs="Arial"/>
          <w:color w:val="000000"/>
          <w:lang w:val="sr-Cyrl-BA"/>
        </w:rPr>
      </w:pPr>
      <w:r w:rsidRPr="00386EF5">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932B98" w:rsidRDefault="00932B98" w:rsidP="00932B98">
      <w:pPr>
        <w:rPr>
          <w:rFonts w:ascii="Arial" w:hAnsi="Arial" w:cs="Arial"/>
          <w:iCs/>
        </w:rPr>
      </w:pPr>
      <w:r w:rsidRPr="00386EF5">
        <w:rPr>
          <w:rFonts w:ascii="Arial" w:hAnsi="Arial" w:cs="Arial"/>
          <w:color w:val="000000"/>
        </w:rPr>
        <w:t>ко</w:t>
      </w:r>
      <w:r w:rsidR="00815B9B">
        <w:rPr>
          <w:rFonts w:ascii="Arial" w:hAnsi="Arial" w:cs="Arial"/>
          <w:color w:val="000000"/>
        </w:rPr>
        <w:t>га</w:t>
      </w:r>
      <w:r w:rsidRPr="00386EF5">
        <w:rPr>
          <w:rFonts w:ascii="Arial" w:hAnsi="Arial" w:cs="Arial"/>
          <w:color w:val="000000"/>
        </w:rPr>
        <w:t xml:space="preserve"> заступа</w:t>
      </w:r>
      <w:r w:rsidRPr="00386EF5">
        <w:rPr>
          <w:rFonts w:ascii="Arial" w:hAnsi="Arial" w:cs="Arial"/>
          <w:color w:val="000000"/>
          <w:lang w:val="sr-Cyrl-BA"/>
        </w:rPr>
        <w:t>________________</w:t>
      </w:r>
      <w:r w:rsidRPr="00EE271B">
        <w:rPr>
          <w:rFonts w:ascii="Arial" w:hAnsi="Arial" w:cs="Arial"/>
          <w:iCs/>
        </w:rPr>
        <w:t xml:space="preserve"> , (у даљем тексту: </w:t>
      </w:r>
      <w:r w:rsidR="001161D8">
        <w:rPr>
          <w:rFonts w:ascii="Arial" w:hAnsi="Arial" w:cs="Arial"/>
          <w:b/>
          <w:bCs/>
          <w:iCs/>
        </w:rPr>
        <w:t>Изв</w:t>
      </w:r>
      <w:r w:rsidR="00731B07">
        <w:rPr>
          <w:rFonts w:ascii="Arial" w:hAnsi="Arial" w:cs="Arial"/>
          <w:b/>
          <w:bCs/>
          <w:iCs/>
          <w:lang w:val="sr-Cyrl-RS"/>
        </w:rPr>
        <w:t>ођач</w:t>
      </w:r>
      <w:r w:rsidRPr="00EE271B">
        <w:rPr>
          <w:rFonts w:ascii="Arial" w:hAnsi="Arial" w:cs="Arial"/>
          <w:iCs/>
        </w:rPr>
        <w:t>),</w:t>
      </w:r>
      <w:r>
        <w:rPr>
          <w:rFonts w:ascii="Arial" w:hAnsi="Arial" w:cs="Arial"/>
          <w:iCs/>
        </w:rPr>
        <w:t xml:space="preserve"> </w:t>
      </w:r>
    </w:p>
    <w:p w:rsidR="008F63AB" w:rsidRPr="008F63AB" w:rsidRDefault="008F63AB" w:rsidP="00932B98">
      <w:pPr>
        <w:rPr>
          <w:rFonts w:ascii="Arial" w:hAnsi="Arial" w:cs="Arial"/>
          <w:iCs/>
        </w:rPr>
      </w:pPr>
    </w:p>
    <w:p w:rsidR="00932B98" w:rsidRPr="00386EF5" w:rsidRDefault="00932B98" w:rsidP="00932B98">
      <w:pPr>
        <w:rPr>
          <w:rFonts w:ascii="Arial" w:hAnsi="Arial" w:cs="Arial"/>
          <w:color w:val="000000"/>
        </w:rPr>
      </w:pPr>
      <w:r w:rsidRPr="00386EF5">
        <w:rPr>
          <w:rFonts w:ascii="Arial" w:hAnsi="Arial" w:cs="Arial"/>
          <w:color w:val="000000"/>
        </w:rPr>
        <w:t>заједно, у овом Уговору названи: Уговорне стране.</w:t>
      </w:r>
    </w:p>
    <w:p w:rsidR="00932B98" w:rsidRDefault="00932B98" w:rsidP="00932B98">
      <w:pPr>
        <w:widowControl/>
        <w:spacing w:line="100" w:lineRule="atLeast"/>
        <w:rPr>
          <w:rFonts w:ascii="Arial" w:hAnsi="Arial" w:cs="Arial"/>
          <w:iCs/>
          <w:sz w:val="16"/>
          <w:szCs w:val="16"/>
        </w:rPr>
      </w:pPr>
    </w:p>
    <w:p w:rsidR="001161D8" w:rsidRPr="00A121C4" w:rsidRDefault="001161D8" w:rsidP="001161D8">
      <w:pPr>
        <w:rPr>
          <w:rFonts w:ascii="Arial" w:eastAsia="Times New Roman" w:hAnsi="Arial" w:cs="Arial"/>
        </w:rPr>
      </w:pPr>
      <w:r>
        <w:rPr>
          <w:rFonts w:ascii="Arial" w:eastAsia="Times New Roman" w:hAnsi="Arial" w:cs="Arial"/>
        </w:rPr>
        <w:t>Извођач</w:t>
      </w:r>
      <w:r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161D8" w:rsidRPr="00A121C4" w:rsidRDefault="001161D8" w:rsidP="001161D8">
      <w:pPr>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F63AB" w:rsidRPr="008F63AB" w:rsidRDefault="008F63AB" w:rsidP="00932B98">
      <w:pPr>
        <w:widowControl/>
        <w:spacing w:line="100" w:lineRule="atLeast"/>
        <w:rPr>
          <w:rFonts w:ascii="Arial" w:hAnsi="Arial" w:cs="Arial"/>
          <w:iCs/>
          <w:sz w:val="16"/>
          <w:szCs w:val="16"/>
        </w:rPr>
      </w:pPr>
    </w:p>
    <w:p w:rsidR="00932B98" w:rsidRDefault="00932B98" w:rsidP="00932B98">
      <w:pPr>
        <w:jc w:val="both"/>
        <w:rPr>
          <w:rFonts w:ascii="Arial" w:eastAsia="Times New Roman" w:hAnsi="Arial" w:cs="Arial"/>
          <w:bCs/>
          <w:iCs/>
          <w:lang w:val="ru-RU"/>
        </w:rPr>
      </w:pPr>
      <w:r w:rsidRPr="00802772">
        <w:rPr>
          <w:rFonts w:ascii="Arial" w:eastAsia="Times New Roman" w:hAnsi="Arial" w:cs="Arial"/>
          <w:b/>
          <w:bCs/>
          <w:iCs/>
          <w:lang w:val="ru-RU"/>
        </w:rPr>
        <w:t>Н</w:t>
      </w:r>
      <w:r>
        <w:rPr>
          <w:rFonts w:ascii="Arial" w:eastAsia="Times New Roman" w:hAnsi="Arial" w:cs="Arial"/>
          <w:b/>
          <w:bCs/>
          <w:iCs/>
          <w:lang w:val="ru-RU"/>
        </w:rPr>
        <w:t>апомена</w:t>
      </w:r>
      <w:r w:rsidRPr="00802772">
        <w:rPr>
          <w:rFonts w:ascii="Arial" w:eastAsia="Times New Roman" w:hAnsi="Arial" w:cs="Arial"/>
          <w:b/>
          <w:bCs/>
          <w:iCs/>
          <w:lang w:val="ru-RU"/>
        </w:rPr>
        <w:t xml:space="preserve">: </w:t>
      </w:r>
      <w:r>
        <w:rPr>
          <w:rFonts w:ascii="Arial" w:eastAsia="Times New Roman" w:hAnsi="Arial" w:cs="Arial"/>
          <w:bCs/>
          <w:iCs/>
          <w:lang w:val="ru-RU"/>
        </w:rPr>
        <w:t xml:space="preserve">У случају заједничке понуде сви понуђачи из заједничке понуде биће наведени под тачком </w:t>
      </w:r>
      <w:r>
        <w:rPr>
          <w:rFonts w:ascii="Arial" w:eastAsia="Times New Roman" w:hAnsi="Arial" w:cs="Arial"/>
          <w:bCs/>
          <w:iCs/>
        </w:rPr>
        <w:t>2</w:t>
      </w:r>
      <w:r>
        <w:rPr>
          <w:rFonts w:ascii="Arial" w:eastAsia="Times New Roman" w:hAnsi="Arial" w:cs="Arial"/>
          <w:bCs/>
          <w:iCs/>
          <w:lang w:val="ru-RU"/>
        </w:rPr>
        <w:t>.</w:t>
      </w:r>
    </w:p>
    <w:p w:rsidR="00932B98" w:rsidRDefault="00932B98" w:rsidP="00932B98">
      <w:pPr>
        <w:widowControl/>
        <w:spacing w:line="100" w:lineRule="atLeast"/>
        <w:rPr>
          <w:rFonts w:ascii="Arial" w:hAnsi="Arial" w:cs="Arial"/>
          <w:i/>
          <w:iCs/>
        </w:rPr>
      </w:pPr>
    </w:p>
    <w:p w:rsidR="00932B98" w:rsidRDefault="00932B98" w:rsidP="00932B98">
      <w:pPr>
        <w:widowControl/>
        <w:spacing w:line="100" w:lineRule="atLeast"/>
        <w:rPr>
          <w:rFonts w:ascii="Arial" w:hAnsi="Arial" w:cs="Arial"/>
          <w:b/>
          <w:iCs/>
          <w:u w:val="single"/>
        </w:rPr>
      </w:pPr>
      <w:r>
        <w:rPr>
          <w:rFonts w:ascii="Arial" w:hAnsi="Arial" w:cs="Arial"/>
          <w:b/>
          <w:iCs/>
          <w:u w:val="single"/>
        </w:rPr>
        <w:t>ОСНОВ УГОВОРА</w:t>
      </w:r>
    </w:p>
    <w:p w:rsidR="00932B98" w:rsidRPr="00B47B82" w:rsidRDefault="00932B98" w:rsidP="00932B98">
      <w:pPr>
        <w:widowControl/>
        <w:spacing w:line="100" w:lineRule="atLeast"/>
        <w:rPr>
          <w:rFonts w:ascii="Arial" w:hAnsi="Arial" w:cs="Arial"/>
          <w:b/>
          <w:iCs/>
          <w:sz w:val="16"/>
          <w:szCs w:val="16"/>
          <w:u w:val="single"/>
        </w:rPr>
      </w:pPr>
    </w:p>
    <w:p w:rsidR="001161D8" w:rsidRPr="001161D8" w:rsidRDefault="001161D8" w:rsidP="00516889">
      <w:pPr>
        <w:pStyle w:val="ListParagraph"/>
        <w:numPr>
          <w:ilvl w:val="0"/>
          <w:numId w:val="6"/>
        </w:numPr>
        <w:rPr>
          <w:sz w:val="24"/>
          <w:szCs w:val="24"/>
        </w:rPr>
      </w:pPr>
      <w:r w:rsidRPr="001161D8">
        <w:rPr>
          <w:sz w:val="24"/>
          <w:szCs w:val="24"/>
        </w:rPr>
        <w:t>ЈН</w:t>
      </w:r>
      <w:r w:rsidR="00731B07">
        <w:rPr>
          <w:sz w:val="24"/>
          <w:szCs w:val="24"/>
          <w:lang w:val="sr-Cyrl-RS"/>
        </w:rPr>
        <w:t>В</w:t>
      </w:r>
      <w:r w:rsidRPr="001161D8">
        <w:rPr>
          <w:sz w:val="24"/>
          <w:szCs w:val="24"/>
        </w:rPr>
        <w:t>В Број: 1.2.</w:t>
      </w:r>
      <w:r w:rsidR="00731B07">
        <w:rPr>
          <w:sz w:val="24"/>
          <w:szCs w:val="24"/>
          <w:lang w:val="sr-Cyrl-RS"/>
        </w:rPr>
        <w:t>7</w:t>
      </w:r>
      <w:r w:rsidRPr="001161D8">
        <w:rPr>
          <w:sz w:val="24"/>
          <w:szCs w:val="24"/>
        </w:rPr>
        <w:t>/2018</w:t>
      </w:r>
    </w:p>
    <w:p w:rsidR="001161D8" w:rsidRPr="001161D8" w:rsidRDefault="001161D8" w:rsidP="00516889">
      <w:pPr>
        <w:pStyle w:val="ListParagraph"/>
        <w:numPr>
          <w:ilvl w:val="0"/>
          <w:numId w:val="6"/>
        </w:numPr>
        <w:rPr>
          <w:sz w:val="24"/>
          <w:szCs w:val="24"/>
        </w:rPr>
      </w:pPr>
      <w:r w:rsidRPr="001161D8">
        <w:rPr>
          <w:sz w:val="24"/>
          <w:szCs w:val="24"/>
        </w:rPr>
        <w:t>Број и датум одлуке о додели уговора: _______ од _________ године</w:t>
      </w:r>
    </w:p>
    <w:p w:rsidR="001161D8" w:rsidRPr="001161D8" w:rsidRDefault="001161D8" w:rsidP="00516889">
      <w:pPr>
        <w:pStyle w:val="ListParagraph"/>
        <w:numPr>
          <w:ilvl w:val="0"/>
          <w:numId w:val="6"/>
        </w:numPr>
        <w:rPr>
          <w:sz w:val="24"/>
          <w:szCs w:val="24"/>
        </w:rPr>
      </w:pPr>
      <w:r w:rsidRPr="001161D8">
        <w:rPr>
          <w:sz w:val="24"/>
          <w:szCs w:val="24"/>
        </w:rPr>
        <w:t>Понуда изабраног понуђача бр. ______ од _________ године која је код наручиоца заведена под бројем _______ од _________ године.</w:t>
      </w:r>
    </w:p>
    <w:p w:rsidR="00815B9B" w:rsidRDefault="00815B9B" w:rsidP="00932B98">
      <w:pPr>
        <w:rPr>
          <w:rFonts w:ascii="Arial" w:hAnsi="Arial" w:cs="Arial"/>
          <w:b/>
          <w:u w:val="single"/>
        </w:rPr>
      </w:pPr>
    </w:p>
    <w:p w:rsidR="00932B98" w:rsidRDefault="00932B98" w:rsidP="00932B98">
      <w:pPr>
        <w:rPr>
          <w:rFonts w:ascii="Arial" w:hAnsi="Arial" w:cs="Arial"/>
          <w:b/>
          <w:u w:val="single"/>
          <w:lang w:val="sr-Cyrl-RS"/>
        </w:rPr>
      </w:pPr>
      <w:r w:rsidRPr="00EE271B">
        <w:rPr>
          <w:rFonts w:ascii="Arial" w:hAnsi="Arial" w:cs="Arial"/>
          <w:b/>
          <w:u w:val="single"/>
          <w:lang w:val="sr-Latn-CS"/>
        </w:rPr>
        <w:t>ПРЕДМЕТ УГОВОРА</w:t>
      </w:r>
    </w:p>
    <w:p w:rsidR="003556B3" w:rsidRPr="003556B3" w:rsidRDefault="003556B3" w:rsidP="003556B3">
      <w:pPr>
        <w:jc w:val="center"/>
        <w:rPr>
          <w:rFonts w:ascii="Arial" w:hAnsi="Arial" w:cs="Arial"/>
          <w:b/>
          <w:lang w:val="sr-Cyrl-RS"/>
        </w:rPr>
      </w:pPr>
      <w:r>
        <w:rPr>
          <w:rFonts w:ascii="Arial" w:hAnsi="Arial" w:cs="Arial"/>
          <w:b/>
          <w:lang w:val="sr-Cyrl-RS"/>
        </w:rPr>
        <w:t>Члан 1.</w:t>
      </w:r>
    </w:p>
    <w:p w:rsidR="00932B98" w:rsidRPr="00B47B82" w:rsidRDefault="00932B98" w:rsidP="00932B98">
      <w:pPr>
        <w:jc w:val="center"/>
        <w:rPr>
          <w:rFonts w:ascii="Arial" w:hAnsi="Arial" w:cs="Arial"/>
          <w:b/>
          <w:sz w:val="16"/>
          <w:szCs w:val="16"/>
        </w:rPr>
      </w:pPr>
    </w:p>
    <w:p w:rsidR="001161D8" w:rsidRPr="00C03800" w:rsidRDefault="001161D8" w:rsidP="001161D8">
      <w:pPr>
        <w:jc w:val="both"/>
        <w:rPr>
          <w:rFonts w:ascii="Arial" w:hAnsi="Arial" w:cs="Arial"/>
          <w:kern w:val="2"/>
          <w:lang w:val="sr-Cyrl-CS"/>
        </w:rPr>
      </w:pPr>
      <w:r w:rsidRPr="00C03800">
        <w:rPr>
          <w:rFonts w:ascii="Arial" w:hAnsi="Arial" w:cs="Arial"/>
          <w:kern w:val="2"/>
        </w:rPr>
        <w:t xml:space="preserve">Овим уговором </w:t>
      </w:r>
      <w:r w:rsidRPr="00C03800">
        <w:rPr>
          <w:rFonts w:ascii="Arial" w:hAnsi="Arial" w:cs="Arial"/>
          <w:kern w:val="2"/>
          <w:lang w:val="sr-Cyrl-BA"/>
        </w:rPr>
        <w:t>Уговорне стране</w:t>
      </w:r>
      <w:r w:rsidRPr="00C03800">
        <w:rPr>
          <w:rFonts w:ascii="Arial" w:hAnsi="Arial" w:cs="Arial"/>
          <w:kern w:val="2"/>
        </w:rPr>
        <w:t xml:space="preserve"> уређују права, обавезе и одговорности у погледу </w:t>
      </w:r>
      <w:r w:rsidRPr="00C03800">
        <w:rPr>
          <w:rFonts w:ascii="Arial" w:hAnsi="Arial" w:cs="Arial"/>
          <w:kern w:val="2"/>
          <w:lang w:val="sr-Cyrl-CS"/>
        </w:rPr>
        <w:t xml:space="preserve">пружања услуга </w:t>
      </w:r>
      <w:r>
        <w:rPr>
          <w:rFonts w:ascii="Arial" w:hAnsi="Arial" w:cs="Arial"/>
          <w:kern w:val="2"/>
          <w:lang w:val="sr-Cyrl-CS"/>
        </w:rPr>
        <w:t>ремонта погона Топлане</w:t>
      </w:r>
      <w:r w:rsidRPr="00C03800">
        <w:rPr>
          <w:rFonts w:ascii="Arial" w:hAnsi="Arial" w:cs="Arial"/>
          <w:kern w:val="2"/>
        </w:rPr>
        <w:t>, као и друга питања везана за реализацију овог Уговора, под условима утврђеним овим Уговором а у складу са понудом Изв</w:t>
      </w:r>
      <w:r>
        <w:rPr>
          <w:rFonts w:ascii="Arial" w:hAnsi="Arial" w:cs="Arial"/>
          <w:kern w:val="2"/>
        </w:rPr>
        <w:t>ођача</w:t>
      </w:r>
      <w:r w:rsidRPr="00C03800">
        <w:rPr>
          <w:rFonts w:ascii="Arial" w:hAnsi="Arial" w:cs="Arial"/>
          <w:kern w:val="2"/>
        </w:rPr>
        <w:t xml:space="preserve"> број ________ од ______ 201</w:t>
      </w:r>
      <w:r>
        <w:rPr>
          <w:rFonts w:ascii="Arial" w:hAnsi="Arial" w:cs="Arial"/>
          <w:kern w:val="2"/>
        </w:rPr>
        <w:t>8</w:t>
      </w:r>
      <w:r w:rsidRPr="00C03800">
        <w:rPr>
          <w:rFonts w:ascii="Arial" w:hAnsi="Arial" w:cs="Arial"/>
          <w:kern w:val="2"/>
          <w:lang w:val="sr-Cyrl-CS"/>
        </w:rPr>
        <w:t>. године која је код Наручиоца заведена под бројем _______ од _______ 201</w:t>
      </w:r>
      <w:r>
        <w:rPr>
          <w:rFonts w:ascii="Arial" w:hAnsi="Arial" w:cs="Arial"/>
          <w:kern w:val="2"/>
          <w:lang w:val="sr-Cyrl-CS"/>
        </w:rPr>
        <w:t>8</w:t>
      </w:r>
      <w:r w:rsidRPr="00C03800">
        <w:rPr>
          <w:rFonts w:ascii="Arial" w:hAnsi="Arial" w:cs="Arial"/>
          <w:kern w:val="2"/>
          <w:lang w:val="sr-Cyrl-CS"/>
        </w:rPr>
        <w:t>. године.</w:t>
      </w:r>
    </w:p>
    <w:p w:rsidR="001161D8" w:rsidRPr="00C03800" w:rsidRDefault="001161D8" w:rsidP="001161D8">
      <w:pPr>
        <w:jc w:val="center"/>
        <w:rPr>
          <w:rFonts w:ascii="Arial" w:hAnsi="Arial" w:cs="Arial"/>
          <w:b/>
          <w:color w:val="000000"/>
          <w:kern w:val="2"/>
          <w:u w:val="single"/>
        </w:rPr>
      </w:pPr>
    </w:p>
    <w:p w:rsidR="001161D8" w:rsidRPr="00C03800" w:rsidRDefault="001161D8" w:rsidP="001161D8">
      <w:pPr>
        <w:jc w:val="center"/>
        <w:rPr>
          <w:rFonts w:ascii="Arial" w:hAnsi="Arial" w:cs="Arial"/>
          <w:b/>
          <w:color w:val="000000"/>
          <w:kern w:val="2"/>
          <w:u w:val="single"/>
        </w:rPr>
      </w:pPr>
    </w:p>
    <w:p w:rsidR="001161D8" w:rsidRPr="00C03800" w:rsidRDefault="001161D8" w:rsidP="001161D8">
      <w:pPr>
        <w:jc w:val="center"/>
        <w:rPr>
          <w:rFonts w:ascii="Arial" w:hAnsi="Arial" w:cs="Arial"/>
          <w:b/>
          <w:color w:val="000000"/>
          <w:kern w:val="2"/>
          <w:u w:val="single"/>
        </w:rPr>
      </w:pPr>
      <w:r w:rsidRPr="00C03800">
        <w:rPr>
          <w:rFonts w:ascii="Arial" w:hAnsi="Arial" w:cs="Arial"/>
          <w:b/>
          <w:color w:val="000000"/>
          <w:kern w:val="2"/>
          <w:u w:val="single"/>
        </w:rPr>
        <w:t>ЦЕНА, НАЧИН ПЛАЋАЊА И ВРЕДНОСТ УГОВОРА</w:t>
      </w:r>
    </w:p>
    <w:p w:rsidR="001161D8" w:rsidRPr="00C03800" w:rsidRDefault="001161D8" w:rsidP="001161D8">
      <w:pPr>
        <w:jc w:val="center"/>
        <w:rPr>
          <w:rFonts w:ascii="Arial" w:hAnsi="Arial" w:cs="Arial"/>
          <w:b/>
          <w:color w:val="000000"/>
          <w:kern w:val="2"/>
        </w:rPr>
      </w:pPr>
    </w:p>
    <w:p w:rsidR="001161D8" w:rsidRDefault="001161D8" w:rsidP="001161D8">
      <w:pPr>
        <w:jc w:val="center"/>
        <w:rPr>
          <w:rFonts w:ascii="Arial" w:hAnsi="Arial" w:cs="Arial"/>
          <w:b/>
          <w:color w:val="000000"/>
          <w:kern w:val="2"/>
          <w:lang w:val="sr-Cyrl-CS"/>
        </w:rPr>
      </w:pPr>
      <w:r w:rsidRPr="00C03800">
        <w:rPr>
          <w:rFonts w:ascii="Arial" w:hAnsi="Arial" w:cs="Arial"/>
          <w:b/>
          <w:color w:val="000000"/>
          <w:kern w:val="2"/>
          <w:lang w:val="sr-Latn-CS"/>
        </w:rPr>
        <w:t xml:space="preserve">Члан </w:t>
      </w:r>
      <w:r w:rsidRPr="00C03800">
        <w:rPr>
          <w:rFonts w:ascii="Arial" w:hAnsi="Arial" w:cs="Arial"/>
          <w:b/>
          <w:color w:val="000000"/>
          <w:kern w:val="2"/>
          <w:lang w:val="sr-Cyrl-CS"/>
        </w:rPr>
        <w:t>2.</w:t>
      </w:r>
    </w:p>
    <w:p w:rsidR="003556B3" w:rsidRPr="00C03800" w:rsidRDefault="003556B3" w:rsidP="001161D8">
      <w:pPr>
        <w:jc w:val="center"/>
        <w:rPr>
          <w:rFonts w:ascii="Arial" w:hAnsi="Arial" w:cs="Arial"/>
          <w:b/>
          <w:color w:val="000000"/>
          <w:kern w:val="2"/>
          <w:lang w:val="sr-Cyrl-CS"/>
        </w:rPr>
      </w:pPr>
    </w:p>
    <w:p w:rsidR="003556B3" w:rsidRDefault="001161D8" w:rsidP="001161D8">
      <w:pPr>
        <w:jc w:val="both"/>
        <w:rPr>
          <w:rFonts w:ascii="Arial" w:hAnsi="Arial" w:cs="Arial"/>
          <w:bCs/>
          <w:color w:val="000000"/>
          <w:kern w:val="2"/>
          <w:lang w:val="sr-Cyrl-RS"/>
        </w:rPr>
      </w:pPr>
      <w:r w:rsidRPr="00C03800">
        <w:rPr>
          <w:rFonts w:ascii="Arial" w:hAnsi="Arial" w:cs="Arial"/>
          <w:bCs/>
          <w:color w:val="000000"/>
          <w:kern w:val="2"/>
        </w:rPr>
        <w:t xml:space="preserve">Цена </w:t>
      </w:r>
      <w:r w:rsidRPr="00C03800">
        <w:rPr>
          <w:rFonts w:ascii="Arial" w:hAnsi="Arial" w:cs="Arial"/>
          <w:bCs/>
          <w:color w:val="000000"/>
          <w:kern w:val="2"/>
          <w:lang w:val="sr-Cyrl-CS"/>
        </w:rPr>
        <w:t xml:space="preserve">извршене услуге </w:t>
      </w:r>
      <w:r>
        <w:rPr>
          <w:rFonts w:ascii="Arial" w:hAnsi="Arial" w:cs="Arial"/>
          <w:bCs/>
          <w:color w:val="000000"/>
          <w:kern w:val="2"/>
          <w:lang w:val="sr-Cyrl-CS"/>
        </w:rPr>
        <w:t>ремонта погона Топлане</w:t>
      </w:r>
      <w:r w:rsidRPr="00C03800">
        <w:rPr>
          <w:rFonts w:ascii="Arial" w:hAnsi="Arial" w:cs="Arial"/>
          <w:bCs/>
          <w:color w:val="000000"/>
          <w:kern w:val="2"/>
          <w:lang w:val="sr-Cyrl-CS"/>
        </w:rPr>
        <w:t xml:space="preserve"> </w:t>
      </w:r>
      <w:r w:rsidRPr="00C03800">
        <w:rPr>
          <w:rFonts w:ascii="Arial" w:hAnsi="Arial" w:cs="Arial"/>
          <w:bCs/>
          <w:color w:val="000000"/>
          <w:kern w:val="2"/>
        </w:rPr>
        <w:t xml:space="preserve">из члана </w:t>
      </w:r>
      <w:r w:rsidRPr="00C03800">
        <w:rPr>
          <w:rFonts w:ascii="Arial" w:hAnsi="Arial" w:cs="Arial"/>
          <w:bCs/>
          <w:color w:val="000000"/>
          <w:kern w:val="2"/>
          <w:lang w:val="sr-Cyrl-CS"/>
        </w:rPr>
        <w:t>1</w:t>
      </w:r>
      <w:r w:rsidRPr="00C03800">
        <w:rPr>
          <w:rFonts w:ascii="Arial" w:hAnsi="Arial" w:cs="Arial"/>
          <w:bCs/>
          <w:color w:val="000000"/>
          <w:kern w:val="2"/>
        </w:rPr>
        <w:t xml:space="preserve">. овог Уговора </w:t>
      </w:r>
      <w:r w:rsidR="003556B3">
        <w:rPr>
          <w:rFonts w:ascii="Arial" w:hAnsi="Arial" w:cs="Arial"/>
          <w:bCs/>
          <w:color w:val="000000"/>
          <w:kern w:val="2"/>
          <w:lang w:val="sr-Cyrl-RS"/>
        </w:rPr>
        <w:t>је:</w:t>
      </w:r>
    </w:p>
    <w:p w:rsidR="003556B3" w:rsidRPr="003556B3" w:rsidRDefault="003556B3" w:rsidP="003556B3">
      <w:pPr>
        <w:rPr>
          <w:rFonts w:ascii="Arial" w:hAnsi="Arial" w:cs="Arial"/>
          <w:b/>
          <w:i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418"/>
        <w:gridCol w:w="1417"/>
      </w:tblGrid>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Р.</w:t>
            </w:r>
          </w:p>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Бр.</w:t>
            </w:r>
          </w:p>
        </w:tc>
        <w:tc>
          <w:tcPr>
            <w:tcW w:w="6804" w:type="dxa"/>
          </w:tcPr>
          <w:p w:rsidR="00A57C44" w:rsidRPr="005849A8" w:rsidRDefault="00A57C44" w:rsidP="0079610B">
            <w:pPr>
              <w:widowControl/>
              <w:suppressAutoHyphens w:val="0"/>
              <w:spacing w:before="100" w:beforeAutospacing="1" w:after="100" w:afterAutospacing="1"/>
              <w:jc w:val="center"/>
              <w:rPr>
                <w:rFonts w:ascii="Arial" w:eastAsia="Times New Roman" w:hAnsi="Arial" w:cs="Arial"/>
                <w:kern w:val="0"/>
                <w:sz w:val="20"/>
                <w:szCs w:val="20"/>
              </w:rPr>
            </w:pPr>
            <w:r w:rsidRPr="005849A8">
              <w:rPr>
                <w:rFonts w:ascii="Arial" w:eastAsia="Times New Roman" w:hAnsi="Arial" w:cs="Arial"/>
                <w:kern w:val="0"/>
                <w:sz w:val="20"/>
                <w:szCs w:val="20"/>
              </w:rPr>
              <w:t>Опис</w:t>
            </w:r>
          </w:p>
        </w:tc>
        <w:tc>
          <w:tcPr>
            <w:tcW w:w="1418" w:type="dxa"/>
          </w:tcPr>
          <w:p w:rsidR="00A57C44" w:rsidRPr="00D47A4F" w:rsidRDefault="00A57C44" w:rsidP="00EE07BD">
            <w:pPr>
              <w:widowControl/>
              <w:suppressAutoHyphens w:val="0"/>
              <w:spacing w:before="100" w:beforeAutospacing="1" w:after="100" w:afterAutospacing="1"/>
              <w:jc w:val="center"/>
              <w:rPr>
                <w:rFonts w:ascii="Arial" w:eastAsia="Times New Roman" w:hAnsi="Arial" w:cs="Arial"/>
                <w:kern w:val="0"/>
                <w:sz w:val="20"/>
                <w:szCs w:val="20"/>
              </w:rPr>
            </w:pPr>
            <w:r>
              <w:rPr>
                <w:rFonts w:ascii="Arial" w:eastAsia="Times New Roman" w:hAnsi="Arial" w:cs="Arial"/>
                <w:kern w:val="0"/>
                <w:sz w:val="20"/>
                <w:szCs w:val="20"/>
                <w:lang w:val="sr-Cyrl-RS"/>
              </w:rPr>
              <w:t>Ц</w:t>
            </w:r>
            <w:r w:rsidRPr="00D47A4F">
              <w:rPr>
                <w:rFonts w:ascii="Arial" w:eastAsia="Times New Roman" w:hAnsi="Arial" w:cs="Arial"/>
                <w:kern w:val="0"/>
                <w:sz w:val="20"/>
                <w:szCs w:val="20"/>
              </w:rPr>
              <w:t>ена у динарима без ПДВ-а</w:t>
            </w:r>
          </w:p>
        </w:tc>
        <w:tc>
          <w:tcPr>
            <w:tcW w:w="1417" w:type="dxa"/>
          </w:tcPr>
          <w:p w:rsidR="00A57C44" w:rsidRPr="00D47A4F" w:rsidRDefault="00A57C44" w:rsidP="00EE07BD">
            <w:pPr>
              <w:widowControl/>
              <w:suppressAutoHyphens w:val="0"/>
              <w:spacing w:before="100" w:beforeAutospacing="1" w:after="100" w:afterAutospacing="1"/>
              <w:jc w:val="center"/>
              <w:rPr>
                <w:rFonts w:ascii="Arial" w:eastAsia="Times New Roman" w:hAnsi="Arial" w:cs="Arial"/>
                <w:kern w:val="0"/>
                <w:sz w:val="20"/>
                <w:szCs w:val="20"/>
              </w:rPr>
            </w:pPr>
            <w:r>
              <w:rPr>
                <w:rFonts w:ascii="Arial" w:eastAsia="Times New Roman" w:hAnsi="Arial" w:cs="Arial"/>
                <w:kern w:val="0"/>
                <w:sz w:val="20"/>
                <w:szCs w:val="20"/>
                <w:lang w:val="sr-Cyrl-RS"/>
              </w:rPr>
              <w:t>Ц</w:t>
            </w:r>
            <w:r w:rsidRPr="00D47A4F">
              <w:rPr>
                <w:rFonts w:ascii="Arial" w:eastAsia="Times New Roman" w:hAnsi="Arial" w:cs="Arial"/>
                <w:kern w:val="0"/>
                <w:sz w:val="20"/>
                <w:szCs w:val="20"/>
              </w:rPr>
              <w:t>ена у динарима са ПДВ-ом</w:t>
            </w: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w:t>
            </w:r>
          </w:p>
        </w:tc>
        <w:tc>
          <w:tcPr>
            <w:tcW w:w="6804" w:type="dxa"/>
          </w:tcPr>
          <w:p w:rsidR="00A57C44" w:rsidRPr="005849A8" w:rsidRDefault="00A57C44" w:rsidP="0079610B">
            <w:pPr>
              <w:widowControl/>
              <w:shd w:val="clear" w:color="auto" w:fill="FFFFFF"/>
              <w:spacing w:line="100" w:lineRule="atLeast"/>
              <w:ind w:left="34"/>
              <w:jc w:val="both"/>
              <w:rPr>
                <w:rFonts w:ascii="Arial" w:hAnsi="Arial" w:cs="Arial"/>
                <w:iCs/>
                <w:sz w:val="20"/>
                <w:szCs w:val="20"/>
              </w:rPr>
            </w:pPr>
            <w:r w:rsidRPr="005849A8">
              <w:rPr>
                <w:rFonts w:ascii="Arial" w:hAnsi="Arial" w:cs="Arial"/>
                <w:iCs/>
                <w:sz w:val="20"/>
                <w:szCs w:val="20"/>
              </w:rPr>
              <w:t>Израда и монтажа нових и демонтажа старих димоводних канала вреловодних котлова бр. 1 и 2, са термоизолацијом без компензатора (користе се стари).</w:t>
            </w:r>
          </w:p>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Укупна површина димоводних канала на којој треба заменити термоизолацију је 450 m</w:t>
            </w:r>
            <w:r w:rsidRPr="005849A8">
              <w:rPr>
                <w:rFonts w:ascii="Arial" w:hAnsi="Arial" w:cs="Arial"/>
                <w:iCs/>
                <w:sz w:val="20"/>
                <w:szCs w:val="20"/>
                <w:vertAlign w:val="superscript"/>
              </w:rPr>
              <w:t>2</w:t>
            </w:r>
            <w:r w:rsidRPr="005849A8">
              <w:rPr>
                <w:rFonts w:ascii="Arial" w:hAnsi="Arial" w:cs="Arial"/>
                <w:iCs/>
                <w:sz w:val="20"/>
                <w:szCs w:val="20"/>
              </w:rPr>
              <w:t>, и то постављањем стаклене вуне дебљине 100 mm и облагањем Al лимом дебљине 0,6-0,8 mm.</w:t>
            </w:r>
          </w:p>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Користи се постојећа носећа конструкција димоводних канала, на којима треба урадити нову AKZ заштиту.</w:t>
            </w:r>
          </w:p>
          <w:p w:rsidR="00A57C44" w:rsidRPr="005849A8" w:rsidRDefault="00A57C44" w:rsidP="0079610B">
            <w:pPr>
              <w:widowControl/>
              <w:shd w:val="clear" w:color="auto" w:fill="FFFFFF"/>
              <w:spacing w:line="100" w:lineRule="atLeast"/>
              <w:ind w:left="34" w:hanging="426"/>
              <w:jc w:val="both"/>
              <w:rPr>
                <w:rFonts w:ascii="Arial" w:eastAsia="Times New Roman" w:hAnsi="Arial" w:cs="Arial"/>
                <w:kern w:val="0"/>
                <w:sz w:val="20"/>
                <w:szCs w:val="20"/>
              </w:rPr>
            </w:pPr>
            <w:r w:rsidRPr="005849A8">
              <w:rPr>
                <w:rFonts w:ascii="Arial" w:hAnsi="Arial" w:cs="Arial"/>
                <w:iCs/>
                <w:sz w:val="20"/>
                <w:szCs w:val="20"/>
              </w:rPr>
              <w:tab/>
              <w:t>Границе посла су од вентилатора димних гасова до убода у димњак.</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2.</w:t>
            </w:r>
          </w:p>
        </w:tc>
        <w:tc>
          <w:tcPr>
            <w:tcW w:w="6804" w:type="dxa"/>
          </w:tcPr>
          <w:p w:rsidR="00A57C44" w:rsidRPr="002B2E9C" w:rsidRDefault="00A57C44" w:rsidP="0079610B">
            <w:pPr>
              <w:widowControl/>
              <w:suppressAutoHyphens w:val="0"/>
              <w:spacing w:before="100" w:beforeAutospacing="1" w:after="100" w:afterAutospacing="1"/>
              <w:rPr>
                <w:rFonts w:ascii="Arial" w:eastAsia="Times New Roman" w:hAnsi="Arial" w:cs="Arial"/>
                <w:kern w:val="0"/>
                <w:sz w:val="20"/>
                <w:szCs w:val="20"/>
                <w:lang w:val="sr-Cyrl-RS"/>
              </w:rPr>
            </w:pPr>
            <w:r w:rsidRPr="005849A8">
              <w:rPr>
                <w:rFonts w:ascii="Arial" w:hAnsi="Arial" w:cs="Arial"/>
                <w:iCs/>
                <w:sz w:val="20"/>
                <w:szCs w:val="20"/>
              </w:rPr>
              <w:t>Израда и монтажа нових уз претходну демонтажу старих радних кола димних вентилатора. Потребно је израдити и заменити 1+1 радна кола у различитим изведбама (позитивна и негативна). Наручилац не поседује техничку документацију за израду радних кола.</w:t>
            </w:r>
            <w:r>
              <w:rPr>
                <w:rFonts w:ascii="Arial" w:hAnsi="Arial" w:cs="Arial"/>
                <w:iCs/>
                <w:sz w:val="20"/>
                <w:szCs w:val="20"/>
                <w:lang w:val="sr-Cyrl-RS"/>
              </w:rPr>
              <w:t xml:space="preserve"> </w:t>
            </w:r>
            <w:r w:rsidRPr="002B2E9C">
              <w:rPr>
                <w:rFonts w:ascii="Arial" w:hAnsi="Arial" w:cs="Arial"/>
                <w:iCs/>
                <w:sz w:val="20"/>
                <w:szCs w:val="20"/>
                <w:lang w:val="sr-Cyrl-RS"/>
              </w:rPr>
              <w:t>Радна кола у обе изведбе израдити по каталошким бројевима 6636 и 6637 . АТБ ФОД-а или снимити на лицу места и израдити сопствену документацију за израду</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3.</w:t>
            </w:r>
          </w:p>
        </w:tc>
        <w:tc>
          <w:tcPr>
            <w:tcW w:w="6804" w:type="dxa"/>
          </w:tcPr>
          <w:p w:rsidR="00A57C44" w:rsidRDefault="00A57C44" w:rsidP="0079610B">
            <w:pPr>
              <w:widowControl/>
              <w:shd w:val="clear" w:color="auto" w:fill="FFFFFF"/>
              <w:spacing w:line="100" w:lineRule="atLeast"/>
              <w:jc w:val="both"/>
              <w:rPr>
                <w:rFonts w:ascii="Arial" w:hAnsi="Arial" w:cs="Arial"/>
                <w:iCs/>
                <w:sz w:val="20"/>
                <w:szCs w:val="20"/>
                <w:lang w:val="sr-Cyrl-RS"/>
              </w:rPr>
            </w:pPr>
            <w:r w:rsidRPr="005849A8">
              <w:rPr>
                <w:rFonts w:ascii="Arial" w:hAnsi="Arial" w:cs="Arial"/>
                <w:iCs/>
                <w:sz w:val="20"/>
                <w:szCs w:val="20"/>
              </w:rPr>
              <w:t>Израда и монтажа нових и демонтажа старих кућишта мокрих одшљакивача, комада 2L + 2D.</w:t>
            </w:r>
          </w:p>
          <w:p w:rsidR="00A57C44" w:rsidRPr="002B2E9C" w:rsidRDefault="00A57C44" w:rsidP="0079610B">
            <w:pPr>
              <w:widowControl/>
              <w:shd w:val="clear" w:color="auto" w:fill="FFFFFF"/>
              <w:spacing w:line="100" w:lineRule="atLeast"/>
              <w:ind w:left="34" w:hanging="34"/>
              <w:jc w:val="both"/>
              <w:rPr>
                <w:rFonts w:ascii="Arial" w:eastAsia="Times New Roman" w:hAnsi="Arial" w:cs="Arial"/>
                <w:kern w:val="0"/>
                <w:sz w:val="20"/>
                <w:szCs w:val="20"/>
                <w:lang w:val="sr-Cyrl-RS"/>
              </w:rPr>
            </w:pPr>
            <w:r w:rsidRPr="005849A8">
              <w:rPr>
                <w:rFonts w:ascii="Arial" w:hAnsi="Arial" w:cs="Arial"/>
                <w:iCs/>
                <w:sz w:val="20"/>
                <w:szCs w:val="20"/>
              </w:rPr>
              <w:t>Наручилац поседује само диспозицију и цртеж одшљакивача са левим погоном (црт. 394) и са десним погоном (црт. 39404)</w:t>
            </w:r>
            <w:r>
              <w:rPr>
                <w:rFonts w:ascii="Arial" w:hAnsi="Arial" w:cs="Arial"/>
                <w:iCs/>
                <w:sz w:val="20"/>
                <w:szCs w:val="20"/>
                <w:lang w:val="sr-Cyrl-RS"/>
              </w:rPr>
              <w:t xml:space="preserve">. </w:t>
            </w:r>
            <w:r w:rsidRPr="002B2E9C">
              <w:rPr>
                <w:rFonts w:ascii="Arial" w:hAnsi="Arial" w:cs="Arial"/>
                <w:iCs/>
                <w:sz w:val="20"/>
                <w:szCs w:val="20"/>
                <w:lang w:val="sr-Cyrl-RS"/>
              </w:rPr>
              <w:t>Кућишта мокрог одшљакивача треба израдити по каталошком броју М9-512- АТБ ФОД-а или снимити на лицу места и израдити сопствену документацију за израду.</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4.</w:t>
            </w:r>
          </w:p>
        </w:tc>
        <w:tc>
          <w:tcPr>
            <w:tcW w:w="6804" w:type="dxa"/>
          </w:tcPr>
          <w:p w:rsidR="00A57C44" w:rsidRPr="005849A8" w:rsidRDefault="00A57C44" w:rsidP="0079610B">
            <w:pPr>
              <w:widowControl/>
              <w:shd w:val="clear" w:color="auto" w:fill="FFFFFF"/>
              <w:spacing w:line="100" w:lineRule="atLeast"/>
              <w:ind w:firstLine="34"/>
              <w:jc w:val="both"/>
              <w:rPr>
                <w:rFonts w:ascii="Arial" w:hAnsi="Arial" w:cs="Arial"/>
                <w:iCs/>
                <w:sz w:val="20"/>
                <w:szCs w:val="20"/>
              </w:rPr>
            </w:pPr>
            <w:r w:rsidRPr="005849A8">
              <w:rPr>
                <w:rFonts w:ascii="Arial" w:hAnsi="Arial" w:cs="Arial"/>
                <w:iCs/>
                <w:sz w:val="20"/>
                <w:szCs w:val="20"/>
              </w:rPr>
              <w:t>Израда и монтажа нових и демонтажа старих спољних оребрених загрејача примарног ваздуха, са припадајућим прикључцима, у свему према PED 97/23/EC, SRPS EN 13445 I SRPS EN 13480.</w:t>
            </w:r>
          </w:p>
          <w:p w:rsidR="00A57C44" w:rsidRDefault="00A57C44" w:rsidP="0079610B">
            <w:pPr>
              <w:widowControl/>
              <w:shd w:val="clear" w:color="auto" w:fill="FFFFFF"/>
              <w:spacing w:line="100" w:lineRule="atLeast"/>
              <w:ind w:left="34"/>
              <w:jc w:val="both"/>
              <w:rPr>
                <w:rFonts w:ascii="Arial" w:hAnsi="Arial" w:cs="Arial"/>
                <w:iCs/>
                <w:sz w:val="20"/>
                <w:szCs w:val="20"/>
                <w:lang w:val="sr-Cyrl-RS"/>
              </w:rPr>
            </w:pPr>
            <w:r w:rsidRPr="005849A8">
              <w:rPr>
                <w:rFonts w:ascii="Arial" w:hAnsi="Arial" w:cs="Arial"/>
                <w:iCs/>
                <w:sz w:val="20"/>
                <w:szCs w:val="20"/>
              </w:rPr>
              <w:t>О</w:t>
            </w:r>
            <w:r>
              <w:rPr>
                <w:rFonts w:ascii="Arial" w:hAnsi="Arial" w:cs="Arial"/>
                <w:iCs/>
                <w:sz w:val="20"/>
                <w:szCs w:val="20"/>
              </w:rPr>
              <w:t>бим посла подразумева и снимање</w:t>
            </w:r>
            <w:r>
              <w:rPr>
                <w:rFonts w:ascii="Arial" w:hAnsi="Arial" w:cs="Arial"/>
                <w:iCs/>
                <w:sz w:val="20"/>
                <w:szCs w:val="20"/>
                <w:lang w:val="sr-Cyrl-RS"/>
              </w:rPr>
              <w:t xml:space="preserve"> </w:t>
            </w:r>
            <w:r w:rsidRPr="005849A8">
              <w:rPr>
                <w:rFonts w:ascii="Arial" w:hAnsi="Arial" w:cs="Arial"/>
                <w:iCs/>
                <w:sz w:val="20"/>
                <w:szCs w:val="20"/>
              </w:rPr>
              <w:t>постојећих и израда документације загрејача примарног ваздуха (скице – дефинисати), комада 8.</w:t>
            </w:r>
            <w:r>
              <w:rPr>
                <w:rFonts w:ascii="Arial" w:hAnsi="Arial" w:cs="Arial"/>
                <w:iCs/>
                <w:sz w:val="20"/>
                <w:szCs w:val="20"/>
                <w:lang w:val="sr-Cyrl-RS"/>
              </w:rPr>
              <w:t xml:space="preserve"> </w:t>
            </w:r>
          </w:p>
          <w:p w:rsidR="00A57C44" w:rsidRPr="005849A8" w:rsidRDefault="00A57C44" w:rsidP="0079610B">
            <w:pPr>
              <w:widowControl/>
              <w:shd w:val="clear" w:color="auto" w:fill="FFFFFF"/>
              <w:spacing w:line="100" w:lineRule="atLeast"/>
              <w:ind w:left="34"/>
              <w:jc w:val="both"/>
              <w:rPr>
                <w:rFonts w:ascii="Arial" w:eastAsia="Times New Roman" w:hAnsi="Arial" w:cs="Arial"/>
                <w:kern w:val="0"/>
                <w:sz w:val="20"/>
                <w:szCs w:val="20"/>
              </w:rPr>
            </w:pPr>
            <w:r w:rsidRPr="00EF2EBB">
              <w:rPr>
                <w:rFonts w:ascii="Arial" w:hAnsi="Arial" w:cs="Arial"/>
                <w:iCs/>
                <w:sz w:val="20"/>
                <w:szCs w:val="20"/>
              </w:rPr>
              <w:t xml:space="preserve">AKZ загрејача примарног ваздуха </w:t>
            </w:r>
            <w:r w:rsidRPr="00EF2EBB">
              <w:rPr>
                <w:rFonts w:ascii="Arial" w:hAnsi="Arial" w:cs="Arial"/>
                <w:iCs/>
                <w:sz w:val="20"/>
                <w:szCs w:val="20"/>
                <w:lang w:val="sr-Cyrl-RS"/>
              </w:rPr>
              <w:t xml:space="preserve">– отпорна боја на </w:t>
            </w:r>
            <w:r w:rsidRPr="00EF2EBB">
              <w:rPr>
                <w:rFonts w:ascii="Arial" w:hAnsi="Arial" w:cs="Arial"/>
                <w:iCs/>
                <w:color w:val="000000" w:themeColor="text1"/>
                <w:sz w:val="20"/>
                <w:szCs w:val="20"/>
              </w:rPr>
              <w:t>200</w:t>
            </w:r>
            <w:r w:rsidRPr="00EF2EBB">
              <w:rPr>
                <w:rFonts w:ascii="Arial" w:hAnsi="Arial" w:cs="Arial"/>
                <w:iCs/>
                <w:color w:val="000000" w:themeColor="text1"/>
                <w:sz w:val="20"/>
                <w:szCs w:val="20"/>
                <w:vertAlign w:val="superscript"/>
                <w:lang w:val="sr-Cyrl-RS"/>
              </w:rPr>
              <w:t>0</w:t>
            </w:r>
            <w:r w:rsidRPr="00EF2EBB">
              <w:rPr>
                <w:rFonts w:ascii="Arial" w:hAnsi="Arial" w:cs="Arial"/>
                <w:iCs/>
                <w:color w:val="000000" w:themeColor="text1"/>
                <w:sz w:val="20"/>
                <w:szCs w:val="20"/>
              </w:rPr>
              <w:t xml:space="preserve"> C</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5.</w:t>
            </w:r>
          </w:p>
        </w:tc>
        <w:tc>
          <w:tcPr>
            <w:tcW w:w="6804" w:type="dxa"/>
          </w:tcPr>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Израда и монтажа нових уз демонтажу старих кућишта завојних транспортера испод мултициклона (краћи 2 коm. L=4400 mm) и коси (дужи 2 ком. L=8850 mm).</w:t>
            </w:r>
          </w:p>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 xml:space="preserve">AKZ кућишта – </w:t>
            </w:r>
            <w:r w:rsidR="00F56FFE" w:rsidRPr="00EF2EBB">
              <w:rPr>
                <w:rFonts w:ascii="Arial" w:hAnsi="Arial" w:cs="Arial"/>
                <w:iCs/>
                <w:sz w:val="20"/>
                <w:szCs w:val="20"/>
                <w:lang w:val="sr-Cyrl-RS"/>
              </w:rPr>
              <w:t xml:space="preserve">отпорна боја на </w:t>
            </w:r>
            <w:r w:rsidR="00F56FFE" w:rsidRPr="00EF2EBB">
              <w:rPr>
                <w:rFonts w:ascii="Arial" w:hAnsi="Arial" w:cs="Arial"/>
                <w:iCs/>
                <w:color w:val="000000" w:themeColor="text1"/>
                <w:sz w:val="20"/>
                <w:szCs w:val="20"/>
              </w:rPr>
              <w:t>200</w:t>
            </w:r>
            <w:r w:rsidR="00F56FFE" w:rsidRPr="00EF2EBB">
              <w:rPr>
                <w:rFonts w:ascii="Arial" w:hAnsi="Arial" w:cs="Arial"/>
                <w:iCs/>
                <w:color w:val="000000" w:themeColor="text1"/>
                <w:sz w:val="20"/>
                <w:szCs w:val="20"/>
                <w:vertAlign w:val="superscript"/>
                <w:lang w:val="sr-Cyrl-RS"/>
              </w:rPr>
              <w:t>0</w:t>
            </w:r>
            <w:r w:rsidR="00F56FFE" w:rsidRPr="00EF2EBB">
              <w:rPr>
                <w:rFonts w:ascii="Arial" w:hAnsi="Arial" w:cs="Arial"/>
                <w:iCs/>
                <w:color w:val="000000" w:themeColor="text1"/>
                <w:sz w:val="20"/>
                <w:szCs w:val="20"/>
              </w:rPr>
              <w:t xml:space="preserve"> C</w:t>
            </w:r>
            <w:r w:rsidRPr="005849A8">
              <w:rPr>
                <w:rFonts w:ascii="Arial" w:hAnsi="Arial" w:cs="Arial"/>
                <w:iCs/>
                <w:sz w:val="20"/>
                <w:szCs w:val="20"/>
              </w:rPr>
              <w:t>.</w:t>
            </w:r>
          </w:p>
          <w:p w:rsidR="00A57C44" w:rsidRPr="005849A8" w:rsidRDefault="00A57C44" w:rsidP="0079610B">
            <w:pPr>
              <w:widowControl/>
              <w:shd w:val="clear" w:color="auto" w:fill="FFFFFF"/>
              <w:spacing w:line="100" w:lineRule="atLeast"/>
              <w:ind w:firstLine="34"/>
              <w:jc w:val="both"/>
              <w:rPr>
                <w:rFonts w:ascii="Arial" w:eastAsia="Times New Roman" w:hAnsi="Arial" w:cs="Arial"/>
                <w:kern w:val="0"/>
                <w:sz w:val="20"/>
                <w:szCs w:val="20"/>
              </w:rPr>
            </w:pPr>
            <w:r w:rsidRPr="005849A8">
              <w:rPr>
                <w:rFonts w:ascii="Arial" w:hAnsi="Arial" w:cs="Arial"/>
                <w:iCs/>
                <w:sz w:val="20"/>
                <w:szCs w:val="20"/>
              </w:rPr>
              <w:t>Обим посла подразумева и снимање постојећих и израду сопствене документације за израду обе врсте кућишта завојних транспортера (ком. 2К+2D).</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6.</w:t>
            </w:r>
          </w:p>
        </w:tc>
        <w:tc>
          <w:tcPr>
            <w:tcW w:w="6804" w:type="dxa"/>
          </w:tcPr>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Санација (замена) оштећених лимова на статорским деловима кућишта димних вентилатора (нарочито на савијеном делу) и на усисним звонима.</w:t>
            </w:r>
          </w:p>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Радове изводити на лицу места, уз претходно скидање изолације (где постоји), мерење дебљине кућишта, доношење одлуке заједноса наручиоцем који се лимови мењају , израду и замену лимова.</w:t>
            </w:r>
          </w:p>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По завршетку санације потребно је урадити нову термоизолацију на оба кућишта вентилатора и статорских прстенова, стакленом вуном 100 mm и Al лимом дебљине 0,6-0,8 mm на укупној површини од 70 m</w:t>
            </w:r>
            <w:r w:rsidRPr="005849A8">
              <w:rPr>
                <w:rFonts w:ascii="Arial" w:hAnsi="Arial" w:cs="Arial"/>
                <w:iCs/>
                <w:sz w:val="20"/>
                <w:szCs w:val="20"/>
                <w:vertAlign w:val="superscript"/>
              </w:rPr>
              <w:t>2</w:t>
            </w:r>
            <w:r w:rsidRPr="005849A8">
              <w:rPr>
                <w:rFonts w:ascii="Arial" w:hAnsi="Arial" w:cs="Arial"/>
                <w:iCs/>
                <w:sz w:val="20"/>
                <w:szCs w:val="20"/>
              </w:rPr>
              <w:t xml:space="preserve"> – ком. 2.</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lastRenderedPageBreak/>
              <w:t>7.</w:t>
            </w:r>
          </w:p>
        </w:tc>
        <w:tc>
          <w:tcPr>
            <w:tcW w:w="6804" w:type="dxa"/>
          </w:tcPr>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Израда и монтажа нових уз демонтажу старих делова система PLP-a (комора за сушење са лежишним левцима – комада 4+4), уз санацију оштећених обода кућишта вентилатора (ком. 4).</w:t>
            </w:r>
          </w:p>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Документација за израду не постоји па је потребно снимити на лицу места и израдити сопствену документацију за израду, а обим санације кућишта сагледати на лицу места.</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8.</w:t>
            </w:r>
          </w:p>
        </w:tc>
        <w:tc>
          <w:tcPr>
            <w:tcW w:w="6804" w:type="dxa"/>
          </w:tcPr>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Израда, демонтажа старог и монтажа новог цевовода Ø 139,7 mm х 4 mm (DN 125, PN10) за систем PLP-a, на укупној дужини од 45 m.</w:t>
            </w:r>
          </w:p>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 xml:space="preserve">AKZ цевовода – </w:t>
            </w:r>
            <w:r w:rsidR="00F56FFE" w:rsidRPr="00EF2EBB">
              <w:rPr>
                <w:rFonts w:ascii="Arial" w:hAnsi="Arial" w:cs="Arial"/>
                <w:iCs/>
                <w:sz w:val="20"/>
                <w:szCs w:val="20"/>
                <w:lang w:val="sr-Cyrl-RS"/>
              </w:rPr>
              <w:t xml:space="preserve">отпорна боја на </w:t>
            </w:r>
            <w:r w:rsidR="00F56FFE" w:rsidRPr="00EF2EBB">
              <w:rPr>
                <w:rFonts w:ascii="Arial" w:hAnsi="Arial" w:cs="Arial"/>
                <w:iCs/>
                <w:color w:val="000000" w:themeColor="text1"/>
                <w:sz w:val="20"/>
                <w:szCs w:val="20"/>
              </w:rPr>
              <w:t>200</w:t>
            </w:r>
            <w:r w:rsidR="00F56FFE" w:rsidRPr="00EF2EBB">
              <w:rPr>
                <w:rFonts w:ascii="Arial" w:hAnsi="Arial" w:cs="Arial"/>
                <w:iCs/>
                <w:color w:val="000000" w:themeColor="text1"/>
                <w:sz w:val="20"/>
                <w:szCs w:val="20"/>
                <w:vertAlign w:val="superscript"/>
                <w:lang w:val="sr-Cyrl-RS"/>
              </w:rPr>
              <w:t>0</w:t>
            </w:r>
            <w:r w:rsidR="00F56FFE" w:rsidRPr="00EF2EBB">
              <w:rPr>
                <w:rFonts w:ascii="Arial" w:hAnsi="Arial" w:cs="Arial"/>
                <w:iCs/>
                <w:color w:val="000000" w:themeColor="text1"/>
                <w:sz w:val="20"/>
                <w:szCs w:val="20"/>
              </w:rPr>
              <w:t xml:space="preserve"> C</w:t>
            </w:r>
            <w:r w:rsidRPr="005849A8">
              <w:rPr>
                <w:rFonts w:ascii="Arial" w:hAnsi="Arial" w:cs="Arial"/>
                <w:iCs/>
                <w:sz w:val="20"/>
                <w:szCs w:val="20"/>
              </w:rPr>
              <w:t>.</w:t>
            </w:r>
          </w:p>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Посао сагледати приликом обиласка терена.</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9.</w:t>
            </w:r>
          </w:p>
        </w:tc>
        <w:tc>
          <w:tcPr>
            <w:tcW w:w="6804" w:type="dxa"/>
          </w:tcPr>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Израда нових и замена старих цевних регистара измењивача топлоте од 58 MW (ком. 1) и 27 MW (ком. 1) у свему према PED 97/23/EC, SRPS EN 13445 и SRPS 13480.</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10.</w:t>
            </w:r>
          </w:p>
        </w:tc>
        <w:tc>
          <w:tcPr>
            <w:tcW w:w="6804" w:type="dxa"/>
          </w:tcPr>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Израда и монтажа новог и замена (демонтажа) старог загрејача воде у растезним судовима са неопходним прикључцима (компл. 1).</w:t>
            </w:r>
          </w:p>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Документација не постоји – потребно је снимити на лицу места и израдити сопствену документацију за израду.</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11.</w:t>
            </w:r>
          </w:p>
        </w:tc>
        <w:tc>
          <w:tcPr>
            <w:tcW w:w="6804" w:type="dxa"/>
          </w:tcPr>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Санација бетонског дела бункера за угаљ израдом и уградњом обложних лимова од S355 дебљине 8 mm.</w:t>
            </w:r>
          </w:p>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Санацију урадити у бункерима за наугљавање решетке на оба котла, без бункера за PLP уређаје.</w:t>
            </w:r>
          </w:p>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Потребна количина лимова за облагање је 200 m</w:t>
            </w:r>
            <w:r w:rsidRPr="005849A8">
              <w:rPr>
                <w:rFonts w:ascii="Arial" w:hAnsi="Arial" w:cs="Arial"/>
                <w:iCs/>
                <w:sz w:val="20"/>
                <w:szCs w:val="20"/>
                <w:vertAlign w:val="superscript"/>
              </w:rPr>
              <w:t>2</w:t>
            </w:r>
            <w:r w:rsidRPr="005849A8">
              <w:rPr>
                <w:rFonts w:ascii="Arial" w:hAnsi="Arial" w:cs="Arial"/>
                <w:iCs/>
                <w:sz w:val="20"/>
                <w:szCs w:val="20"/>
              </w:rPr>
              <w:t>.</w:t>
            </w:r>
          </w:p>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Pr>
                <w:rFonts w:ascii="Arial" w:hAnsi="Arial" w:cs="Arial"/>
                <w:iCs/>
                <w:sz w:val="20"/>
                <w:szCs w:val="20"/>
              </w:rPr>
              <w:t xml:space="preserve"> </w:t>
            </w:r>
            <w:r w:rsidRPr="005849A8">
              <w:rPr>
                <w:rFonts w:ascii="Arial" w:hAnsi="Arial" w:cs="Arial"/>
                <w:iCs/>
                <w:sz w:val="20"/>
                <w:szCs w:val="20"/>
              </w:rPr>
              <w:t>Алат, опрему и скеле обезбеђује извођач.</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12.</w:t>
            </w:r>
          </w:p>
        </w:tc>
        <w:tc>
          <w:tcPr>
            <w:tcW w:w="6804" w:type="dxa"/>
          </w:tcPr>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Израда и замена редуктора 4G4 (ком. 4) и израда и замена пужних венаца редуктора P315 (ком. 2)</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13.</w:t>
            </w:r>
          </w:p>
        </w:tc>
        <w:tc>
          <w:tcPr>
            <w:tcW w:w="6804" w:type="dxa"/>
          </w:tcPr>
          <w:p w:rsidR="00A57C44" w:rsidRPr="005849A8" w:rsidRDefault="00A57C44" w:rsidP="0079610B">
            <w:pPr>
              <w:widowControl/>
              <w:shd w:val="clear" w:color="auto" w:fill="FFFFFF"/>
              <w:spacing w:line="100" w:lineRule="atLeast"/>
              <w:jc w:val="both"/>
              <w:rPr>
                <w:rFonts w:ascii="Arial" w:hAnsi="Arial" w:cs="Arial"/>
                <w:iCs/>
                <w:sz w:val="20"/>
                <w:szCs w:val="20"/>
              </w:rPr>
            </w:pPr>
            <w:r w:rsidRPr="005849A8">
              <w:rPr>
                <w:rFonts w:ascii="Arial" w:hAnsi="Arial" w:cs="Arial"/>
                <w:iCs/>
                <w:sz w:val="20"/>
                <w:szCs w:val="20"/>
              </w:rPr>
              <w:t>Демонтажа, санација и монтажа погонског дела ВК 2.</w:t>
            </w:r>
          </w:p>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Обим посла проценити увидом на лицу места (компл. 1)</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r w:rsidRPr="005849A8">
              <w:rPr>
                <w:rFonts w:ascii="Arial" w:eastAsia="Times New Roman" w:hAnsi="Arial" w:cs="Arial"/>
                <w:kern w:val="0"/>
                <w:sz w:val="22"/>
                <w:szCs w:val="22"/>
              </w:rPr>
              <w:t>14.</w:t>
            </w:r>
          </w:p>
        </w:tc>
        <w:tc>
          <w:tcPr>
            <w:tcW w:w="6804" w:type="dxa"/>
          </w:tcPr>
          <w:p w:rsidR="00A57C44" w:rsidRPr="005849A8" w:rsidRDefault="00A57C44" w:rsidP="0079610B">
            <w:pPr>
              <w:widowControl/>
              <w:shd w:val="clear" w:color="auto" w:fill="FFFFFF"/>
              <w:spacing w:line="100" w:lineRule="atLeast"/>
              <w:jc w:val="both"/>
              <w:rPr>
                <w:rFonts w:ascii="Arial" w:eastAsia="Times New Roman" w:hAnsi="Arial" w:cs="Arial"/>
                <w:kern w:val="0"/>
                <w:sz w:val="20"/>
                <w:szCs w:val="20"/>
              </w:rPr>
            </w:pPr>
            <w:r w:rsidRPr="005849A8">
              <w:rPr>
                <w:rFonts w:ascii="Arial" w:hAnsi="Arial" w:cs="Arial"/>
                <w:iCs/>
                <w:sz w:val="20"/>
                <w:szCs w:val="20"/>
              </w:rPr>
              <w:t>Набавка, демонтажа старих и монтажа нових транспортних трака В500, тип EP500/3, N3/2 500/100, на четири транспортера испод решетке и мокрих одшљакивача котлова, укупне дужине 200 m и једне збирне траке одшљакивача дужине 32 m (компл. 1).</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r w:rsidR="00A57C44" w:rsidRPr="009E0C13" w:rsidTr="00A57C44">
        <w:tc>
          <w:tcPr>
            <w:tcW w:w="567" w:type="dxa"/>
          </w:tcPr>
          <w:p w:rsidR="00A57C44" w:rsidRPr="005849A8" w:rsidRDefault="00A57C44" w:rsidP="00EE07BD">
            <w:pPr>
              <w:widowControl/>
              <w:suppressAutoHyphens w:val="0"/>
              <w:spacing w:before="100" w:beforeAutospacing="1" w:after="100" w:afterAutospacing="1"/>
              <w:jc w:val="center"/>
              <w:rPr>
                <w:rFonts w:ascii="Arial" w:eastAsia="Times New Roman" w:hAnsi="Arial" w:cs="Arial"/>
                <w:kern w:val="0"/>
              </w:rPr>
            </w:pPr>
          </w:p>
        </w:tc>
        <w:tc>
          <w:tcPr>
            <w:tcW w:w="6804" w:type="dxa"/>
          </w:tcPr>
          <w:p w:rsidR="00A57C44" w:rsidRPr="003556B3" w:rsidRDefault="00A57C44" w:rsidP="0079610B">
            <w:pPr>
              <w:widowControl/>
              <w:suppressAutoHyphens w:val="0"/>
              <w:spacing w:before="100" w:beforeAutospacing="1" w:after="100" w:afterAutospacing="1"/>
              <w:jc w:val="right"/>
              <w:rPr>
                <w:rFonts w:ascii="Arial" w:hAnsi="Arial" w:cs="Arial"/>
                <w:iCs/>
                <w:sz w:val="20"/>
                <w:szCs w:val="20"/>
                <w:lang w:val="sr-Cyrl-RS"/>
              </w:rPr>
            </w:pPr>
            <w:r>
              <w:rPr>
                <w:rFonts w:ascii="Arial" w:hAnsi="Arial" w:cs="Arial"/>
                <w:iCs/>
                <w:sz w:val="20"/>
                <w:szCs w:val="20"/>
                <w:lang w:val="sr-Cyrl-RS"/>
              </w:rPr>
              <w:t>Укупно:</w:t>
            </w:r>
          </w:p>
        </w:tc>
        <w:tc>
          <w:tcPr>
            <w:tcW w:w="1418"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c>
          <w:tcPr>
            <w:tcW w:w="1417" w:type="dxa"/>
          </w:tcPr>
          <w:p w:rsidR="00A57C44" w:rsidRPr="009E0C13" w:rsidRDefault="00A57C44" w:rsidP="00EE07BD">
            <w:pPr>
              <w:widowControl/>
              <w:suppressAutoHyphens w:val="0"/>
              <w:spacing w:before="100" w:beforeAutospacing="1" w:after="100" w:afterAutospacing="1"/>
              <w:rPr>
                <w:rFonts w:ascii="Arial" w:eastAsia="Times New Roman" w:hAnsi="Arial" w:cs="Arial"/>
                <w:kern w:val="0"/>
              </w:rPr>
            </w:pPr>
          </w:p>
        </w:tc>
      </w:tr>
    </w:tbl>
    <w:p w:rsidR="003556B3" w:rsidRDefault="003556B3" w:rsidP="001161D8">
      <w:pPr>
        <w:jc w:val="both"/>
        <w:rPr>
          <w:rFonts w:ascii="Arial" w:hAnsi="Arial" w:cs="Arial"/>
          <w:bCs/>
          <w:color w:val="000000"/>
          <w:kern w:val="2"/>
          <w:lang w:val="sr-Cyrl-RS"/>
        </w:rPr>
      </w:pPr>
    </w:p>
    <w:p w:rsidR="001161D8" w:rsidRPr="00C03800" w:rsidRDefault="003556B3" w:rsidP="001161D8">
      <w:pPr>
        <w:jc w:val="both"/>
        <w:rPr>
          <w:rFonts w:ascii="Arial" w:hAnsi="Arial" w:cs="Arial"/>
          <w:bCs/>
          <w:color w:val="000000"/>
          <w:kern w:val="2"/>
          <w:lang w:val="sr-Cyrl-CS"/>
        </w:rPr>
      </w:pPr>
      <w:r>
        <w:rPr>
          <w:rFonts w:ascii="Arial" w:hAnsi="Arial" w:cs="Arial"/>
          <w:bCs/>
          <w:color w:val="000000"/>
          <w:kern w:val="2"/>
          <w:lang w:val="sr-Cyrl-RS"/>
        </w:rPr>
        <w:t xml:space="preserve">Укупна вредност уговора </w:t>
      </w:r>
      <w:r w:rsidR="001161D8" w:rsidRPr="00C03800">
        <w:rPr>
          <w:rFonts w:ascii="Arial" w:hAnsi="Arial" w:cs="Arial"/>
          <w:bCs/>
          <w:color w:val="000000"/>
          <w:kern w:val="2"/>
        </w:rPr>
        <w:t>без обрачунатог ПДВ-а у динарима је: _______________, односно _____________са ПДВ-ом.</w:t>
      </w:r>
    </w:p>
    <w:p w:rsidR="001161D8" w:rsidRPr="00C03800" w:rsidRDefault="001161D8" w:rsidP="001161D8">
      <w:pPr>
        <w:jc w:val="both"/>
        <w:rPr>
          <w:b/>
          <w:bCs/>
          <w:color w:val="000000"/>
          <w:kern w:val="2"/>
        </w:rPr>
      </w:pPr>
      <w:r w:rsidRPr="00C03800">
        <w:rPr>
          <w:bCs/>
          <w:color w:val="000000"/>
          <w:kern w:val="2"/>
        </w:rPr>
        <w:t xml:space="preserve">                                       </w:t>
      </w:r>
      <w:r w:rsidRPr="00C03800">
        <w:rPr>
          <w:b/>
          <w:bCs/>
          <w:color w:val="000000"/>
          <w:kern w:val="2"/>
        </w:rPr>
        <w:t xml:space="preserve">                                                                       </w:t>
      </w:r>
    </w:p>
    <w:p w:rsidR="001161D8" w:rsidRPr="00C03800" w:rsidRDefault="001161D8" w:rsidP="001161D8">
      <w:pPr>
        <w:jc w:val="center"/>
        <w:rPr>
          <w:rFonts w:ascii="Arial" w:hAnsi="Arial" w:cs="Arial"/>
          <w:b/>
          <w:bCs/>
          <w:color w:val="000000"/>
          <w:kern w:val="2"/>
        </w:rPr>
      </w:pPr>
      <w:r w:rsidRPr="00C03800">
        <w:rPr>
          <w:rFonts w:ascii="Arial" w:hAnsi="Arial" w:cs="Arial"/>
          <w:b/>
          <w:bCs/>
          <w:color w:val="000000"/>
          <w:kern w:val="2"/>
        </w:rPr>
        <w:t xml:space="preserve">Члан </w:t>
      </w:r>
      <w:r w:rsidRPr="00C03800">
        <w:rPr>
          <w:rFonts w:ascii="Arial" w:hAnsi="Arial" w:cs="Arial"/>
          <w:b/>
          <w:bCs/>
          <w:color w:val="000000"/>
          <w:kern w:val="2"/>
          <w:lang w:val="sr-Cyrl-CS"/>
        </w:rPr>
        <w:t>3</w:t>
      </w:r>
      <w:r w:rsidRPr="00C03800">
        <w:rPr>
          <w:rFonts w:ascii="Arial" w:hAnsi="Arial" w:cs="Arial"/>
          <w:b/>
          <w:bCs/>
          <w:color w:val="000000"/>
          <w:kern w:val="2"/>
        </w:rPr>
        <w:t>.</w:t>
      </w:r>
    </w:p>
    <w:p w:rsidR="00731B07" w:rsidRPr="002306A1" w:rsidRDefault="00731B07" w:rsidP="00731B07">
      <w:pPr>
        <w:shd w:val="clear" w:color="auto" w:fill="FFFFFF"/>
        <w:jc w:val="both"/>
        <w:rPr>
          <w:rFonts w:ascii="Arial" w:hAnsi="Arial" w:cs="Arial"/>
          <w:color w:val="000000"/>
        </w:rPr>
      </w:pPr>
      <w:r>
        <w:rPr>
          <w:rFonts w:ascii="Arial" w:hAnsi="Arial" w:cs="Arial"/>
          <w:color w:val="000000"/>
        </w:rPr>
        <w:t xml:space="preserve">Плаћање авансног рачуна </w:t>
      </w:r>
      <w:r>
        <w:rPr>
          <w:rFonts w:ascii="Arial" w:hAnsi="Arial" w:cs="Arial"/>
          <w:color w:val="000000"/>
          <w:lang w:val="sr-Cyrl-RS"/>
        </w:rPr>
        <w:t xml:space="preserve">у износу од __________ динара </w:t>
      </w:r>
      <w:r>
        <w:rPr>
          <w:rFonts w:ascii="Arial" w:hAnsi="Arial" w:cs="Arial"/>
          <w:color w:val="000000"/>
        </w:rPr>
        <w:t xml:space="preserve">ће се извршити у року од </w:t>
      </w:r>
      <w:r w:rsidRPr="002306A1">
        <w:rPr>
          <w:rFonts w:ascii="Arial" w:hAnsi="Arial" w:cs="Arial"/>
          <w:color w:val="000000"/>
        </w:rPr>
        <w:t xml:space="preserve">7 дана од дана службеног пријема авансног рачуна и </w:t>
      </w:r>
      <w:r>
        <w:rPr>
          <w:rFonts w:ascii="Arial" w:hAnsi="Arial" w:cs="Arial"/>
          <w:color w:val="000000"/>
          <w:lang w:val="sr-Cyrl-RS"/>
        </w:rPr>
        <w:t xml:space="preserve">остатка дуга у року од </w:t>
      </w:r>
      <w:r w:rsidRPr="002306A1">
        <w:rPr>
          <w:rFonts w:ascii="Arial" w:hAnsi="Arial" w:cs="Arial"/>
          <w:color w:val="000000"/>
        </w:rPr>
        <w:t>45 дана од дана испостављања рачуна на основу овереног степена готовости од стране Наручиоца.</w:t>
      </w:r>
    </w:p>
    <w:p w:rsidR="001161D8" w:rsidRPr="00C03800" w:rsidRDefault="001161D8" w:rsidP="001161D8">
      <w:pPr>
        <w:jc w:val="both"/>
        <w:rPr>
          <w:rFonts w:ascii="Arial" w:hAnsi="Arial" w:cs="Arial"/>
          <w:bCs/>
          <w:color w:val="000000"/>
          <w:kern w:val="2"/>
        </w:rPr>
      </w:pPr>
      <w:r w:rsidRPr="00C03800">
        <w:rPr>
          <w:rFonts w:ascii="Arial" w:hAnsi="Arial" w:cs="Arial"/>
          <w:bCs/>
          <w:color w:val="000000"/>
          <w:kern w:val="2"/>
        </w:rPr>
        <w:t xml:space="preserve"> </w:t>
      </w:r>
    </w:p>
    <w:p w:rsidR="001161D8" w:rsidRPr="00C03800" w:rsidRDefault="001161D8" w:rsidP="001161D8">
      <w:pPr>
        <w:jc w:val="both"/>
        <w:rPr>
          <w:rFonts w:ascii="Arial" w:hAnsi="Arial" w:cs="Arial"/>
          <w:bCs/>
          <w:color w:val="000000"/>
          <w:kern w:val="2"/>
          <w:sz w:val="12"/>
          <w:szCs w:val="12"/>
        </w:rPr>
      </w:pPr>
    </w:p>
    <w:p w:rsidR="001161D8" w:rsidRPr="00C03800" w:rsidRDefault="001161D8" w:rsidP="001161D8">
      <w:pPr>
        <w:jc w:val="both"/>
        <w:rPr>
          <w:color w:val="000000"/>
          <w:kern w:val="2"/>
        </w:rPr>
      </w:pPr>
    </w:p>
    <w:p w:rsidR="001161D8" w:rsidRPr="0003251B" w:rsidRDefault="001161D8" w:rsidP="001161D8">
      <w:pPr>
        <w:jc w:val="center"/>
        <w:rPr>
          <w:rFonts w:ascii="Arial" w:hAnsi="Arial" w:cs="Arial"/>
          <w:b/>
          <w:bCs/>
          <w:u w:val="single"/>
          <w:lang w:val="sr-Cyrl-CS" w:eastAsia="ar-SA"/>
        </w:rPr>
      </w:pPr>
      <w:r w:rsidRPr="0003251B">
        <w:rPr>
          <w:rFonts w:ascii="Arial" w:hAnsi="Arial" w:cs="Arial"/>
          <w:b/>
          <w:bCs/>
          <w:u w:val="single"/>
          <w:lang w:val="sr-Cyrl-CS" w:eastAsia="ar-SA"/>
        </w:rPr>
        <w:t>ОБАВЕЗЕ УГОВОРНИХ СТРАНА</w:t>
      </w:r>
    </w:p>
    <w:p w:rsidR="001161D8" w:rsidRPr="009D4F00" w:rsidRDefault="001161D8" w:rsidP="001161D8">
      <w:pPr>
        <w:jc w:val="center"/>
        <w:rPr>
          <w:rFonts w:ascii="Arial" w:hAnsi="Arial" w:cs="Arial"/>
          <w:b/>
          <w:bCs/>
          <w:sz w:val="16"/>
          <w:szCs w:val="16"/>
          <w:lang w:val="sr-Cyrl-CS" w:eastAsia="ar-SA"/>
        </w:rPr>
      </w:pPr>
    </w:p>
    <w:p w:rsidR="001161D8" w:rsidRPr="0003251B" w:rsidRDefault="001161D8" w:rsidP="001161D8">
      <w:pPr>
        <w:jc w:val="center"/>
        <w:rPr>
          <w:rFonts w:ascii="Arial" w:hAnsi="Arial" w:cs="Arial"/>
          <w:b/>
          <w:bCs/>
          <w:lang w:val="sr-Cyrl-CS" w:eastAsia="ar-SA"/>
        </w:rPr>
      </w:pPr>
      <w:r w:rsidRPr="0003251B">
        <w:rPr>
          <w:rFonts w:ascii="Arial" w:hAnsi="Arial" w:cs="Arial"/>
          <w:b/>
          <w:bCs/>
          <w:lang w:val="sr-Cyrl-CS" w:eastAsia="ar-SA"/>
        </w:rPr>
        <w:t xml:space="preserve">Члан </w:t>
      </w:r>
      <w:r>
        <w:rPr>
          <w:rFonts w:ascii="Arial" w:hAnsi="Arial" w:cs="Arial"/>
          <w:b/>
          <w:bCs/>
          <w:lang w:val="sr-Cyrl-CS" w:eastAsia="ar-SA"/>
        </w:rPr>
        <w:t>4</w:t>
      </w:r>
      <w:r w:rsidRPr="0003251B">
        <w:rPr>
          <w:rFonts w:ascii="Arial" w:hAnsi="Arial" w:cs="Arial"/>
          <w:b/>
          <w:bCs/>
          <w:lang w:val="sr-Cyrl-CS" w:eastAsia="ar-SA"/>
        </w:rPr>
        <w:t>.</w:t>
      </w:r>
    </w:p>
    <w:p w:rsidR="001161D8" w:rsidRPr="0003251B" w:rsidRDefault="00AD5282" w:rsidP="001161D8">
      <w:pPr>
        <w:jc w:val="both"/>
        <w:rPr>
          <w:rFonts w:ascii="Arial" w:hAnsi="Arial" w:cs="Arial"/>
          <w:bCs/>
          <w:lang w:val="sr-Cyrl-CS" w:eastAsia="ar-SA"/>
        </w:rPr>
      </w:pPr>
      <w:r>
        <w:rPr>
          <w:rFonts w:ascii="Arial" w:hAnsi="Arial" w:cs="Arial"/>
          <w:bCs/>
          <w:lang w:val="sr-Cyrl-CS" w:eastAsia="ar-SA"/>
        </w:rPr>
        <w:t xml:space="preserve">Извођач </w:t>
      </w:r>
      <w:r w:rsidR="001161D8" w:rsidRPr="0003251B">
        <w:rPr>
          <w:rFonts w:ascii="Arial" w:hAnsi="Arial" w:cs="Arial"/>
          <w:bCs/>
          <w:lang w:val="sr-Cyrl-CS" w:eastAsia="ar-SA"/>
        </w:rPr>
        <w:t>се обавезује да:</w:t>
      </w:r>
    </w:p>
    <w:p w:rsidR="003556B3" w:rsidRDefault="003556B3"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bCs/>
          <w:lang w:val="sr-Cyrl-CS" w:eastAsia="ar-SA"/>
        </w:rPr>
        <w:t xml:space="preserve">Да  у тренутку закључења уговора преда Наручиоцу меницу са меничним овлашћењем </w:t>
      </w:r>
      <w:r w:rsidR="00157E07">
        <w:rPr>
          <w:rFonts w:ascii="Arial" w:hAnsi="Arial" w:cs="Arial"/>
          <w:bCs/>
          <w:lang w:val="sr-Cyrl-CS" w:eastAsia="ar-SA"/>
        </w:rPr>
        <w:t>за обезбеђење аванса у износу од __________ динара.</w:t>
      </w:r>
    </w:p>
    <w:p w:rsidR="001161D8" w:rsidRDefault="001161D8"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bCs/>
          <w:lang w:val="sr-Cyrl-CS" w:eastAsia="ar-SA"/>
        </w:rPr>
        <w:t xml:space="preserve">да у тренутку закључења овог уговора преда </w:t>
      </w:r>
      <w:r w:rsidR="003556B3">
        <w:rPr>
          <w:rFonts w:ascii="Arial" w:hAnsi="Arial" w:cs="Arial"/>
          <w:bCs/>
          <w:lang w:val="sr-Cyrl-CS" w:eastAsia="ar-SA"/>
        </w:rPr>
        <w:t>Наручиоцу</w:t>
      </w:r>
      <w:r>
        <w:rPr>
          <w:rFonts w:ascii="Arial" w:hAnsi="Arial" w:cs="Arial"/>
          <w:bCs/>
          <w:lang w:val="sr-Cyrl-CS" w:eastAsia="ar-SA"/>
        </w:rPr>
        <w:t xml:space="preserve"> меницу са меничним овлашћењем на износ од 10% од вредности уговора као средство финансијског обезбеђења за добро извршење посла</w:t>
      </w:r>
    </w:p>
    <w:p w:rsidR="001161D8" w:rsidRDefault="001161D8"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bCs/>
          <w:lang w:val="sr-Cyrl-CS" w:eastAsia="ar-SA"/>
        </w:rPr>
        <w:lastRenderedPageBreak/>
        <w:t xml:space="preserve">да у тренутку примопредаје преда </w:t>
      </w:r>
      <w:r w:rsidR="00157E07">
        <w:rPr>
          <w:rFonts w:ascii="Arial" w:hAnsi="Arial" w:cs="Arial"/>
          <w:bCs/>
          <w:lang w:val="sr-Cyrl-CS" w:eastAsia="ar-SA"/>
        </w:rPr>
        <w:t>Наручиоцу</w:t>
      </w:r>
      <w:r>
        <w:rPr>
          <w:rFonts w:ascii="Arial" w:hAnsi="Arial" w:cs="Arial"/>
          <w:bCs/>
          <w:lang w:val="sr-Cyrl-CS" w:eastAsia="ar-SA"/>
        </w:rPr>
        <w:t xml:space="preserve"> меницу са меничним овлашћењем на износ од 5% од вредносри уговора као средство финансијског обезбеђења гарантног периода</w:t>
      </w:r>
      <w:r w:rsidR="00157E07">
        <w:rPr>
          <w:rFonts w:ascii="Arial" w:hAnsi="Arial" w:cs="Arial"/>
          <w:bCs/>
          <w:lang w:val="sr-Cyrl-CS" w:eastAsia="ar-SA"/>
        </w:rPr>
        <w:t>.</w:t>
      </w:r>
    </w:p>
    <w:p w:rsidR="001161D8" w:rsidRPr="000020F4" w:rsidRDefault="001161D8"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bCs/>
          <w:lang w:val="sr-Cyrl-CS" w:eastAsia="ar-SA"/>
        </w:rPr>
        <w:t>ремонт погона Топлане</w:t>
      </w:r>
      <w:r w:rsidRPr="0003251B">
        <w:rPr>
          <w:rFonts w:ascii="Arial" w:hAnsi="Arial" w:cs="Arial"/>
          <w:bCs/>
          <w:lang w:val="sr-Cyrl-CS" w:eastAsia="ar-SA"/>
        </w:rPr>
        <w:t xml:space="preserve"> изврши у свему према понуди бр.</w:t>
      </w:r>
      <w:r>
        <w:rPr>
          <w:rFonts w:ascii="Arial" w:hAnsi="Arial" w:cs="Arial"/>
          <w:bCs/>
          <w:lang w:eastAsia="ar-SA"/>
        </w:rPr>
        <w:t xml:space="preserve"> </w:t>
      </w:r>
      <w:r>
        <w:rPr>
          <w:rFonts w:ascii="Arial" w:hAnsi="Arial" w:cs="Arial"/>
          <w:bCs/>
          <w:iCs/>
          <w:color w:val="000000"/>
        </w:rPr>
        <w:t>___________</w:t>
      </w:r>
      <w:r w:rsidRPr="000020F4">
        <w:rPr>
          <w:rFonts w:ascii="Arial" w:hAnsi="Arial" w:cs="Arial"/>
          <w:bCs/>
          <w:iCs/>
          <w:color w:val="000000"/>
        </w:rPr>
        <w:t xml:space="preserve"> од </w:t>
      </w:r>
      <w:r>
        <w:rPr>
          <w:rFonts w:ascii="Arial" w:hAnsi="Arial" w:cs="Arial"/>
          <w:bCs/>
          <w:iCs/>
          <w:color w:val="000000"/>
        </w:rPr>
        <w:t xml:space="preserve">_________ </w:t>
      </w:r>
      <w:r w:rsidRPr="000020F4">
        <w:rPr>
          <w:rFonts w:ascii="Arial" w:hAnsi="Arial" w:cs="Arial"/>
          <w:bCs/>
          <w:iCs/>
          <w:color w:val="000000"/>
        </w:rPr>
        <w:t>2018. године</w:t>
      </w:r>
      <w:r w:rsidRPr="000020F4">
        <w:rPr>
          <w:rFonts w:ascii="Arial" w:hAnsi="Arial" w:cs="Arial"/>
          <w:bCs/>
          <w:lang w:val="sr-Cyrl-CS" w:eastAsia="ar-SA"/>
        </w:rPr>
        <w:t>.</w:t>
      </w:r>
    </w:p>
    <w:p w:rsidR="001161D8" w:rsidRPr="0003251B" w:rsidRDefault="00AD5282"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bCs/>
          <w:lang w:val="sr-Cyrl-CS" w:eastAsia="ar-SA"/>
        </w:rPr>
        <w:t xml:space="preserve">ремонт </w:t>
      </w:r>
      <w:r w:rsidR="001161D8" w:rsidRPr="0003251B">
        <w:rPr>
          <w:rFonts w:ascii="Arial" w:hAnsi="Arial" w:cs="Arial"/>
          <w:bCs/>
          <w:lang w:val="sr-Cyrl-CS" w:eastAsia="ar-SA"/>
        </w:rPr>
        <w:t>наведен</w:t>
      </w:r>
      <w:r>
        <w:rPr>
          <w:rFonts w:ascii="Arial" w:hAnsi="Arial" w:cs="Arial"/>
          <w:bCs/>
          <w:lang w:val="sr-Cyrl-CS" w:eastAsia="ar-SA"/>
        </w:rPr>
        <w:t xml:space="preserve"> </w:t>
      </w:r>
      <w:r w:rsidR="001161D8" w:rsidRPr="0003251B">
        <w:rPr>
          <w:rFonts w:ascii="Arial" w:hAnsi="Arial" w:cs="Arial"/>
          <w:bCs/>
          <w:lang w:val="sr-Cyrl-CS" w:eastAsia="ar-SA"/>
        </w:rPr>
        <w:t xml:space="preserve">у овом Уговору </w:t>
      </w:r>
      <w:r>
        <w:rPr>
          <w:rFonts w:ascii="Arial" w:hAnsi="Arial" w:cs="Arial"/>
          <w:bCs/>
          <w:lang w:val="sr-Cyrl-CS" w:eastAsia="ar-SA"/>
        </w:rPr>
        <w:t xml:space="preserve">изврши </w:t>
      </w:r>
      <w:r w:rsidR="001161D8" w:rsidRPr="0003251B">
        <w:rPr>
          <w:rFonts w:ascii="Arial" w:hAnsi="Arial" w:cs="Arial"/>
          <w:bCs/>
          <w:lang w:val="sr-Cyrl-CS" w:eastAsia="ar-SA"/>
        </w:rPr>
        <w:t>у потпуности према важећим прописима, нормативима, стандардима и правилима;</w:t>
      </w:r>
    </w:p>
    <w:p w:rsidR="001161D8" w:rsidRPr="0003251B" w:rsidRDefault="001161D8" w:rsidP="00516889">
      <w:pPr>
        <w:widowControl/>
        <w:numPr>
          <w:ilvl w:val="0"/>
          <w:numId w:val="5"/>
        </w:numPr>
        <w:tabs>
          <w:tab w:val="clear" w:pos="0"/>
          <w:tab w:val="num" w:pos="960"/>
        </w:tabs>
        <w:ind w:left="960"/>
        <w:jc w:val="both"/>
        <w:rPr>
          <w:rFonts w:ascii="Arial" w:hAnsi="Arial" w:cs="Arial"/>
          <w:bCs/>
          <w:lang w:val="sr-Cyrl-CS" w:eastAsia="ar-SA"/>
        </w:rPr>
      </w:pPr>
      <w:r w:rsidRPr="0003251B">
        <w:rPr>
          <w:rFonts w:ascii="Arial" w:hAnsi="Arial" w:cs="Arial"/>
          <w:bCs/>
          <w:lang w:val="sr-Cyrl-CS" w:eastAsia="ar-SA"/>
        </w:rPr>
        <w:t xml:space="preserve">у току </w:t>
      </w:r>
      <w:r w:rsidR="00AD5282">
        <w:rPr>
          <w:rFonts w:ascii="Arial" w:hAnsi="Arial" w:cs="Arial"/>
          <w:bCs/>
          <w:lang w:val="sr-Cyrl-CS" w:eastAsia="ar-SA"/>
        </w:rPr>
        <w:t>ремонта</w:t>
      </w:r>
      <w:r w:rsidRPr="0003251B">
        <w:rPr>
          <w:rFonts w:ascii="Arial" w:hAnsi="Arial" w:cs="Arial"/>
          <w:bCs/>
          <w:lang w:val="sr-Cyrl-CS" w:eastAsia="ar-SA"/>
        </w:rPr>
        <w:t xml:space="preserve"> води све законом прописане књиге и документацију;</w:t>
      </w:r>
    </w:p>
    <w:p w:rsidR="001161D8" w:rsidRPr="00157E07" w:rsidRDefault="001161D8" w:rsidP="00516889">
      <w:pPr>
        <w:widowControl/>
        <w:numPr>
          <w:ilvl w:val="0"/>
          <w:numId w:val="5"/>
        </w:numPr>
        <w:tabs>
          <w:tab w:val="clear" w:pos="0"/>
          <w:tab w:val="num" w:pos="960"/>
        </w:tabs>
        <w:ind w:left="960"/>
        <w:jc w:val="both"/>
        <w:rPr>
          <w:rFonts w:ascii="Arial" w:hAnsi="Arial" w:cs="Arial"/>
          <w:bCs/>
          <w:lang w:val="sr-Cyrl-CS" w:eastAsia="ar-SA"/>
        </w:rPr>
      </w:pPr>
      <w:r w:rsidRPr="00157E07">
        <w:rPr>
          <w:rFonts w:ascii="Arial" w:hAnsi="Arial" w:cs="Arial"/>
          <w:bCs/>
          <w:lang w:val="sr-Cyrl-CS" w:eastAsia="ar-SA"/>
        </w:rPr>
        <w:t xml:space="preserve">у акредитованој лабораторији изврши верификациона испитивања набављених материјала (хемијски састав и механичке особине) и сертификате достави </w:t>
      </w:r>
      <w:r w:rsidR="00157E07" w:rsidRPr="00157E07">
        <w:rPr>
          <w:rFonts w:ascii="Arial" w:hAnsi="Arial" w:cs="Arial"/>
          <w:bCs/>
          <w:lang w:val="sr-Cyrl-CS" w:eastAsia="ar-SA"/>
        </w:rPr>
        <w:t>Наручиоцу</w:t>
      </w:r>
      <w:r w:rsidRPr="00157E07">
        <w:rPr>
          <w:rFonts w:ascii="Arial" w:hAnsi="Arial" w:cs="Arial"/>
          <w:bCs/>
          <w:lang w:val="sr-Cyrl-CS" w:eastAsia="ar-SA"/>
        </w:rPr>
        <w:t>.</w:t>
      </w:r>
    </w:p>
    <w:p w:rsidR="001161D8" w:rsidRPr="000020F4" w:rsidRDefault="001161D8" w:rsidP="001161D8">
      <w:pPr>
        <w:jc w:val="center"/>
        <w:rPr>
          <w:rFonts w:ascii="Arial" w:hAnsi="Arial" w:cs="Arial"/>
          <w:b/>
          <w:bCs/>
          <w:sz w:val="16"/>
          <w:szCs w:val="16"/>
          <w:lang w:val="sr-Cyrl-CS" w:eastAsia="ar-SA"/>
        </w:rPr>
      </w:pPr>
    </w:p>
    <w:p w:rsidR="001161D8" w:rsidRPr="0003251B" w:rsidRDefault="001161D8" w:rsidP="001161D8">
      <w:pPr>
        <w:jc w:val="center"/>
        <w:rPr>
          <w:rFonts w:ascii="Arial" w:hAnsi="Arial" w:cs="Arial"/>
          <w:b/>
          <w:bCs/>
          <w:lang w:val="sr-Cyrl-CS" w:eastAsia="ar-SA"/>
        </w:rPr>
      </w:pPr>
      <w:r w:rsidRPr="0003251B">
        <w:rPr>
          <w:rFonts w:ascii="Arial" w:hAnsi="Arial" w:cs="Arial"/>
          <w:b/>
          <w:bCs/>
          <w:lang w:val="sr-Cyrl-CS" w:eastAsia="ar-SA"/>
        </w:rPr>
        <w:t xml:space="preserve">Члан </w:t>
      </w:r>
      <w:r>
        <w:rPr>
          <w:rFonts w:ascii="Arial" w:hAnsi="Arial" w:cs="Arial"/>
          <w:b/>
          <w:bCs/>
          <w:lang w:val="sr-Cyrl-CS" w:eastAsia="ar-SA"/>
        </w:rPr>
        <w:t>5</w:t>
      </w:r>
      <w:r w:rsidRPr="0003251B">
        <w:rPr>
          <w:rFonts w:ascii="Arial" w:hAnsi="Arial" w:cs="Arial"/>
          <w:b/>
          <w:bCs/>
          <w:lang w:val="sr-Cyrl-CS" w:eastAsia="ar-SA"/>
        </w:rPr>
        <w:t>.</w:t>
      </w:r>
    </w:p>
    <w:p w:rsidR="001161D8" w:rsidRPr="0003251B" w:rsidRDefault="006F30E4" w:rsidP="001161D8">
      <w:pPr>
        <w:rPr>
          <w:rFonts w:ascii="Arial" w:hAnsi="Arial" w:cs="Arial"/>
          <w:lang w:val="sr-Cyrl-CS" w:eastAsia="ar-SA"/>
        </w:rPr>
      </w:pPr>
      <w:r>
        <w:rPr>
          <w:rFonts w:ascii="Arial" w:hAnsi="Arial" w:cs="Arial"/>
          <w:lang w:eastAsia="ar-SA"/>
        </w:rPr>
        <w:t>Наручилац</w:t>
      </w:r>
      <w:r w:rsidR="001161D8" w:rsidRPr="0003251B">
        <w:rPr>
          <w:rFonts w:ascii="Arial" w:hAnsi="Arial" w:cs="Arial"/>
          <w:lang w:val="sr-Cyrl-CS" w:eastAsia="ar-SA"/>
        </w:rPr>
        <w:t xml:space="preserve"> се обавезује да:</w:t>
      </w:r>
    </w:p>
    <w:p w:rsidR="001161D8" w:rsidRPr="0003251B" w:rsidRDefault="006F30E4" w:rsidP="00516889">
      <w:pPr>
        <w:widowControl/>
        <w:numPr>
          <w:ilvl w:val="0"/>
          <w:numId w:val="5"/>
        </w:numPr>
        <w:tabs>
          <w:tab w:val="clear" w:pos="0"/>
          <w:tab w:val="num" w:pos="960"/>
        </w:tabs>
        <w:ind w:left="960"/>
        <w:rPr>
          <w:rFonts w:ascii="Arial" w:hAnsi="Arial" w:cs="Arial"/>
          <w:lang w:val="sr-Cyrl-CS" w:eastAsia="ar-SA"/>
        </w:rPr>
      </w:pPr>
      <w:r>
        <w:rPr>
          <w:rFonts w:ascii="Arial" w:hAnsi="Arial" w:cs="Arial"/>
          <w:lang w:val="sr-Cyrl-CS" w:eastAsia="ar-SA"/>
        </w:rPr>
        <w:t>Извођачу</w:t>
      </w:r>
      <w:r w:rsidR="001161D8" w:rsidRPr="0003251B">
        <w:rPr>
          <w:rFonts w:ascii="Arial" w:hAnsi="Arial" w:cs="Arial"/>
          <w:lang w:val="sr-Cyrl-CS" w:eastAsia="ar-SA"/>
        </w:rPr>
        <w:t xml:space="preserve"> плати уговорену вредност из члана </w:t>
      </w:r>
      <w:r w:rsidR="001161D8">
        <w:rPr>
          <w:rFonts w:ascii="Arial" w:hAnsi="Arial" w:cs="Arial"/>
          <w:lang w:val="sr-Cyrl-CS" w:eastAsia="ar-SA"/>
        </w:rPr>
        <w:t>2</w:t>
      </w:r>
      <w:r w:rsidR="001161D8" w:rsidRPr="0003251B">
        <w:rPr>
          <w:rFonts w:ascii="Arial" w:hAnsi="Arial" w:cs="Arial"/>
          <w:lang w:val="sr-Cyrl-CS" w:eastAsia="ar-SA"/>
        </w:rPr>
        <w:t xml:space="preserve">. овог Уговора на начин дефинисан чланом </w:t>
      </w:r>
      <w:r w:rsidR="001161D8">
        <w:rPr>
          <w:rFonts w:ascii="Arial" w:hAnsi="Arial" w:cs="Arial"/>
          <w:lang w:val="sr-Cyrl-CS" w:eastAsia="ar-SA"/>
        </w:rPr>
        <w:t>3</w:t>
      </w:r>
      <w:r w:rsidR="001161D8" w:rsidRPr="0003251B">
        <w:rPr>
          <w:rFonts w:ascii="Arial" w:hAnsi="Arial" w:cs="Arial"/>
          <w:lang w:val="sr-Cyrl-CS" w:eastAsia="ar-SA"/>
        </w:rPr>
        <w:t>. овог Уговора;</w:t>
      </w:r>
    </w:p>
    <w:p w:rsidR="001161D8" w:rsidRPr="0003251B" w:rsidRDefault="001161D8" w:rsidP="00516889">
      <w:pPr>
        <w:widowControl/>
        <w:numPr>
          <w:ilvl w:val="0"/>
          <w:numId w:val="5"/>
        </w:numPr>
        <w:tabs>
          <w:tab w:val="clear" w:pos="0"/>
          <w:tab w:val="num" w:pos="960"/>
        </w:tabs>
        <w:ind w:left="960"/>
        <w:rPr>
          <w:rFonts w:ascii="Arial" w:hAnsi="Arial" w:cs="Arial"/>
          <w:lang w:val="sr-Cyrl-CS" w:eastAsia="ar-SA"/>
        </w:rPr>
      </w:pPr>
      <w:r w:rsidRPr="0003251B">
        <w:rPr>
          <w:rFonts w:ascii="Arial" w:hAnsi="Arial" w:cs="Arial"/>
          <w:lang w:val="sr-Cyrl-CS" w:eastAsia="ar-SA"/>
        </w:rPr>
        <w:t>достави  имена лица задужених за послове надзора;</w:t>
      </w:r>
    </w:p>
    <w:p w:rsidR="001161D8" w:rsidRDefault="001161D8" w:rsidP="001161D8">
      <w:pPr>
        <w:jc w:val="center"/>
        <w:rPr>
          <w:rFonts w:ascii="Arial" w:hAnsi="Arial" w:cs="Arial"/>
          <w:b/>
          <w:u w:val="single"/>
          <w:lang w:val="sr-Cyrl-CS" w:eastAsia="ar-SA"/>
        </w:rPr>
      </w:pPr>
    </w:p>
    <w:p w:rsidR="001161D8" w:rsidRPr="006F30E4" w:rsidRDefault="001161D8" w:rsidP="001161D8">
      <w:pPr>
        <w:jc w:val="center"/>
        <w:rPr>
          <w:rFonts w:ascii="Arial" w:hAnsi="Arial" w:cs="Arial"/>
          <w:b/>
          <w:u w:val="single"/>
          <w:lang w:val="sr-Cyrl-CS" w:eastAsia="ar-SA"/>
        </w:rPr>
      </w:pPr>
      <w:r w:rsidRPr="00157E07">
        <w:rPr>
          <w:rFonts w:ascii="Arial" w:hAnsi="Arial" w:cs="Arial"/>
          <w:b/>
          <w:u w:val="single"/>
          <w:lang w:val="sr-Cyrl-CS" w:eastAsia="ar-SA"/>
        </w:rPr>
        <w:t>РОКОВИ И ГАРАНЦИЈА</w:t>
      </w:r>
    </w:p>
    <w:p w:rsidR="001161D8" w:rsidRPr="000020F4" w:rsidRDefault="001161D8" w:rsidP="001161D8">
      <w:pPr>
        <w:jc w:val="center"/>
        <w:rPr>
          <w:rFonts w:ascii="Arial" w:hAnsi="Arial" w:cs="Arial"/>
          <w:b/>
          <w:sz w:val="16"/>
          <w:szCs w:val="16"/>
          <w:lang w:val="sr-Cyrl-CS" w:eastAsia="ar-SA"/>
        </w:rPr>
      </w:pPr>
    </w:p>
    <w:p w:rsidR="001161D8" w:rsidRPr="0003251B" w:rsidRDefault="001161D8" w:rsidP="001161D8">
      <w:pPr>
        <w:jc w:val="center"/>
        <w:rPr>
          <w:rFonts w:ascii="Arial" w:hAnsi="Arial" w:cs="Arial"/>
          <w:b/>
          <w:lang w:val="sr-Latn-CS" w:eastAsia="ar-SA"/>
        </w:rPr>
      </w:pPr>
      <w:r w:rsidRPr="0003251B">
        <w:rPr>
          <w:rFonts w:ascii="Arial" w:hAnsi="Arial" w:cs="Arial"/>
          <w:b/>
          <w:lang w:val="sr-Latn-CS" w:eastAsia="ar-SA"/>
        </w:rPr>
        <w:t xml:space="preserve">Члан </w:t>
      </w:r>
      <w:r>
        <w:rPr>
          <w:rFonts w:ascii="Arial" w:hAnsi="Arial" w:cs="Arial"/>
          <w:b/>
          <w:lang w:val="sr-Cyrl-CS" w:eastAsia="ar-SA"/>
        </w:rPr>
        <w:t>6</w:t>
      </w:r>
      <w:r w:rsidRPr="0003251B">
        <w:rPr>
          <w:rFonts w:ascii="Arial" w:hAnsi="Arial" w:cs="Arial"/>
          <w:b/>
          <w:lang w:val="sr-Latn-CS" w:eastAsia="ar-SA"/>
        </w:rPr>
        <w:t>.</w:t>
      </w:r>
    </w:p>
    <w:p w:rsidR="001161D8" w:rsidRDefault="00157E07" w:rsidP="001161D8">
      <w:pPr>
        <w:jc w:val="both"/>
        <w:rPr>
          <w:rFonts w:ascii="Arial" w:hAnsi="Arial" w:cs="Arial"/>
          <w:lang w:val="sr-Cyrl-CS" w:eastAsia="ar-SA"/>
        </w:rPr>
      </w:pPr>
      <w:r>
        <w:rPr>
          <w:rFonts w:ascii="Arial" w:hAnsi="Arial" w:cs="Arial"/>
          <w:lang w:val="sr-Cyrl-CS" w:eastAsia="ar-SA"/>
        </w:rPr>
        <w:t>Извођач</w:t>
      </w:r>
      <w:r w:rsidR="001161D8" w:rsidRPr="0003251B">
        <w:rPr>
          <w:rFonts w:ascii="Arial" w:hAnsi="Arial" w:cs="Arial"/>
          <w:lang w:val="sr-Cyrl-CS" w:eastAsia="ar-SA"/>
        </w:rPr>
        <w:t xml:space="preserve"> се обавезује да </w:t>
      </w:r>
      <w:r>
        <w:rPr>
          <w:rFonts w:ascii="Arial" w:hAnsi="Arial" w:cs="Arial"/>
          <w:lang w:val="sr-Cyrl-CS" w:eastAsia="ar-SA"/>
        </w:rPr>
        <w:t xml:space="preserve">ремонт погона Топлане из члана 1. Овог уговора заврши до ________ </w:t>
      </w:r>
      <w:r w:rsidR="001161D8" w:rsidRPr="000020F4">
        <w:rPr>
          <w:rFonts w:ascii="Arial" w:hAnsi="Arial" w:cs="Arial"/>
          <w:b/>
          <w:lang w:val="sr-Cyrl-CS" w:eastAsia="ar-SA"/>
        </w:rPr>
        <w:t xml:space="preserve">2018. </w:t>
      </w:r>
      <w:r w:rsidR="001161D8">
        <w:rPr>
          <w:rFonts w:ascii="Arial" w:hAnsi="Arial" w:cs="Arial"/>
          <w:lang w:val="sr-Cyrl-CS" w:eastAsia="ar-SA"/>
        </w:rPr>
        <w:t xml:space="preserve">године. </w:t>
      </w:r>
    </w:p>
    <w:p w:rsidR="001161D8" w:rsidRPr="0003251B" w:rsidRDefault="001161D8" w:rsidP="001161D8">
      <w:pPr>
        <w:jc w:val="both"/>
        <w:rPr>
          <w:rFonts w:ascii="Arial" w:hAnsi="Arial" w:cs="Arial"/>
          <w:lang w:val="sr-Cyrl-CS" w:eastAsia="ar-SA"/>
        </w:rPr>
      </w:pPr>
      <w:r w:rsidRPr="0003251B">
        <w:rPr>
          <w:rFonts w:ascii="Arial" w:hAnsi="Arial" w:cs="Arial"/>
          <w:lang w:val="sr-Cyrl-CS" w:eastAsia="ar-SA"/>
        </w:rPr>
        <w:t xml:space="preserve">Уколико дође до прекорачења рока </w:t>
      </w:r>
      <w:r w:rsidR="00157E07">
        <w:rPr>
          <w:rFonts w:ascii="Arial" w:hAnsi="Arial" w:cs="Arial"/>
          <w:lang w:val="sr-Cyrl-CS" w:eastAsia="ar-SA"/>
        </w:rPr>
        <w:t>Наручилац</w:t>
      </w:r>
      <w:r w:rsidRPr="0003251B">
        <w:rPr>
          <w:rFonts w:ascii="Arial" w:hAnsi="Arial" w:cs="Arial"/>
          <w:lang w:val="sr-Cyrl-CS" w:eastAsia="ar-SA"/>
        </w:rPr>
        <w:t xml:space="preserve"> ће </w:t>
      </w:r>
      <w:r>
        <w:rPr>
          <w:rFonts w:ascii="Arial" w:hAnsi="Arial" w:cs="Arial"/>
          <w:lang w:val="sr-Cyrl-CS" w:eastAsia="ar-SA"/>
        </w:rPr>
        <w:t>уновчити меницу дату као финансијско средство обезбеђења за добро извршење посла.</w:t>
      </w:r>
    </w:p>
    <w:p w:rsidR="001161D8" w:rsidRDefault="001161D8" w:rsidP="001161D8">
      <w:pPr>
        <w:jc w:val="center"/>
        <w:rPr>
          <w:rFonts w:ascii="Arial" w:hAnsi="Arial" w:cs="Arial"/>
          <w:b/>
          <w:lang w:eastAsia="ar-SA"/>
        </w:rPr>
      </w:pPr>
    </w:p>
    <w:p w:rsidR="001161D8" w:rsidRPr="0003251B" w:rsidRDefault="001161D8" w:rsidP="001161D8">
      <w:pPr>
        <w:jc w:val="center"/>
        <w:rPr>
          <w:rFonts w:ascii="Arial" w:hAnsi="Arial" w:cs="Arial"/>
          <w:b/>
          <w:lang w:val="sr-Latn-CS" w:eastAsia="ar-SA"/>
        </w:rPr>
      </w:pPr>
      <w:r w:rsidRPr="0003251B">
        <w:rPr>
          <w:rFonts w:ascii="Arial" w:hAnsi="Arial" w:cs="Arial"/>
          <w:b/>
          <w:lang w:val="sr-Latn-CS" w:eastAsia="ar-SA"/>
        </w:rPr>
        <w:t xml:space="preserve">Члан </w:t>
      </w:r>
      <w:r>
        <w:rPr>
          <w:rFonts w:ascii="Arial" w:hAnsi="Arial" w:cs="Arial"/>
          <w:b/>
          <w:lang w:val="sr-Cyrl-CS" w:eastAsia="ar-SA"/>
        </w:rPr>
        <w:t>7</w:t>
      </w:r>
      <w:r w:rsidRPr="0003251B">
        <w:rPr>
          <w:rFonts w:ascii="Arial" w:hAnsi="Arial" w:cs="Arial"/>
          <w:b/>
          <w:lang w:val="sr-Latn-CS" w:eastAsia="ar-SA"/>
        </w:rPr>
        <w:t>.</w:t>
      </w:r>
    </w:p>
    <w:p w:rsidR="001161D8" w:rsidRPr="0003251B" w:rsidRDefault="001161D8" w:rsidP="001161D8">
      <w:pPr>
        <w:jc w:val="both"/>
        <w:rPr>
          <w:rFonts w:ascii="Arial" w:hAnsi="Arial" w:cs="Arial"/>
          <w:lang w:val="sr-Cyrl-CS" w:eastAsia="ar-SA"/>
        </w:rPr>
      </w:pPr>
      <w:r w:rsidRPr="0003251B">
        <w:rPr>
          <w:rFonts w:ascii="Arial" w:hAnsi="Arial" w:cs="Arial"/>
          <w:lang w:val="sr-Cyrl-CS" w:eastAsia="ar-SA"/>
        </w:rPr>
        <w:t xml:space="preserve">Гарантни рок за </w:t>
      </w:r>
      <w:r w:rsidR="00157E07">
        <w:rPr>
          <w:rFonts w:ascii="Arial" w:hAnsi="Arial" w:cs="Arial"/>
          <w:lang w:val="sr-Cyrl-CS" w:eastAsia="ar-SA"/>
        </w:rPr>
        <w:t>извршени ремонт је ______</w:t>
      </w:r>
      <w:r w:rsidRPr="000020F4">
        <w:rPr>
          <w:rFonts w:ascii="Arial" w:hAnsi="Arial" w:cs="Arial"/>
          <w:b/>
          <w:lang w:val="sr-Cyrl-CS" w:eastAsia="ar-SA"/>
        </w:rPr>
        <w:t xml:space="preserve"> </w:t>
      </w:r>
      <w:r w:rsidRPr="0003251B">
        <w:rPr>
          <w:rFonts w:ascii="Arial" w:hAnsi="Arial" w:cs="Arial"/>
          <w:lang w:val="sr-Cyrl-CS" w:eastAsia="ar-SA"/>
        </w:rPr>
        <w:t xml:space="preserve">месеци од </w:t>
      </w:r>
      <w:r>
        <w:rPr>
          <w:rFonts w:ascii="Arial" w:hAnsi="Arial" w:cs="Arial"/>
          <w:lang w:val="sr-Cyrl-CS" w:eastAsia="ar-SA"/>
        </w:rPr>
        <w:t xml:space="preserve">дана </w:t>
      </w:r>
      <w:r w:rsidR="00157E07">
        <w:rPr>
          <w:rFonts w:ascii="Arial" w:hAnsi="Arial" w:cs="Arial"/>
          <w:lang w:val="sr-Cyrl-CS" w:eastAsia="ar-SA"/>
        </w:rPr>
        <w:t>примопредаје</w:t>
      </w:r>
      <w:r>
        <w:rPr>
          <w:rFonts w:ascii="Arial" w:hAnsi="Arial" w:cs="Arial"/>
          <w:lang w:val="sr-Cyrl-CS" w:eastAsia="ar-SA"/>
        </w:rPr>
        <w:t>.</w:t>
      </w:r>
    </w:p>
    <w:p w:rsidR="001161D8" w:rsidRPr="0003251B" w:rsidRDefault="001161D8" w:rsidP="001161D8">
      <w:pPr>
        <w:jc w:val="both"/>
        <w:rPr>
          <w:rFonts w:ascii="Arial" w:hAnsi="Arial" w:cs="Arial"/>
          <w:lang w:val="sr-Cyrl-CS" w:eastAsia="ar-SA"/>
        </w:rPr>
      </w:pPr>
      <w:r w:rsidRPr="0003251B">
        <w:rPr>
          <w:rFonts w:ascii="Arial" w:hAnsi="Arial" w:cs="Arial"/>
          <w:lang w:val="sr-Cyrl-CS" w:eastAsia="ar-SA"/>
        </w:rPr>
        <w:t xml:space="preserve">За део материјала и опрему коју </w:t>
      </w:r>
      <w:r w:rsidR="00157E07">
        <w:rPr>
          <w:rFonts w:ascii="Arial" w:hAnsi="Arial" w:cs="Arial"/>
          <w:lang w:val="sr-Cyrl-CS" w:eastAsia="ar-SA"/>
        </w:rPr>
        <w:t>Извођач</w:t>
      </w:r>
      <w:r w:rsidRPr="0003251B">
        <w:rPr>
          <w:rFonts w:ascii="Arial" w:hAnsi="Arial" w:cs="Arial"/>
          <w:lang w:val="sr-Cyrl-CS" w:eastAsia="ar-SA"/>
        </w:rPr>
        <w:t xml:space="preserve"> набавља од других произвођача, преноси у целости гаранцију произвођача </w:t>
      </w:r>
      <w:r w:rsidR="00157E07">
        <w:rPr>
          <w:rFonts w:ascii="Arial" w:hAnsi="Arial" w:cs="Arial"/>
          <w:lang w:val="sr-Cyrl-CS" w:eastAsia="ar-SA"/>
        </w:rPr>
        <w:t>Наручиоцу</w:t>
      </w:r>
      <w:r w:rsidRPr="0003251B">
        <w:rPr>
          <w:rFonts w:ascii="Arial" w:hAnsi="Arial" w:cs="Arial"/>
          <w:lang w:val="sr-Cyrl-CS" w:eastAsia="ar-SA"/>
        </w:rPr>
        <w:t>.</w:t>
      </w:r>
    </w:p>
    <w:p w:rsidR="001161D8" w:rsidRDefault="001161D8" w:rsidP="001161D8">
      <w:pPr>
        <w:spacing w:after="120"/>
        <w:jc w:val="center"/>
        <w:rPr>
          <w:rFonts w:ascii="Arial" w:eastAsia="Times New Roman" w:hAnsi="Arial" w:cs="Arial"/>
          <w:b/>
          <w:color w:val="000000"/>
          <w:u w:val="single"/>
          <w:lang w:val="sr-Cyrl-CS" w:eastAsia="ar-SA"/>
        </w:rPr>
      </w:pPr>
    </w:p>
    <w:p w:rsidR="001161D8" w:rsidRPr="00C03800" w:rsidRDefault="001161D8" w:rsidP="001161D8">
      <w:pPr>
        <w:spacing w:after="120"/>
        <w:jc w:val="center"/>
        <w:rPr>
          <w:rFonts w:ascii="Arial" w:eastAsia="Times New Roman" w:hAnsi="Arial" w:cs="Arial"/>
          <w:b/>
          <w:color w:val="000000"/>
          <w:u w:val="single"/>
          <w:lang w:val="sr-Cyrl-CS" w:eastAsia="ar-SA"/>
        </w:rPr>
      </w:pPr>
      <w:r w:rsidRPr="00C03800">
        <w:rPr>
          <w:rFonts w:ascii="Arial" w:eastAsia="Times New Roman" w:hAnsi="Arial" w:cs="Arial"/>
          <w:b/>
          <w:color w:val="000000"/>
          <w:u w:val="single"/>
          <w:lang w:val="sr-Cyrl-CS" w:eastAsia="ar-SA"/>
        </w:rPr>
        <w:t>ОП</w:t>
      </w:r>
      <w:r w:rsidRPr="00C03800">
        <w:rPr>
          <w:rFonts w:ascii="Arial" w:eastAsia="Times New Roman" w:hAnsi="Arial" w:cs="Arial"/>
          <w:b/>
          <w:color w:val="000000"/>
          <w:u w:val="single"/>
          <w:lang w:val="hr-HR" w:eastAsia="ar-SA"/>
        </w:rPr>
        <w:t>Ш</w:t>
      </w:r>
      <w:r w:rsidRPr="00C03800">
        <w:rPr>
          <w:rFonts w:ascii="Arial" w:eastAsia="Times New Roman" w:hAnsi="Arial" w:cs="Arial"/>
          <w:b/>
          <w:color w:val="000000"/>
          <w:u w:val="single"/>
          <w:lang w:val="sr-Cyrl-CS" w:eastAsia="ar-SA"/>
        </w:rPr>
        <w:t>ТЕ</w:t>
      </w:r>
      <w:r w:rsidRPr="00C03800">
        <w:rPr>
          <w:rFonts w:ascii="Arial" w:eastAsia="Times New Roman" w:hAnsi="Arial" w:cs="Arial"/>
          <w:b/>
          <w:color w:val="000000"/>
          <w:u w:val="single"/>
          <w:lang w:val="hr-HR" w:eastAsia="ar-SA"/>
        </w:rPr>
        <w:t xml:space="preserve"> </w:t>
      </w:r>
      <w:r w:rsidRPr="00C03800">
        <w:rPr>
          <w:rFonts w:ascii="Arial" w:eastAsia="Times New Roman" w:hAnsi="Arial" w:cs="Arial"/>
          <w:b/>
          <w:color w:val="000000"/>
          <w:u w:val="single"/>
          <w:lang w:val="sr-Cyrl-CS" w:eastAsia="ar-SA"/>
        </w:rPr>
        <w:t>ОДРЕДБЕ</w:t>
      </w:r>
    </w:p>
    <w:p w:rsidR="001161D8" w:rsidRPr="00C03800" w:rsidRDefault="001161D8" w:rsidP="001161D8">
      <w:pPr>
        <w:ind w:left="284"/>
        <w:jc w:val="center"/>
        <w:rPr>
          <w:rFonts w:ascii="Arial" w:hAnsi="Arial" w:cs="Arial"/>
          <w:b/>
          <w:bCs/>
          <w:color w:val="000000"/>
          <w:kern w:val="2"/>
          <w:lang w:val="hr-HR"/>
        </w:rPr>
      </w:pPr>
      <w:r w:rsidRPr="00C03800">
        <w:rPr>
          <w:rFonts w:ascii="Arial" w:hAnsi="Arial" w:cs="Arial"/>
          <w:b/>
          <w:bCs/>
          <w:color w:val="000000"/>
          <w:kern w:val="2"/>
          <w:lang w:val="hr-HR"/>
        </w:rPr>
        <w:t>Ч</w:t>
      </w:r>
      <w:r w:rsidRPr="00C03800">
        <w:rPr>
          <w:rFonts w:ascii="Arial" w:hAnsi="Arial" w:cs="Arial"/>
          <w:b/>
          <w:bCs/>
          <w:color w:val="000000"/>
          <w:kern w:val="2"/>
        </w:rPr>
        <w:t>лан</w:t>
      </w:r>
      <w:r w:rsidRPr="00C03800">
        <w:rPr>
          <w:rFonts w:ascii="Arial" w:hAnsi="Arial" w:cs="Arial"/>
          <w:b/>
          <w:bCs/>
          <w:color w:val="000000"/>
          <w:kern w:val="2"/>
          <w:lang w:val="hr-HR"/>
        </w:rPr>
        <w:t xml:space="preserve"> </w:t>
      </w:r>
      <w:r w:rsidRPr="00C03800">
        <w:rPr>
          <w:rFonts w:ascii="Arial" w:hAnsi="Arial" w:cs="Arial"/>
          <w:b/>
          <w:bCs/>
          <w:color w:val="000000"/>
          <w:kern w:val="2"/>
          <w:lang w:val="sr-Cyrl-CS"/>
        </w:rPr>
        <w:t>10</w:t>
      </w:r>
      <w:r w:rsidRPr="00C03800">
        <w:rPr>
          <w:rFonts w:ascii="Arial" w:hAnsi="Arial" w:cs="Arial"/>
          <w:b/>
          <w:bCs/>
          <w:color w:val="000000"/>
          <w:kern w:val="2"/>
          <w:lang w:val="hr-HR"/>
        </w:rPr>
        <w:t>.</w:t>
      </w:r>
    </w:p>
    <w:p w:rsidR="001161D8" w:rsidRPr="00C03800" w:rsidRDefault="001161D8" w:rsidP="001161D8">
      <w:pPr>
        <w:spacing w:after="120"/>
        <w:rPr>
          <w:rFonts w:ascii="Arial" w:eastAsia="Times New Roman" w:hAnsi="Arial" w:cs="Arial"/>
          <w:color w:val="000000"/>
          <w:lang w:val="sr-Cyrl-CS" w:eastAsia="ar-SA"/>
        </w:rPr>
      </w:pPr>
      <w:r w:rsidRPr="00C03800">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w:t>
      </w:r>
    </w:p>
    <w:p w:rsidR="001161D8" w:rsidRPr="00C03800" w:rsidRDefault="001161D8" w:rsidP="001161D8">
      <w:pPr>
        <w:ind w:left="284"/>
        <w:jc w:val="center"/>
        <w:rPr>
          <w:rFonts w:ascii="Arial" w:hAnsi="Arial" w:cs="Arial"/>
          <w:b/>
          <w:bCs/>
          <w:color w:val="000000"/>
          <w:kern w:val="2"/>
          <w:lang w:val="sr-Cyrl-CS"/>
        </w:rPr>
      </w:pPr>
      <w:r w:rsidRPr="00C03800">
        <w:rPr>
          <w:rFonts w:ascii="Arial" w:hAnsi="Arial" w:cs="Arial"/>
          <w:b/>
          <w:bCs/>
          <w:color w:val="000000"/>
          <w:kern w:val="2"/>
          <w:lang w:val="hr-HR"/>
        </w:rPr>
        <w:t>Ч</w:t>
      </w:r>
      <w:r w:rsidRPr="00C03800">
        <w:rPr>
          <w:rFonts w:ascii="Arial" w:hAnsi="Arial" w:cs="Arial"/>
          <w:b/>
          <w:bCs/>
          <w:color w:val="000000"/>
          <w:kern w:val="2"/>
        </w:rPr>
        <w:t>лан</w:t>
      </w:r>
      <w:r w:rsidRPr="00C03800">
        <w:rPr>
          <w:rFonts w:ascii="Arial" w:hAnsi="Arial" w:cs="Arial"/>
          <w:b/>
          <w:bCs/>
          <w:color w:val="000000"/>
          <w:kern w:val="2"/>
          <w:lang w:val="hr-HR"/>
        </w:rPr>
        <w:t xml:space="preserve"> </w:t>
      </w:r>
      <w:r w:rsidRPr="00C03800">
        <w:rPr>
          <w:rFonts w:ascii="Arial" w:hAnsi="Arial" w:cs="Arial"/>
          <w:b/>
          <w:bCs/>
          <w:color w:val="000000"/>
          <w:kern w:val="2"/>
          <w:lang w:val="sr-Cyrl-CS"/>
        </w:rPr>
        <w:t>11.</w:t>
      </w:r>
    </w:p>
    <w:p w:rsidR="001161D8" w:rsidRPr="00C03800" w:rsidRDefault="001161D8" w:rsidP="001161D8">
      <w:pPr>
        <w:spacing w:after="120"/>
        <w:rPr>
          <w:rFonts w:ascii="Arial" w:eastAsia="Times New Roman" w:hAnsi="Arial" w:cs="Arial"/>
          <w:color w:val="000000"/>
          <w:lang w:val="hr-HR" w:eastAsia="ar-SA"/>
        </w:rPr>
      </w:pPr>
      <w:r w:rsidRPr="00C03800">
        <w:rPr>
          <w:rFonts w:ascii="Arial" w:eastAsia="Times New Roman" w:hAnsi="Arial" w:cs="Arial"/>
          <w:color w:val="000000"/>
          <w:lang w:val="sr-Cyrl-CS" w:eastAsia="ar-SA"/>
        </w:rPr>
        <w:t>Све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евентуалне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спорове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који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настану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из</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или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поводом</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овог</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уговора</w:t>
      </w:r>
      <w:r w:rsidRPr="00C03800">
        <w:rPr>
          <w:rFonts w:ascii="Arial" w:eastAsia="Times New Roman" w:hAnsi="Arial" w:cs="Arial"/>
          <w:color w:val="000000"/>
          <w:lang w:val="hr-HR" w:eastAsia="ar-SA"/>
        </w:rPr>
        <w:t>-</w:t>
      </w:r>
      <w:r w:rsidRPr="00C03800">
        <w:rPr>
          <w:rFonts w:ascii="Arial" w:eastAsia="Times New Roman" w:hAnsi="Arial" w:cs="Arial"/>
          <w:color w:val="000000"/>
          <w:lang w:val="sr-Cyrl-CS" w:eastAsia="ar-SA"/>
        </w:rPr>
        <w:t>уговорне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стране</w:t>
      </w:r>
      <w:r w:rsidRPr="00C03800">
        <w:rPr>
          <w:rFonts w:ascii="Arial" w:eastAsia="Times New Roman" w:hAnsi="Arial" w:cs="Arial"/>
          <w:color w:val="000000"/>
          <w:lang w:val="hr-HR" w:eastAsia="ar-SA"/>
        </w:rPr>
        <w:t xml:space="preserve"> ћ</w:t>
      </w:r>
      <w:r w:rsidRPr="00C03800">
        <w:rPr>
          <w:rFonts w:ascii="Arial" w:eastAsia="Times New Roman" w:hAnsi="Arial" w:cs="Arial"/>
          <w:color w:val="000000"/>
          <w:lang w:val="sr-Cyrl-CS" w:eastAsia="ar-SA"/>
        </w:rPr>
        <w:t>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поку</w:t>
      </w:r>
      <w:r w:rsidRPr="00C03800">
        <w:rPr>
          <w:rFonts w:ascii="Arial" w:eastAsia="Times New Roman" w:hAnsi="Arial" w:cs="Arial"/>
          <w:color w:val="000000"/>
          <w:lang w:val="hr-HR" w:eastAsia="ar-SA"/>
        </w:rPr>
        <w:t>ш</w:t>
      </w:r>
      <w:r w:rsidRPr="00C03800">
        <w:rPr>
          <w:rFonts w:ascii="Arial" w:eastAsia="Times New Roman" w:hAnsi="Arial" w:cs="Arial"/>
          <w:color w:val="000000"/>
          <w:lang w:val="sr-Cyrl-CS" w:eastAsia="ar-SA"/>
        </w:rPr>
        <w:t>ати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да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ре</w:t>
      </w:r>
      <w:r w:rsidRPr="00C03800">
        <w:rPr>
          <w:rFonts w:ascii="Arial" w:eastAsia="Times New Roman" w:hAnsi="Arial" w:cs="Arial"/>
          <w:color w:val="000000"/>
          <w:lang w:val="hr-HR" w:eastAsia="ar-SA"/>
        </w:rPr>
        <w:t>ш</w:t>
      </w:r>
      <w:r w:rsidRPr="00C03800">
        <w:rPr>
          <w:rFonts w:ascii="Arial" w:eastAsia="Times New Roman" w:hAnsi="Arial" w:cs="Arial"/>
          <w:color w:val="000000"/>
          <w:lang w:val="sr-Cyrl-CS" w:eastAsia="ar-SA"/>
        </w:rPr>
        <w:t>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споразумно</w:t>
      </w:r>
      <w:r w:rsidRPr="00C03800">
        <w:rPr>
          <w:rFonts w:ascii="Arial" w:eastAsia="Times New Roman" w:hAnsi="Arial" w:cs="Arial"/>
          <w:color w:val="000000"/>
          <w:lang w:val="hr-HR" w:eastAsia="ar-SA"/>
        </w:rPr>
        <w:t>.</w:t>
      </w:r>
    </w:p>
    <w:p w:rsidR="001161D8" w:rsidRPr="00C03800" w:rsidRDefault="001161D8" w:rsidP="001161D8">
      <w:pPr>
        <w:spacing w:after="120"/>
        <w:rPr>
          <w:rFonts w:ascii="Arial" w:eastAsia="Times New Roman" w:hAnsi="Arial" w:cs="Arial"/>
          <w:color w:val="000000"/>
          <w:lang w:val="hr-HR" w:eastAsia="ar-SA"/>
        </w:rPr>
      </w:pPr>
      <w:r w:rsidRPr="00C03800">
        <w:rPr>
          <w:rFonts w:ascii="Arial" w:eastAsia="Times New Roman" w:hAnsi="Arial" w:cs="Arial"/>
          <w:color w:val="000000"/>
          <w:lang w:val="sr-Cyrl-CS" w:eastAsia="ar-SA"/>
        </w:rPr>
        <w:t>Уколико</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спорови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изме</w:t>
      </w:r>
      <w:r w:rsidRPr="00C03800">
        <w:rPr>
          <w:rFonts w:ascii="Arial" w:eastAsia="Times New Roman" w:hAnsi="Arial" w:cs="Arial"/>
          <w:color w:val="000000"/>
          <w:lang w:val="hr-HR" w:eastAsia="ar-SA"/>
        </w:rPr>
        <w:t>ђ</w:t>
      </w:r>
      <w:r w:rsidRPr="00C03800">
        <w:rPr>
          <w:rFonts w:ascii="Arial" w:eastAsia="Times New Roman" w:hAnsi="Arial" w:cs="Arial"/>
          <w:color w:val="000000"/>
          <w:lang w:val="sr-Cyrl-CS" w:eastAsia="ar-SA"/>
        </w:rPr>
        <w:t>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уговорних страна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не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буду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ре</w:t>
      </w:r>
      <w:r w:rsidRPr="00C03800">
        <w:rPr>
          <w:rFonts w:ascii="Arial" w:eastAsia="Times New Roman" w:hAnsi="Arial" w:cs="Arial"/>
          <w:color w:val="000000"/>
          <w:lang w:val="hr-HR" w:eastAsia="ar-SA"/>
        </w:rPr>
        <w:t>ш</w:t>
      </w:r>
      <w:r w:rsidRPr="00C03800">
        <w:rPr>
          <w:rFonts w:ascii="Arial" w:eastAsia="Times New Roman" w:hAnsi="Arial" w:cs="Arial"/>
          <w:color w:val="000000"/>
          <w:lang w:val="sr-Cyrl-CS" w:eastAsia="ar-SA"/>
        </w:rPr>
        <w:t>ени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споразумно</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уговара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надле</w:t>
      </w:r>
      <w:r w:rsidRPr="00C03800">
        <w:rPr>
          <w:rFonts w:ascii="Arial" w:eastAsia="Times New Roman" w:hAnsi="Arial" w:cs="Arial"/>
          <w:color w:val="000000"/>
          <w:lang w:val="hr-HR" w:eastAsia="ar-SA"/>
        </w:rPr>
        <w:t>ж</w:t>
      </w:r>
      <w:r w:rsidRPr="00C03800">
        <w:rPr>
          <w:rFonts w:ascii="Arial" w:eastAsia="Times New Roman" w:hAnsi="Arial" w:cs="Arial"/>
          <w:color w:val="000000"/>
          <w:lang w:val="sr-Cyrl-CS" w:eastAsia="ar-SA"/>
        </w:rPr>
        <w:t>ност</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Привредног</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суда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Заје</w:t>
      </w:r>
      <w:r w:rsidRPr="00C03800">
        <w:rPr>
          <w:rFonts w:ascii="Arial" w:eastAsia="Times New Roman" w:hAnsi="Arial" w:cs="Arial"/>
          <w:color w:val="000000"/>
          <w:lang w:val="hr-HR" w:eastAsia="ar-SA"/>
        </w:rPr>
        <w:t>ч</w:t>
      </w:r>
      <w:r w:rsidRPr="00C03800">
        <w:rPr>
          <w:rFonts w:ascii="Arial" w:eastAsia="Times New Roman" w:hAnsi="Arial" w:cs="Arial"/>
          <w:color w:val="000000"/>
          <w:lang w:val="sr-Cyrl-CS" w:eastAsia="ar-SA"/>
        </w:rPr>
        <w:t>ару</w:t>
      </w:r>
      <w:r w:rsidRPr="00C03800">
        <w:rPr>
          <w:rFonts w:ascii="Arial" w:eastAsia="Times New Roman" w:hAnsi="Arial" w:cs="Arial"/>
          <w:color w:val="000000"/>
          <w:lang w:val="hr-HR" w:eastAsia="ar-SA"/>
        </w:rPr>
        <w:t>.</w:t>
      </w:r>
    </w:p>
    <w:p w:rsidR="001161D8" w:rsidRPr="00C03800" w:rsidRDefault="001161D8" w:rsidP="001161D8">
      <w:pPr>
        <w:ind w:left="284"/>
        <w:jc w:val="center"/>
        <w:rPr>
          <w:rFonts w:ascii="Arial" w:hAnsi="Arial" w:cs="Arial"/>
          <w:b/>
          <w:bCs/>
          <w:color w:val="000000"/>
          <w:kern w:val="2"/>
        </w:rPr>
      </w:pPr>
    </w:p>
    <w:p w:rsidR="001161D8" w:rsidRPr="00C03800" w:rsidRDefault="001161D8" w:rsidP="001161D8">
      <w:pPr>
        <w:ind w:left="284"/>
        <w:jc w:val="center"/>
        <w:rPr>
          <w:rFonts w:ascii="Arial" w:hAnsi="Arial" w:cs="Arial"/>
          <w:b/>
          <w:bCs/>
          <w:color w:val="000000"/>
          <w:kern w:val="2"/>
        </w:rPr>
      </w:pPr>
      <w:r w:rsidRPr="00C03800">
        <w:rPr>
          <w:rFonts w:ascii="Arial" w:hAnsi="Arial" w:cs="Arial"/>
          <w:b/>
          <w:bCs/>
          <w:color w:val="000000"/>
          <w:kern w:val="2"/>
        </w:rPr>
        <w:t>Члан 1</w:t>
      </w:r>
      <w:r w:rsidRPr="00C03800">
        <w:rPr>
          <w:rFonts w:ascii="Arial" w:hAnsi="Arial" w:cs="Arial"/>
          <w:b/>
          <w:bCs/>
          <w:color w:val="000000"/>
          <w:kern w:val="2"/>
          <w:lang w:val="sr-Cyrl-CS"/>
        </w:rPr>
        <w:t>2</w:t>
      </w:r>
      <w:r w:rsidRPr="00C03800">
        <w:rPr>
          <w:rFonts w:ascii="Arial" w:hAnsi="Arial" w:cs="Arial"/>
          <w:b/>
          <w:bCs/>
          <w:color w:val="000000"/>
          <w:kern w:val="2"/>
        </w:rPr>
        <w:t>.</w:t>
      </w:r>
    </w:p>
    <w:p w:rsidR="001161D8" w:rsidRPr="00C03800" w:rsidRDefault="001161D8" w:rsidP="001161D8">
      <w:pPr>
        <w:spacing w:after="120"/>
        <w:jc w:val="both"/>
        <w:rPr>
          <w:rFonts w:ascii="Arial" w:eastAsia="Times New Roman" w:hAnsi="Arial" w:cs="Arial"/>
          <w:color w:val="000000"/>
          <w:lang w:val="sr-Cyrl-CS" w:eastAsia="ar-SA"/>
        </w:rPr>
      </w:pPr>
      <w:r w:rsidRPr="00C03800">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1161D8" w:rsidRPr="00C03800" w:rsidRDefault="001161D8" w:rsidP="001161D8">
      <w:pPr>
        <w:spacing w:after="120"/>
        <w:jc w:val="both"/>
        <w:rPr>
          <w:rFonts w:ascii="Arial" w:eastAsia="Times New Roman" w:hAnsi="Arial" w:cs="Arial"/>
          <w:color w:val="000000"/>
          <w:lang w:val="sr-Cyrl-CS" w:eastAsia="ar-SA"/>
        </w:rPr>
      </w:pPr>
      <w:r w:rsidRPr="00C03800">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1161D8" w:rsidRPr="00C03800" w:rsidRDefault="001161D8" w:rsidP="001161D8">
      <w:pPr>
        <w:spacing w:after="120"/>
        <w:jc w:val="both"/>
        <w:rPr>
          <w:rFonts w:ascii="Arial" w:eastAsia="Times New Roman" w:hAnsi="Arial" w:cs="Arial"/>
          <w:bCs/>
          <w:color w:val="000000"/>
          <w:lang w:val="sr-Cyrl-CS" w:eastAsia="ar-SA"/>
        </w:rPr>
      </w:pPr>
      <w:r w:rsidRPr="00C03800">
        <w:rPr>
          <w:rFonts w:ascii="Arial" w:eastAsia="Times New Roman" w:hAnsi="Arial" w:cs="Arial"/>
          <w:bCs/>
          <w:color w:val="000000"/>
          <w:lang w:val="sr-Cyrl-CS" w:eastAsia="ar-SA"/>
        </w:rPr>
        <w:lastRenderedPageBreak/>
        <w:t>Уговорне стране сагласно изјављују да су уговор прочитале, разумеле и да уговорене  одредбе у свему представљају израз њихове стварне воље.</w:t>
      </w:r>
    </w:p>
    <w:p w:rsidR="001161D8" w:rsidRPr="00C03800" w:rsidRDefault="001161D8" w:rsidP="001161D8">
      <w:pPr>
        <w:tabs>
          <w:tab w:val="left" w:pos="708"/>
        </w:tabs>
        <w:spacing w:before="240" w:after="60"/>
        <w:ind w:left="284"/>
        <w:jc w:val="both"/>
        <w:outlineLvl w:val="5"/>
        <w:rPr>
          <w:rFonts w:ascii="Arial" w:eastAsia="Times New Roman" w:hAnsi="Arial" w:cs="Arial"/>
          <w:b/>
          <w:bCs/>
          <w:color w:val="000000"/>
          <w:lang w:val="sr-Cyrl-CS" w:eastAsia="ar-SA"/>
        </w:rPr>
      </w:pPr>
      <w:r w:rsidRPr="00C03800">
        <w:rPr>
          <w:rFonts w:ascii="Arial" w:eastAsia="Times New Roman" w:hAnsi="Arial" w:cs="Arial"/>
          <w:b/>
          <w:bCs/>
          <w:color w:val="000000"/>
          <w:lang w:val="sr-Cyrl-CS" w:eastAsia="ar-SA"/>
        </w:rPr>
        <w:t xml:space="preserve"> </w:t>
      </w:r>
    </w:p>
    <w:p w:rsidR="001161D8" w:rsidRPr="00C03800" w:rsidRDefault="001161D8" w:rsidP="001161D8">
      <w:pPr>
        <w:rPr>
          <w:kern w:val="2"/>
          <w:lang w:val="sr-Cyrl-CS" w:eastAsia="ar-SA"/>
        </w:rPr>
      </w:pPr>
    </w:p>
    <w:p w:rsidR="001161D8" w:rsidRPr="00C03800" w:rsidRDefault="001161D8" w:rsidP="001161D8">
      <w:pPr>
        <w:tabs>
          <w:tab w:val="left" w:pos="708"/>
        </w:tabs>
        <w:spacing w:before="240" w:after="60"/>
        <w:outlineLvl w:val="5"/>
        <w:rPr>
          <w:rFonts w:ascii="Arial" w:eastAsia="Times New Roman" w:hAnsi="Arial" w:cs="Arial"/>
          <w:b/>
          <w:bCs/>
          <w:color w:val="000000"/>
          <w:lang w:val="sr-Cyrl-CS" w:eastAsia="ar-SA"/>
        </w:rPr>
      </w:pPr>
      <w:r w:rsidRPr="00C03800">
        <w:rPr>
          <w:rFonts w:ascii="Arial" w:eastAsia="Times New Roman" w:hAnsi="Arial" w:cs="Arial"/>
          <w:b/>
          <w:bCs/>
          <w:color w:val="000000"/>
          <w:lang w:val="sr-Cyrl-CS" w:eastAsia="ar-SA"/>
        </w:rPr>
        <w:t xml:space="preserve">          ЗА НАРУЧИОЦА                                                     ЗА ИЗВ</w:t>
      </w:r>
      <w:r>
        <w:rPr>
          <w:rFonts w:ascii="Arial" w:eastAsia="Times New Roman" w:hAnsi="Arial" w:cs="Arial"/>
          <w:b/>
          <w:bCs/>
          <w:color w:val="000000"/>
          <w:lang w:val="sr-Cyrl-CS" w:eastAsia="ar-SA"/>
        </w:rPr>
        <w:t>ОЂАЧА</w:t>
      </w:r>
    </w:p>
    <w:p w:rsidR="001161D8" w:rsidRPr="00C03800" w:rsidRDefault="001161D8" w:rsidP="001161D8">
      <w:pPr>
        <w:ind w:left="2160" w:firstLine="720"/>
        <w:rPr>
          <w:rFonts w:ascii="Arial" w:hAnsi="Arial" w:cs="Arial"/>
          <w:b/>
          <w:color w:val="000000"/>
          <w:kern w:val="2"/>
        </w:rPr>
      </w:pPr>
      <w:r w:rsidRPr="00C03800">
        <w:rPr>
          <w:rFonts w:ascii="Arial" w:hAnsi="Arial" w:cs="Arial"/>
          <w:b/>
          <w:color w:val="000000"/>
          <w:kern w:val="2"/>
          <w:lang w:val="sr-Latn-CS"/>
        </w:rPr>
        <w:t xml:space="preserve">                                                </w:t>
      </w:r>
      <w:r w:rsidRPr="00C03800">
        <w:rPr>
          <w:rFonts w:ascii="Arial" w:hAnsi="Arial" w:cs="Arial"/>
          <w:b/>
          <w:color w:val="000000"/>
          <w:kern w:val="2"/>
        </w:rPr>
        <w:t xml:space="preserve">                </w:t>
      </w:r>
    </w:p>
    <w:p w:rsidR="001161D8" w:rsidRPr="00C03800" w:rsidRDefault="001161D8" w:rsidP="001161D8">
      <w:pPr>
        <w:rPr>
          <w:rFonts w:ascii="Arial" w:hAnsi="Arial" w:cs="Arial"/>
          <w:b/>
          <w:color w:val="000000"/>
          <w:kern w:val="2"/>
        </w:rPr>
      </w:pPr>
      <w:r w:rsidRPr="00C03800">
        <w:rPr>
          <w:rFonts w:ascii="Arial" w:hAnsi="Arial" w:cs="Arial"/>
          <w:b/>
          <w:color w:val="000000"/>
          <w:kern w:val="2"/>
        </w:rPr>
        <w:t xml:space="preserve">      ...........................................</w:t>
      </w:r>
      <w:r w:rsidRPr="00C03800">
        <w:rPr>
          <w:rFonts w:ascii="Arial" w:hAnsi="Arial" w:cs="Arial"/>
          <w:b/>
          <w:color w:val="000000"/>
          <w:kern w:val="2"/>
        </w:rPr>
        <w:tab/>
      </w:r>
      <w:r w:rsidRPr="00C03800">
        <w:rPr>
          <w:rFonts w:ascii="Arial" w:hAnsi="Arial" w:cs="Arial"/>
          <w:b/>
          <w:color w:val="000000"/>
          <w:kern w:val="2"/>
        </w:rPr>
        <w:tab/>
      </w:r>
      <w:r w:rsidRPr="00C03800">
        <w:rPr>
          <w:rFonts w:ascii="Arial" w:hAnsi="Arial" w:cs="Arial"/>
          <w:b/>
          <w:color w:val="000000"/>
          <w:kern w:val="2"/>
        </w:rPr>
        <w:tab/>
      </w:r>
      <w:r w:rsidRPr="00C03800">
        <w:rPr>
          <w:rFonts w:ascii="Arial" w:hAnsi="Arial" w:cs="Arial"/>
          <w:b/>
          <w:color w:val="000000"/>
          <w:kern w:val="2"/>
        </w:rPr>
        <w:tab/>
        <w:t>............................................</w:t>
      </w:r>
    </w:p>
    <w:p w:rsidR="001161D8" w:rsidRPr="00C03800" w:rsidRDefault="001161D8" w:rsidP="001161D8">
      <w:pPr>
        <w:rPr>
          <w:rFonts w:ascii="Arial" w:hAnsi="Arial" w:cs="Arial"/>
          <w:b/>
          <w:color w:val="000000"/>
          <w:kern w:val="2"/>
          <w:lang w:val="sr-Cyrl-CS"/>
        </w:rPr>
      </w:pPr>
      <w:r w:rsidRPr="00C03800">
        <w:rPr>
          <w:rFonts w:ascii="Arial" w:hAnsi="Arial" w:cs="Arial"/>
          <w:b/>
          <w:color w:val="000000"/>
          <w:kern w:val="2"/>
          <w:lang w:val="sr-Latn-CS"/>
        </w:rPr>
        <w:t xml:space="preserve">               Директор                                                         </w:t>
      </w:r>
      <w:r w:rsidRPr="00C03800">
        <w:rPr>
          <w:rFonts w:ascii="Arial" w:hAnsi="Arial" w:cs="Arial"/>
          <w:b/>
          <w:color w:val="000000"/>
          <w:kern w:val="2"/>
          <w:lang w:val="sr-Cyrl-CS"/>
        </w:rPr>
        <w:t xml:space="preserve">      Директор</w:t>
      </w:r>
    </w:p>
    <w:p w:rsidR="001161D8" w:rsidRPr="00C03800" w:rsidRDefault="001161D8" w:rsidP="001161D8">
      <w:pPr>
        <w:tabs>
          <w:tab w:val="left" w:pos="4995"/>
        </w:tabs>
        <w:rPr>
          <w:rFonts w:ascii="Arial" w:hAnsi="Arial" w:cs="Arial"/>
          <w:kern w:val="2"/>
          <w:lang w:val="sr-Cyrl-CS"/>
        </w:rPr>
      </w:pPr>
    </w:p>
    <w:p w:rsidR="001161D8" w:rsidRPr="00C03800" w:rsidRDefault="001161D8" w:rsidP="001161D8">
      <w:pPr>
        <w:tabs>
          <w:tab w:val="left" w:pos="4995"/>
        </w:tabs>
        <w:rPr>
          <w:rFonts w:ascii="Arial" w:hAnsi="Arial" w:cs="Arial"/>
          <w:kern w:val="2"/>
          <w:lang w:val="sr-Cyrl-CS"/>
        </w:rPr>
      </w:pPr>
    </w:p>
    <w:p w:rsidR="00932B98" w:rsidRPr="00EE271B" w:rsidRDefault="00932B98" w:rsidP="00932B98">
      <w:pPr>
        <w:widowControl/>
        <w:spacing w:line="100" w:lineRule="atLeast"/>
        <w:rPr>
          <w:rFonts w:ascii="Arial" w:hAnsi="Arial" w:cs="Arial"/>
          <w:i/>
          <w:iCs/>
          <w:lang w:val="sr-Cyrl-CS"/>
        </w:rPr>
      </w:pPr>
    </w:p>
    <w:p w:rsidR="00932B98" w:rsidRPr="00EE271B" w:rsidRDefault="00932B98" w:rsidP="00932B98">
      <w:pPr>
        <w:widowControl/>
        <w:spacing w:line="100" w:lineRule="atLeast"/>
        <w:rPr>
          <w:rFonts w:ascii="Arial" w:hAnsi="Arial" w:cs="Arial"/>
          <w:i/>
          <w:iCs/>
          <w:lang w:val="sr-Cyrl-CS"/>
        </w:rPr>
      </w:pPr>
    </w:p>
    <w:p w:rsidR="00932B98" w:rsidRPr="00EE271B" w:rsidRDefault="00932B98" w:rsidP="00932B98">
      <w:pPr>
        <w:widowControl/>
        <w:spacing w:line="100" w:lineRule="atLeast"/>
        <w:jc w:val="both"/>
        <w:rPr>
          <w:rFonts w:ascii="Arial" w:hAnsi="Arial" w:cs="Arial"/>
          <w:b/>
          <w:bCs/>
          <w:i/>
          <w:iCs/>
          <w:color w:val="000000"/>
        </w:rPr>
      </w:pPr>
      <w:r w:rsidRPr="00EE271B">
        <w:rPr>
          <w:rFonts w:ascii="Arial" w:hAnsi="Arial" w:cs="Arial"/>
          <w:b/>
          <w:bCs/>
          <w:i/>
          <w:iCs/>
          <w:color w:val="000000"/>
        </w:rPr>
        <w:t>НАПОМЕН</w:t>
      </w:r>
      <w:r w:rsidRPr="00EE271B">
        <w:rPr>
          <w:rFonts w:ascii="Arial" w:hAnsi="Arial" w:cs="Arial"/>
          <w:b/>
          <w:bCs/>
          <w:i/>
          <w:iCs/>
          <w:color w:val="000000"/>
          <w:lang w:val="sr-Cyrl-CS"/>
        </w:rPr>
        <w:t>А</w:t>
      </w:r>
      <w:r w:rsidRPr="00EE271B">
        <w:rPr>
          <w:rFonts w:ascii="Arial" w:hAnsi="Arial" w:cs="Arial"/>
          <w:b/>
          <w:bCs/>
          <w:i/>
          <w:iCs/>
          <w:color w:val="000000"/>
        </w:rPr>
        <w:t>:  модел уговора представља садржину уговора који ће бити закључен са изабраним понуђачем,</w:t>
      </w:r>
      <w:r w:rsidR="0095576A">
        <w:rPr>
          <w:rFonts w:ascii="Arial" w:hAnsi="Arial" w:cs="Arial"/>
          <w:b/>
          <w:bCs/>
          <w:i/>
          <w:iCs/>
          <w:color w:val="000000"/>
        </w:rPr>
        <w:t xml:space="preserve"> </w:t>
      </w:r>
      <w:r w:rsidRPr="00EE271B">
        <w:rPr>
          <w:rFonts w:ascii="Arial" w:hAnsi="Arial" w:cs="Arial"/>
          <w:b/>
          <w:bCs/>
          <w:i/>
          <w:iCs/>
          <w:color w:val="000000"/>
        </w:rPr>
        <w:t xml:space="preserve">наручилац </w:t>
      </w:r>
      <w:r w:rsidRPr="00EE271B">
        <w:rPr>
          <w:rFonts w:ascii="Arial" w:hAnsi="Arial" w:cs="Arial"/>
          <w:b/>
          <w:bCs/>
          <w:i/>
          <w:iCs/>
          <w:color w:val="000000"/>
          <w:lang w:val="sr-Cyrl-CS"/>
        </w:rPr>
        <w:t>ће</w:t>
      </w:r>
      <w:r w:rsidRPr="00EE271B">
        <w:rPr>
          <w:rFonts w:ascii="Arial" w:hAnsi="Arial" w:cs="Arial"/>
          <w:b/>
          <w:bCs/>
          <w:i/>
          <w:iCs/>
          <w:color w:val="000000"/>
        </w:rPr>
        <w:t xml:space="preserve"> ако понуђач без оправданих разлога одбије да закључи уговор о јавној набавци, након што му је уговор додељен, </w:t>
      </w:r>
      <w:r w:rsidR="0095576A">
        <w:rPr>
          <w:rFonts w:ascii="Arial" w:hAnsi="Arial" w:cs="Arial"/>
          <w:b/>
          <w:bCs/>
          <w:i/>
          <w:iCs/>
          <w:color w:val="000000"/>
        </w:rPr>
        <w:t xml:space="preserve">реализовати средство обезбеђења за озбиљност понуде. </w:t>
      </w:r>
      <w:r w:rsidRPr="00EE271B">
        <w:rPr>
          <w:rFonts w:ascii="Arial" w:hAnsi="Arial" w:cs="Arial"/>
          <w:b/>
          <w:bCs/>
          <w:i/>
          <w:iCs/>
          <w:color w:val="000000"/>
        </w:rPr>
        <w:t xml:space="preserve"> </w:t>
      </w:r>
    </w:p>
    <w:p w:rsidR="00932B98" w:rsidRDefault="00932B98" w:rsidP="00932B98">
      <w:pPr>
        <w:widowControl/>
        <w:spacing w:line="100" w:lineRule="atLeast"/>
        <w:jc w:val="center"/>
        <w:rPr>
          <w:rFonts w:ascii="Arial" w:hAnsi="Arial" w:cs="Arial"/>
          <w:b/>
          <w:bCs/>
          <w:i/>
          <w:iCs/>
        </w:rPr>
      </w:pPr>
    </w:p>
    <w:p w:rsidR="00D57F42" w:rsidRPr="0095576A" w:rsidRDefault="00D57F42" w:rsidP="00D57F42">
      <w:pPr>
        <w:widowControl/>
        <w:spacing w:after="240"/>
        <w:ind w:left="30"/>
        <w:rPr>
          <w:rFonts w:ascii="Arial" w:eastAsia="Times New Roman" w:hAnsi="Arial" w:cs="Arial"/>
          <w:b/>
          <w:i/>
          <w:spacing w:val="4"/>
          <w:kern w:val="0"/>
          <w:shd w:val="clear" w:color="auto" w:fill="FFFFFF"/>
          <w:lang w:eastAsia="ar-SA"/>
        </w:rPr>
      </w:pPr>
      <w:r w:rsidRPr="0095576A">
        <w:rPr>
          <w:rFonts w:ascii="Arial" w:eastAsia="Times New Roman" w:hAnsi="Arial" w:cs="Arial"/>
          <w:b/>
          <w:i/>
          <w:spacing w:val="4"/>
          <w:kern w:val="0"/>
          <w:shd w:val="clear" w:color="auto" w:fill="FFFFFF"/>
          <w:lang w:eastAsia="ar-SA"/>
        </w:rPr>
        <w:t xml:space="preserve">Понуђач попуњава модел уговора, парафира и оверава печатом, што значи да је сагласан са  моделом уговора. </w:t>
      </w:r>
    </w:p>
    <w:p w:rsidR="00D57F42" w:rsidRPr="002E1AA5" w:rsidRDefault="00D57F42" w:rsidP="00D57F42">
      <w:pPr>
        <w:rPr>
          <w:rFonts w:ascii="Arial" w:hAnsi="Arial" w:cs="Arial"/>
          <w:i/>
          <w:lang w:val="sr-Cyrl-BA"/>
        </w:rPr>
      </w:pPr>
    </w:p>
    <w:p w:rsidR="00D57F42" w:rsidRPr="002E1AA5" w:rsidRDefault="00D57F42" w:rsidP="00D57F42">
      <w:pPr>
        <w:rPr>
          <w:rFonts w:ascii="Arial" w:hAnsi="Arial" w:cs="Arial"/>
          <w:i/>
          <w:lang w:val="sr-Cyrl-BA"/>
        </w:rPr>
      </w:pPr>
    </w:p>
    <w:tbl>
      <w:tblPr>
        <w:tblW w:w="0" w:type="auto"/>
        <w:tblLayout w:type="fixed"/>
        <w:tblLook w:val="0000" w:firstRow="0" w:lastRow="0" w:firstColumn="0" w:lastColumn="0" w:noHBand="0" w:noVBand="0"/>
      </w:tblPr>
      <w:tblGrid>
        <w:gridCol w:w="3080"/>
        <w:gridCol w:w="3068"/>
        <w:gridCol w:w="3094"/>
      </w:tblGrid>
      <w:tr w:rsidR="00D57F42" w:rsidTr="000B75C0">
        <w:tc>
          <w:tcPr>
            <w:tcW w:w="3080" w:type="dxa"/>
            <w:shd w:val="clear" w:color="auto" w:fill="auto"/>
            <w:vAlign w:val="center"/>
          </w:tcPr>
          <w:p w:rsidR="00D57F42" w:rsidRDefault="00D57F42" w:rsidP="000B75C0">
            <w:pPr>
              <w:pStyle w:val="BodyText21"/>
              <w:snapToGrid w:val="0"/>
              <w:spacing w:line="100" w:lineRule="atLeast"/>
              <w:jc w:val="center"/>
              <w:rPr>
                <w:rFonts w:ascii="Arial" w:hAnsi="Arial" w:cs="Arial"/>
              </w:rPr>
            </w:pPr>
          </w:p>
        </w:tc>
        <w:tc>
          <w:tcPr>
            <w:tcW w:w="3068" w:type="dxa"/>
            <w:shd w:val="clear" w:color="auto" w:fill="auto"/>
            <w:vAlign w:val="center"/>
          </w:tcPr>
          <w:p w:rsidR="00D57F42" w:rsidRDefault="00D57F42" w:rsidP="000B75C0">
            <w:pPr>
              <w:pStyle w:val="BodyText21"/>
              <w:snapToGrid w:val="0"/>
              <w:spacing w:line="100" w:lineRule="atLeast"/>
              <w:jc w:val="center"/>
              <w:rPr>
                <w:rFonts w:ascii="Arial" w:hAnsi="Arial" w:cs="Arial"/>
              </w:rPr>
            </w:pPr>
          </w:p>
          <w:p w:rsidR="00B10A6F" w:rsidRDefault="00B10A6F" w:rsidP="000B75C0">
            <w:pPr>
              <w:pStyle w:val="BodyText21"/>
              <w:snapToGrid w:val="0"/>
              <w:spacing w:line="100" w:lineRule="atLeast"/>
              <w:jc w:val="center"/>
              <w:rPr>
                <w:rFonts w:ascii="Arial" w:hAnsi="Arial" w:cs="Arial"/>
              </w:rPr>
            </w:pPr>
          </w:p>
          <w:p w:rsidR="00B10A6F" w:rsidRDefault="00B10A6F" w:rsidP="000B75C0">
            <w:pPr>
              <w:pStyle w:val="BodyText21"/>
              <w:snapToGrid w:val="0"/>
              <w:spacing w:line="100" w:lineRule="atLeast"/>
              <w:jc w:val="center"/>
              <w:rPr>
                <w:rFonts w:ascii="Arial" w:hAnsi="Arial" w:cs="Arial"/>
              </w:rPr>
            </w:pPr>
          </w:p>
          <w:p w:rsidR="00B10A6F" w:rsidRDefault="00B10A6F" w:rsidP="000B75C0">
            <w:pPr>
              <w:pStyle w:val="BodyText21"/>
              <w:snapToGrid w:val="0"/>
              <w:spacing w:line="100" w:lineRule="atLeast"/>
              <w:jc w:val="center"/>
              <w:rPr>
                <w:rFonts w:ascii="Arial" w:hAnsi="Arial" w:cs="Arial"/>
              </w:rPr>
            </w:pPr>
          </w:p>
          <w:p w:rsidR="00B10A6F" w:rsidRDefault="00B10A6F" w:rsidP="000B75C0">
            <w:pPr>
              <w:pStyle w:val="BodyText21"/>
              <w:snapToGrid w:val="0"/>
              <w:spacing w:line="100" w:lineRule="atLeast"/>
              <w:jc w:val="center"/>
              <w:rPr>
                <w:rFonts w:ascii="Arial" w:hAnsi="Arial" w:cs="Arial"/>
              </w:rPr>
            </w:pPr>
          </w:p>
          <w:p w:rsidR="00B10A6F" w:rsidRDefault="00B10A6F" w:rsidP="000B75C0">
            <w:pPr>
              <w:pStyle w:val="BodyText21"/>
              <w:snapToGrid w:val="0"/>
              <w:spacing w:line="100" w:lineRule="atLeast"/>
              <w:jc w:val="center"/>
              <w:rPr>
                <w:rFonts w:ascii="Arial" w:hAnsi="Arial" w:cs="Arial"/>
              </w:rPr>
            </w:pPr>
          </w:p>
          <w:p w:rsidR="008F63AB" w:rsidRDefault="008F63AB" w:rsidP="000B75C0">
            <w:pPr>
              <w:pStyle w:val="BodyText21"/>
              <w:snapToGrid w:val="0"/>
              <w:spacing w:line="100" w:lineRule="atLeast"/>
              <w:jc w:val="center"/>
              <w:rPr>
                <w:rFonts w:ascii="Arial" w:hAnsi="Arial" w:cs="Arial"/>
              </w:rPr>
            </w:pPr>
          </w:p>
          <w:p w:rsidR="008F63AB" w:rsidRDefault="008F63AB" w:rsidP="000B75C0">
            <w:pPr>
              <w:pStyle w:val="BodyText21"/>
              <w:snapToGrid w:val="0"/>
              <w:spacing w:line="100" w:lineRule="atLeast"/>
              <w:jc w:val="center"/>
              <w:rPr>
                <w:rFonts w:ascii="Arial" w:hAnsi="Arial" w:cs="Arial"/>
              </w:rPr>
            </w:pPr>
          </w:p>
          <w:p w:rsidR="008F63AB" w:rsidRDefault="008F63AB" w:rsidP="000B75C0">
            <w:pPr>
              <w:pStyle w:val="BodyText21"/>
              <w:snapToGrid w:val="0"/>
              <w:spacing w:line="100" w:lineRule="atLeast"/>
              <w:jc w:val="center"/>
              <w:rPr>
                <w:rFonts w:ascii="Arial" w:hAnsi="Arial" w:cs="Arial"/>
              </w:rPr>
            </w:pPr>
          </w:p>
          <w:p w:rsidR="008F63AB" w:rsidRDefault="008F63AB" w:rsidP="000B75C0">
            <w:pPr>
              <w:pStyle w:val="BodyText21"/>
              <w:snapToGrid w:val="0"/>
              <w:spacing w:line="100" w:lineRule="atLeast"/>
              <w:jc w:val="center"/>
              <w:rPr>
                <w:rFonts w:ascii="Arial" w:hAnsi="Arial" w:cs="Arial"/>
              </w:rPr>
            </w:pPr>
          </w:p>
          <w:p w:rsidR="008F63AB" w:rsidRDefault="008F63AB" w:rsidP="000B75C0">
            <w:pPr>
              <w:pStyle w:val="BodyText21"/>
              <w:snapToGrid w:val="0"/>
              <w:spacing w:line="100" w:lineRule="atLeast"/>
              <w:jc w:val="center"/>
              <w:rPr>
                <w:rFonts w:ascii="Arial" w:hAnsi="Arial" w:cs="Arial"/>
              </w:rPr>
            </w:pPr>
          </w:p>
          <w:p w:rsidR="008F63AB" w:rsidRDefault="008F63AB" w:rsidP="000B75C0">
            <w:pPr>
              <w:pStyle w:val="BodyText21"/>
              <w:snapToGrid w:val="0"/>
              <w:spacing w:line="100" w:lineRule="atLeast"/>
              <w:jc w:val="center"/>
              <w:rPr>
                <w:rFonts w:ascii="Arial" w:hAnsi="Arial" w:cs="Arial"/>
              </w:rPr>
            </w:pPr>
          </w:p>
          <w:p w:rsidR="008F63AB" w:rsidRPr="008F63AB" w:rsidRDefault="008F63AB" w:rsidP="000B75C0">
            <w:pPr>
              <w:pStyle w:val="BodyText21"/>
              <w:snapToGrid w:val="0"/>
              <w:spacing w:line="100" w:lineRule="atLeast"/>
              <w:jc w:val="center"/>
              <w:rPr>
                <w:rFonts w:ascii="Arial" w:hAnsi="Arial" w:cs="Arial"/>
              </w:rPr>
            </w:pPr>
          </w:p>
        </w:tc>
        <w:tc>
          <w:tcPr>
            <w:tcW w:w="3094" w:type="dxa"/>
            <w:shd w:val="clear" w:color="auto" w:fill="auto"/>
            <w:vAlign w:val="center"/>
          </w:tcPr>
          <w:p w:rsidR="00D57F42" w:rsidRDefault="00D57F42" w:rsidP="000B75C0">
            <w:pPr>
              <w:pStyle w:val="BodyText21"/>
              <w:snapToGrid w:val="0"/>
              <w:spacing w:line="100" w:lineRule="atLeast"/>
              <w:jc w:val="center"/>
              <w:rPr>
                <w:rFonts w:ascii="Arial" w:hAnsi="Arial" w:cs="Arial"/>
              </w:rPr>
            </w:pPr>
          </w:p>
        </w:tc>
      </w:tr>
    </w:tbl>
    <w:p w:rsidR="00D57F42" w:rsidRDefault="00D57F42" w:rsidP="00D57F42">
      <w:pPr>
        <w:shd w:val="clear" w:color="auto" w:fill="FFFFFF"/>
        <w:jc w:val="center"/>
        <w:rPr>
          <w:rFonts w:ascii="Arial" w:hAnsi="Arial" w:cs="Arial"/>
          <w:b/>
          <w:bCs/>
          <w:i/>
          <w:iCs/>
          <w:shd w:val="clear" w:color="auto" w:fill="FFFFFF"/>
          <w:lang w:val="sr-Cyrl-RS"/>
        </w:rPr>
      </w:pPr>
    </w:p>
    <w:p w:rsidR="000C3BC0" w:rsidRDefault="000C3BC0" w:rsidP="00D57F42">
      <w:pPr>
        <w:shd w:val="clear" w:color="auto" w:fill="FFFFFF"/>
        <w:jc w:val="center"/>
        <w:rPr>
          <w:rFonts w:ascii="Arial" w:hAnsi="Arial" w:cs="Arial"/>
          <w:b/>
          <w:bCs/>
          <w:i/>
          <w:iCs/>
          <w:shd w:val="clear" w:color="auto" w:fill="FFFFFF"/>
          <w:lang w:val="sr-Cyrl-RS"/>
        </w:rPr>
      </w:pPr>
    </w:p>
    <w:p w:rsidR="000C3BC0" w:rsidRDefault="000C3BC0" w:rsidP="00D57F42">
      <w:pPr>
        <w:shd w:val="clear" w:color="auto" w:fill="FFFFFF"/>
        <w:jc w:val="center"/>
        <w:rPr>
          <w:rFonts w:ascii="Arial" w:hAnsi="Arial" w:cs="Arial"/>
          <w:b/>
          <w:bCs/>
          <w:i/>
          <w:iCs/>
          <w:shd w:val="clear" w:color="auto" w:fill="FFFFFF"/>
          <w:lang w:val="sr-Cyrl-RS"/>
        </w:rPr>
      </w:pPr>
    </w:p>
    <w:p w:rsidR="000C3BC0" w:rsidRDefault="000C3BC0" w:rsidP="00D57F42">
      <w:pPr>
        <w:shd w:val="clear" w:color="auto" w:fill="FFFFFF"/>
        <w:jc w:val="center"/>
        <w:rPr>
          <w:rFonts w:ascii="Arial" w:hAnsi="Arial" w:cs="Arial"/>
          <w:b/>
          <w:bCs/>
          <w:i/>
          <w:iCs/>
          <w:shd w:val="clear" w:color="auto" w:fill="FFFFFF"/>
          <w:lang w:val="sr-Cyrl-RS"/>
        </w:rPr>
      </w:pPr>
    </w:p>
    <w:p w:rsidR="000C3BC0" w:rsidRPr="000C3BC0" w:rsidRDefault="000C3BC0" w:rsidP="00D57F42">
      <w:pPr>
        <w:shd w:val="clear" w:color="auto" w:fill="FFFFFF"/>
        <w:jc w:val="center"/>
        <w:rPr>
          <w:rFonts w:ascii="Arial" w:hAnsi="Arial" w:cs="Arial"/>
          <w:b/>
          <w:bCs/>
          <w:i/>
          <w:iCs/>
          <w:shd w:val="clear" w:color="auto" w:fill="FFFFFF"/>
          <w:lang w:val="sr-Cyrl-RS"/>
        </w:rPr>
      </w:pPr>
    </w:p>
    <w:p w:rsidR="00D57F42" w:rsidRDefault="003A2B4A" w:rsidP="00D57F42">
      <w:pPr>
        <w:shd w:val="clear" w:color="auto" w:fill="FFFFFF"/>
        <w:jc w:val="center"/>
        <w:rPr>
          <w:rFonts w:ascii="Arial" w:hAnsi="Arial" w:cs="Arial"/>
          <w:b/>
          <w:bCs/>
          <w:i/>
          <w:iCs/>
          <w:shd w:val="clear" w:color="auto" w:fill="FFFFFF"/>
        </w:rPr>
      </w:pPr>
      <w:r>
        <w:rPr>
          <w:rFonts w:ascii="Arial" w:hAnsi="Arial" w:cs="Arial"/>
          <w:b/>
          <w:bCs/>
          <w:i/>
          <w:iCs/>
          <w:shd w:val="clear" w:color="auto" w:fill="FFFFFF"/>
        </w:rPr>
        <w:lastRenderedPageBreak/>
        <w:t>VIII</w:t>
      </w:r>
      <w:r w:rsidR="00D57F42">
        <w:rPr>
          <w:rFonts w:ascii="Arial" w:hAnsi="Arial" w:cs="Arial"/>
          <w:b/>
          <w:bCs/>
          <w:i/>
          <w:iCs/>
          <w:shd w:val="clear" w:color="auto" w:fill="FFFFFF"/>
        </w:rPr>
        <w:t xml:space="preserve"> ОБРАЗАЦ ТРОШКОВА ПРИПРЕМЕ ПОНУДЕ</w:t>
      </w:r>
    </w:p>
    <w:p w:rsidR="00D57F42" w:rsidRDefault="00D57F42" w:rsidP="00D57F42">
      <w:pPr>
        <w:shd w:val="clear" w:color="auto" w:fill="FFFFFF"/>
        <w:jc w:val="center"/>
        <w:rPr>
          <w:rFonts w:ascii="Arial" w:hAnsi="Arial" w:cs="Arial"/>
          <w:b/>
          <w:bCs/>
          <w:i/>
          <w:iCs/>
          <w:shd w:val="clear" w:color="auto" w:fill="FFFFFF"/>
        </w:rPr>
      </w:pPr>
    </w:p>
    <w:p w:rsidR="00D57F42" w:rsidRDefault="00D57F42" w:rsidP="00D57F42">
      <w:pPr>
        <w:rPr>
          <w:rFonts w:ascii="Arial" w:hAnsi="Arial" w:cs="Arial"/>
          <w:b/>
          <w:bCs/>
          <w:i/>
          <w:iCs/>
          <w:shd w:val="clear" w:color="auto" w:fill="FFFFFF"/>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spacing w:after="120"/>
        <w:rPr>
          <w:rFonts w:ascii="Arial" w:hAnsi="Arial" w:cs="Arial"/>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33" w:type="dxa"/>
        <w:tblLayout w:type="fixed"/>
        <w:tblLook w:val="0000" w:firstRow="0" w:lastRow="0" w:firstColumn="0" w:lastColumn="0" w:noHBand="0" w:noVBand="0"/>
      </w:tblPr>
      <w:tblGrid>
        <w:gridCol w:w="5565"/>
        <w:gridCol w:w="3340"/>
      </w:tblGrid>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center"/>
              <w:rPr>
                <w:rFonts w:ascii="Arial" w:hAnsi="Arial" w:cs="Arial"/>
                <w:b/>
                <w:i/>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hAnsi="Arial" w:cs="Arial"/>
                <w:b/>
                <w:i/>
              </w:rPr>
            </w:pPr>
            <w:r>
              <w:rPr>
                <w:rFonts w:ascii="Arial" w:hAnsi="Arial" w:cs="Arial"/>
                <w:b/>
                <w:i/>
              </w:rPr>
              <w:t>ИЗНОС ТРОШКА У РСД</w:t>
            </w: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right"/>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right"/>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rPr>
            </w:pPr>
          </w:p>
          <w:p w:rsidR="00D57F42" w:rsidRDefault="00D57F42" w:rsidP="000B75C0">
            <w:pPr>
              <w:jc w:val="both"/>
              <w:rPr>
                <w:rFonts w:ascii="Arial" w:hAnsi="Arial" w:cs="Arial"/>
                <w:b/>
                <w:i/>
              </w:rPr>
            </w:pPr>
            <w:r>
              <w:rPr>
                <w:rFonts w:ascii="Arial" w:hAnsi="Arial" w:cs="Arial"/>
                <w:b/>
                <w:i/>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lang w:val="ru-RU"/>
              </w:rPr>
            </w:pPr>
          </w:p>
        </w:tc>
      </w:tr>
    </w:tbl>
    <w:p w:rsidR="00D57F42" w:rsidRDefault="00D57F42" w:rsidP="00D57F42">
      <w:pPr>
        <w:jc w:val="both"/>
      </w:pPr>
    </w:p>
    <w:p w:rsidR="00D57F42" w:rsidRDefault="00D57F42" w:rsidP="00D57F4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57F42" w:rsidRDefault="00D57F42" w:rsidP="00D57F42">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F42" w:rsidRDefault="00D57F42" w:rsidP="00D57F42">
      <w:pPr>
        <w:spacing w:after="120"/>
        <w:ind w:firstLine="426"/>
        <w:jc w:val="both"/>
        <w:rPr>
          <w:rFonts w:ascii="Arial" w:hAnsi="Arial" w:cs="Arial"/>
          <w:b/>
          <w:bCs/>
          <w:i/>
        </w:rPr>
      </w:pPr>
    </w:p>
    <w:p w:rsidR="00D57F42" w:rsidRDefault="00D57F42" w:rsidP="00D57F42">
      <w:pPr>
        <w:spacing w:after="120"/>
        <w:jc w:val="both"/>
        <w:rPr>
          <w:rFonts w:ascii="Arial" w:hAnsi="Arial" w:cs="Arial"/>
          <w:bCs/>
          <w:i/>
          <w:color w:val="000000"/>
        </w:rPr>
      </w:pPr>
      <w:r>
        <w:rPr>
          <w:rFonts w:ascii="Arial" w:hAnsi="Arial" w:cs="Arial"/>
          <w:b/>
          <w:bCs/>
          <w:i/>
          <w:color w:val="000000"/>
        </w:rPr>
        <w:t xml:space="preserve">Напомена: </w:t>
      </w:r>
      <w:r>
        <w:rPr>
          <w:rFonts w:ascii="Arial" w:hAnsi="Arial" w:cs="Arial"/>
          <w:bCs/>
          <w:i/>
          <w:color w:val="000000"/>
        </w:rPr>
        <w:t>достављање овог обрасца није обавезно.</w:t>
      </w:r>
    </w:p>
    <w:p w:rsidR="00D57F42" w:rsidRDefault="00D57F42" w:rsidP="00D57F42">
      <w:pPr>
        <w:spacing w:after="120"/>
        <w:jc w:val="both"/>
        <w:rPr>
          <w:rFonts w:ascii="Arial" w:hAnsi="Arial" w:cs="Arial"/>
          <w:bCs/>
          <w:color w:val="000000"/>
        </w:rPr>
      </w:pPr>
    </w:p>
    <w:p w:rsidR="00D57F42" w:rsidRDefault="00D57F42" w:rsidP="00D57F42">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D57F42" w:rsidTr="000B75C0">
        <w:tc>
          <w:tcPr>
            <w:tcW w:w="3080"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57F42" w:rsidRPr="00462B08" w:rsidRDefault="00CD3BD4" w:rsidP="000B75C0">
            <w:pPr>
              <w:pStyle w:val="BodyText21"/>
              <w:snapToGrid w:val="0"/>
              <w:spacing w:line="100" w:lineRule="atLeast"/>
              <w:jc w:val="center"/>
              <w:rPr>
                <w:rFonts w:ascii="Arial" w:hAnsi="Arial" w:cs="Arial"/>
              </w:rPr>
            </w:pPr>
            <w:r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tc>
      </w:tr>
      <w:tr w:rsidR="00D57F42" w:rsidTr="000B75C0">
        <w:tc>
          <w:tcPr>
            <w:tcW w:w="3080"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c>
          <w:tcPr>
            <w:tcW w:w="3068" w:type="dxa"/>
            <w:shd w:val="clear" w:color="auto" w:fill="auto"/>
          </w:tcPr>
          <w:p w:rsidR="00D57F42" w:rsidRDefault="00D57F42" w:rsidP="000B75C0">
            <w:pPr>
              <w:pStyle w:val="BodyText21"/>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r>
    </w:tbl>
    <w:p w:rsidR="00D57F42" w:rsidRDefault="00D57F42" w:rsidP="00D57F42"/>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9D0286" w:rsidRDefault="009D0286" w:rsidP="00D57F42">
      <w:pPr>
        <w:shd w:val="clear" w:color="auto" w:fill="FFFFFF"/>
        <w:jc w:val="center"/>
        <w:rPr>
          <w:rFonts w:ascii="Arial" w:hAnsi="Arial" w:cs="Arial"/>
          <w:b/>
          <w:bCs/>
          <w:i/>
          <w:iCs/>
        </w:rPr>
      </w:pPr>
    </w:p>
    <w:p w:rsidR="000C3BC0" w:rsidRDefault="000C3BC0" w:rsidP="00D57F42">
      <w:pPr>
        <w:shd w:val="clear" w:color="auto" w:fill="FFFFFF"/>
        <w:jc w:val="center"/>
        <w:rPr>
          <w:rFonts w:ascii="Arial" w:hAnsi="Arial" w:cs="Arial"/>
          <w:b/>
          <w:bCs/>
          <w:i/>
          <w:iCs/>
          <w:lang w:val="sr-Cyrl-RS"/>
        </w:rPr>
      </w:pPr>
    </w:p>
    <w:p w:rsidR="000C3BC0" w:rsidRDefault="000C3BC0" w:rsidP="00D57F42">
      <w:pPr>
        <w:shd w:val="clear" w:color="auto" w:fill="FFFFFF"/>
        <w:jc w:val="center"/>
        <w:rPr>
          <w:rFonts w:ascii="Arial" w:hAnsi="Arial" w:cs="Arial"/>
          <w:b/>
          <w:bCs/>
          <w:i/>
          <w:iCs/>
          <w:lang w:val="sr-Cyrl-RS"/>
        </w:rPr>
      </w:pPr>
    </w:p>
    <w:p w:rsidR="00D57F42" w:rsidRDefault="003A2B4A" w:rsidP="00D57F42">
      <w:pPr>
        <w:shd w:val="clear" w:color="auto" w:fill="FFFFFF"/>
        <w:jc w:val="center"/>
        <w:rPr>
          <w:rFonts w:ascii="Arial" w:hAnsi="Arial" w:cs="Arial"/>
          <w:b/>
          <w:bCs/>
          <w:i/>
          <w:iCs/>
        </w:rPr>
      </w:pPr>
      <w:r>
        <w:rPr>
          <w:rFonts w:ascii="Arial" w:hAnsi="Arial" w:cs="Arial"/>
          <w:b/>
          <w:bCs/>
          <w:i/>
          <w:iCs/>
        </w:rPr>
        <w:lastRenderedPageBreak/>
        <w:t>I</w:t>
      </w:r>
      <w:r w:rsidR="00D57F42">
        <w:rPr>
          <w:rFonts w:ascii="Arial" w:hAnsi="Arial" w:cs="Arial"/>
          <w:b/>
          <w:bCs/>
          <w:i/>
          <w:iCs/>
        </w:rPr>
        <w:t>X</w:t>
      </w:r>
      <w:r w:rsidR="00D57F42">
        <w:rPr>
          <w:rFonts w:ascii="Arial" w:hAnsi="Arial" w:cs="Arial"/>
          <w:b/>
          <w:bCs/>
          <w:i/>
          <w:iCs/>
          <w:lang w:val="ru-RU"/>
        </w:rPr>
        <w:t xml:space="preserve"> </w:t>
      </w:r>
      <w:r w:rsidR="00D57F42">
        <w:rPr>
          <w:rFonts w:ascii="Arial" w:hAnsi="Arial" w:cs="Arial"/>
          <w:b/>
          <w:bCs/>
          <w:i/>
          <w:iCs/>
        </w:rPr>
        <w:t>ОБРАЗАЦ ИЗЈАВЕ О НЕЗАВИСНОЈ ПОНУДИ</w:t>
      </w:r>
    </w:p>
    <w:p w:rsidR="00D57F42" w:rsidRDefault="00D57F42" w:rsidP="00D57F42">
      <w:pPr>
        <w:pStyle w:val="BodyText31"/>
        <w:shd w:val="clear" w:color="auto" w:fill="FFFFFF"/>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57F42" w:rsidRDefault="00D57F42" w:rsidP="00D57F42">
      <w:pPr>
        <w:pStyle w:val="BodyText31"/>
        <w:spacing w:after="0"/>
        <w:jc w:val="both"/>
        <w:rPr>
          <w:rFonts w:ascii="Arial" w:hAnsi="Arial" w:cs="Arial"/>
          <w:sz w:val="24"/>
          <w:szCs w:val="24"/>
        </w:rPr>
      </w:pPr>
      <w:r>
        <w:rPr>
          <w:rFonts w:ascii="Arial" w:hAnsi="Arial" w:cs="Arial"/>
          <w:sz w:val="24"/>
          <w:szCs w:val="24"/>
        </w:rPr>
        <w:t xml:space="preserve">                                                                            (Назив понуђача)</w:t>
      </w:r>
    </w:p>
    <w:p w:rsidR="00D57F42" w:rsidRDefault="00D57F42" w:rsidP="00D57F42">
      <w:pPr>
        <w:pStyle w:val="BodyText31"/>
        <w:spacing w:after="0"/>
        <w:jc w:val="both"/>
        <w:rPr>
          <w:rFonts w:ascii="Arial" w:hAnsi="Arial" w:cs="Arial"/>
          <w:sz w:val="24"/>
          <w:szCs w:val="24"/>
        </w:rPr>
      </w:pPr>
      <w:r>
        <w:rPr>
          <w:rFonts w:ascii="Arial" w:hAnsi="Arial" w:cs="Arial"/>
          <w:sz w:val="24"/>
          <w:szCs w:val="24"/>
        </w:rPr>
        <w:t xml:space="preserve">даје: </w:t>
      </w:r>
    </w:p>
    <w:p w:rsidR="00D57F42" w:rsidRDefault="00D57F42" w:rsidP="00D57F42">
      <w:pPr>
        <w:pStyle w:val="BodyText31"/>
        <w:spacing w:before="360" w:after="360"/>
        <w:ind w:firstLine="227"/>
        <w:jc w:val="center"/>
        <w:rPr>
          <w:rFonts w:ascii="Arial" w:hAnsi="Arial" w:cs="Arial"/>
          <w:sz w:val="24"/>
          <w:szCs w:val="24"/>
        </w:rPr>
      </w:pPr>
    </w:p>
    <w:p w:rsidR="00D57F42" w:rsidRDefault="00D57F42" w:rsidP="00D57F42">
      <w:pPr>
        <w:pStyle w:val="BodyText31"/>
        <w:spacing w:after="0"/>
        <w:ind w:firstLine="230"/>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57F42" w:rsidRDefault="00D57F42" w:rsidP="00D57F42">
      <w:pPr>
        <w:pStyle w:val="BodyText31"/>
        <w:spacing w:after="0"/>
        <w:ind w:firstLine="230"/>
        <w:jc w:val="center"/>
        <w:rPr>
          <w:rFonts w:ascii="Arial" w:hAnsi="Arial" w:cs="Arial"/>
          <w:b/>
          <w:bCs/>
          <w:sz w:val="24"/>
          <w:szCs w:val="24"/>
          <w:lang w:val="sr-Cyrl-CS"/>
        </w:rPr>
      </w:pPr>
    </w:p>
    <w:p w:rsidR="00D57F42" w:rsidRDefault="00D57F42" w:rsidP="00D57F42">
      <w:pPr>
        <w:pStyle w:val="BodyText31"/>
        <w:spacing w:after="0"/>
        <w:ind w:firstLine="230"/>
        <w:jc w:val="center"/>
        <w:rPr>
          <w:rFonts w:ascii="Arial" w:hAnsi="Arial" w:cs="Arial"/>
          <w:b/>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57F42" w:rsidRDefault="00D57F42" w:rsidP="00D57F42">
      <w:pPr>
        <w:pStyle w:val="BodyText31"/>
        <w:spacing w:after="0"/>
        <w:jc w:val="both"/>
        <w:rPr>
          <w:rFonts w:ascii="Arial" w:hAnsi="Arial" w:cs="Arial"/>
          <w:bCs/>
          <w:sz w:val="24"/>
          <w:szCs w:val="24"/>
        </w:rPr>
      </w:pPr>
    </w:p>
    <w:p w:rsidR="00D57F42" w:rsidRDefault="00D57F42" w:rsidP="00D57F42">
      <w:pPr>
        <w:pStyle w:val="BodyText31"/>
        <w:spacing w:after="0"/>
        <w:jc w:val="both"/>
        <w:rPr>
          <w:rFonts w:ascii="Arial" w:hAnsi="Arial" w:cs="Arial"/>
          <w:bCs/>
          <w:sz w:val="24"/>
          <w:szCs w:val="24"/>
        </w:rPr>
      </w:pPr>
    </w:p>
    <w:p w:rsidR="00D57F42" w:rsidRDefault="00D57F42" w:rsidP="00D57F42">
      <w:pPr>
        <w:jc w:val="both"/>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57F42" w:rsidRDefault="00D57F42" w:rsidP="00D57F4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i/>
        </w:rPr>
        <w:t xml:space="preserve"> </w:t>
      </w:r>
      <w:r w:rsidR="00157E07">
        <w:rPr>
          <w:rFonts w:ascii="Arial" w:hAnsi="Arial" w:cs="Arial"/>
          <w:bCs/>
          <w:lang w:val="sr-Cyrl-RS"/>
        </w:rPr>
        <w:t>ремонта погона Топлане</w:t>
      </w:r>
      <w:r>
        <w:rPr>
          <w:rFonts w:ascii="Arial" w:hAnsi="Arial" w:cs="Arial"/>
          <w:i/>
          <w:iCs/>
        </w:rPr>
        <w:t>,</w:t>
      </w:r>
      <w:r>
        <w:rPr>
          <w:rFonts w:ascii="Arial" w:hAnsi="Arial" w:cs="Arial"/>
        </w:rPr>
        <w:t xml:space="preserve"> бр. ЈНВВ </w:t>
      </w:r>
      <w:r w:rsidR="00157E07">
        <w:rPr>
          <w:rFonts w:ascii="Arial" w:hAnsi="Arial" w:cs="Arial"/>
          <w:lang w:val="sr-Cyrl-RS"/>
        </w:rPr>
        <w:t>1.2.7/2018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57F42" w:rsidRDefault="00D57F42" w:rsidP="00D57F42">
      <w:pPr>
        <w:jc w:val="both"/>
        <w:rPr>
          <w:rFonts w:ascii="Arial" w:hAnsi="Arial" w:cs="Arial"/>
          <w:bCs/>
        </w:rPr>
      </w:pPr>
    </w:p>
    <w:p w:rsidR="00D57F42" w:rsidRDefault="00D57F42" w:rsidP="00D57F42">
      <w:pPr>
        <w:jc w:val="both"/>
        <w:rPr>
          <w:rFonts w:ascii="Arial" w:hAnsi="Arial" w:cs="Arial"/>
          <w:bCs/>
        </w:rPr>
      </w:pPr>
    </w:p>
    <w:p w:rsidR="00D57F42" w:rsidRDefault="00D57F42" w:rsidP="00D57F42">
      <w:pPr>
        <w:pStyle w:val="BodyText31"/>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57F42" w:rsidTr="000B75C0">
        <w:tc>
          <w:tcPr>
            <w:tcW w:w="3080"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57F42" w:rsidRPr="00462B08" w:rsidRDefault="00CD3BD4" w:rsidP="000B75C0">
            <w:pPr>
              <w:pStyle w:val="BodyText21"/>
              <w:snapToGrid w:val="0"/>
              <w:spacing w:line="100" w:lineRule="atLeast"/>
              <w:jc w:val="center"/>
              <w:rPr>
                <w:rFonts w:ascii="Arial" w:hAnsi="Arial" w:cs="Arial"/>
              </w:rPr>
            </w:pPr>
            <w:r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tc>
      </w:tr>
      <w:tr w:rsidR="00D57F42" w:rsidTr="000B75C0">
        <w:tc>
          <w:tcPr>
            <w:tcW w:w="3080"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c>
          <w:tcPr>
            <w:tcW w:w="3065" w:type="dxa"/>
            <w:shd w:val="clear" w:color="auto" w:fill="auto"/>
          </w:tcPr>
          <w:p w:rsidR="00D57F42" w:rsidRDefault="00D57F42" w:rsidP="000B75C0">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r>
    </w:tbl>
    <w:p w:rsidR="00D57F42" w:rsidRDefault="00D57F42" w:rsidP="00D57F42">
      <w:pPr>
        <w:pStyle w:val="BodyText31"/>
        <w:spacing w:after="0"/>
        <w:ind w:firstLine="227"/>
        <w:jc w:val="both"/>
      </w:pPr>
    </w:p>
    <w:p w:rsidR="00D57F42" w:rsidRDefault="00D57F42" w:rsidP="00D57F42">
      <w:pPr>
        <w:tabs>
          <w:tab w:val="left" w:pos="6028"/>
        </w:tabs>
        <w:autoSpaceDE w:val="0"/>
        <w:spacing w:line="100" w:lineRule="atLeast"/>
        <w:rPr>
          <w:rFonts w:ascii="Arial" w:hAnsi="Arial" w:cs="Arial"/>
        </w:rPr>
      </w:pPr>
    </w:p>
    <w:p w:rsidR="00D57F42" w:rsidRDefault="00D57F42" w:rsidP="00D57F4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57F42" w:rsidRDefault="00D57F42" w:rsidP="00D57F4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D57F42" w:rsidRDefault="00D57F42" w:rsidP="00D57F42">
      <w:pPr>
        <w:tabs>
          <w:tab w:val="left" w:pos="6028"/>
        </w:tabs>
        <w:autoSpaceDE w:val="0"/>
        <w:spacing w:line="100" w:lineRule="atLeast"/>
        <w:jc w:val="both"/>
        <w:rPr>
          <w:rFonts w:ascii="Arial" w:hAnsi="Arial" w:cs="Arial"/>
          <w:bCs/>
          <w:i/>
          <w:iCs/>
          <w:color w:val="000000"/>
        </w:rPr>
      </w:pPr>
    </w:p>
    <w:p w:rsidR="00D57F42" w:rsidRDefault="00D57F42" w:rsidP="00D57F42">
      <w:pPr>
        <w:pStyle w:val="BodyText21"/>
        <w:spacing w:line="100" w:lineRule="atLeast"/>
        <w:ind w:firstLine="227"/>
        <w:jc w:val="both"/>
        <w:rPr>
          <w:rFonts w:ascii="Arial" w:hAnsi="Arial" w:cs="Arial"/>
          <w:i/>
          <w:color w:val="000000"/>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ListParagraph1"/>
        <w:shd w:val="clear" w:color="auto" w:fill="FFFFFF"/>
        <w:ind w:left="360"/>
        <w:jc w:val="center"/>
        <w:rPr>
          <w:rFonts w:ascii="Arial" w:hAnsi="Arial" w:cs="Arial"/>
          <w:b/>
          <w:bCs/>
          <w:i/>
          <w:iCs/>
        </w:rPr>
      </w:pPr>
      <w:r>
        <w:rPr>
          <w:rFonts w:ascii="Arial" w:hAnsi="Arial" w:cs="Arial"/>
          <w:b/>
          <w:bCs/>
          <w:i/>
          <w:iCs/>
        </w:rPr>
        <w:lastRenderedPageBreak/>
        <w:t>X ОБРАЗАЦ ИЗЈАВЕ О ПОШТОВАЊУ ОБАВЕЗА  ИЗ ЧЛ. 75. СТ. 2. ЗАКОНА</w:t>
      </w:r>
    </w:p>
    <w:p w:rsidR="00D57F42" w:rsidRDefault="00D57F42" w:rsidP="00D57F42">
      <w:pPr>
        <w:pStyle w:val="BodyText31"/>
        <w:spacing w:after="0"/>
        <w:jc w:val="center"/>
        <w:rPr>
          <w:rFonts w:ascii="Arial" w:hAnsi="Arial" w:cs="Arial"/>
          <w:sz w:val="24"/>
          <w:szCs w:val="24"/>
        </w:rPr>
      </w:pPr>
    </w:p>
    <w:p w:rsidR="00D57F42" w:rsidRDefault="00D57F42" w:rsidP="00D57F42">
      <w:pPr>
        <w:tabs>
          <w:tab w:val="left" w:pos="6028"/>
        </w:tabs>
        <w:autoSpaceDE w:val="0"/>
        <w:spacing w:line="100" w:lineRule="atLeast"/>
        <w:ind w:left="360"/>
        <w:rPr>
          <w:rFonts w:ascii="Arial" w:hAnsi="Arial" w:cs="Arial"/>
          <w:b/>
          <w:bCs/>
          <w:iCs/>
          <w:lang w:val="ru-RU"/>
        </w:rPr>
      </w:pPr>
    </w:p>
    <w:p w:rsidR="00D57F42" w:rsidRDefault="00D57F42" w:rsidP="00D57F42">
      <w:pPr>
        <w:tabs>
          <w:tab w:val="left" w:pos="6028"/>
        </w:tabs>
        <w:autoSpaceDE w:val="0"/>
        <w:spacing w:line="100" w:lineRule="atLeast"/>
        <w:ind w:left="360"/>
        <w:rPr>
          <w:rFonts w:ascii="Arial" w:hAnsi="Arial" w:cs="Arial"/>
          <w:b/>
          <w:bCs/>
          <w:iCs/>
          <w:lang w:val="ru-RU"/>
        </w:rPr>
      </w:pPr>
    </w:p>
    <w:p w:rsidR="00D57F42" w:rsidRDefault="00D57F42" w:rsidP="00D57F42">
      <w:pPr>
        <w:tabs>
          <w:tab w:val="left" w:pos="6028"/>
        </w:tabs>
        <w:autoSpaceDE w:val="0"/>
        <w:spacing w:line="100" w:lineRule="atLeast"/>
        <w:ind w:left="360"/>
        <w:rPr>
          <w:rFonts w:ascii="Arial" w:hAnsi="Arial" w:cs="Arial"/>
          <w:b/>
          <w:bCs/>
          <w:iCs/>
          <w:lang w:val="ru-RU"/>
        </w:rPr>
      </w:pPr>
    </w:p>
    <w:p w:rsidR="00D57F42" w:rsidRDefault="00D57F42" w:rsidP="00D57F42">
      <w:pPr>
        <w:tabs>
          <w:tab w:val="left" w:pos="6028"/>
        </w:tabs>
        <w:autoSpaceDE w:val="0"/>
        <w:spacing w:line="100" w:lineRule="atLeast"/>
        <w:ind w:left="360"/>
        <w:rPr>
          <w:rFonts w:ascii="Arial" w:hAnsi="Arial" w:cs="Arial"/>
          <w:bCs/>
          <w:iCs/>
          <w:lang w:val="ru-RU"/>
        </w:rPr>
      </w:pPr>
    </w:p>
    <w:p w:rsidR="00D57F42" w:rsidRPr="005111C6" w:rsidRDefault="00D57F42" w:rsidP="00D57F42">
      <w:pPr>
        <w:widowControl/>
        <w:suppressAutoHyphens w:val="0"/>
        <w:autoSpaceDE w:val="0"/>
        <w:autoSpaceDN w:val="0"/>
        <w:adjustRightInd w:val="0"/>
        <w:rPr>
          <w:rFonts w:ascii="Arial" w:eastAsia="Calibri" w:hAnsi="Arial" w:cs="Arial"/>
          <w:kern w:val="0"/>
        </w:rPr>
      </w:pPr>
      <w:r w:rsidRPr="005111C6">
        <w:rPr>
          <w:rFonts w:ascii="Arial" w:eastAsia="Calibri" w:hAnsi="Arial" w:cs="Arial"/>
          <w:kern w:val="0"/>
        </w:rPr>
        <w:t xml:space="preserve">               У вези члана 75. став 2. Закона о јавним набавкама, као заступник понуђача  под пуном материјалном и кривичном одговорношћу  дајем следећу</w:t>
      </w: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b/>
          <w:bCs/>
          <w:kern w:val="0"/>
        </w:rPr>
      </w:pPr>
      <w:r w:rsidRPr="005111C6">
        <w:rPr>
          <w:rFonts w:ascii="Arial" w:eastAsia="Calibri" w:hAnsi="Arial" w:cs="Arial"/>
          <w:b/>
          <w:bCs/>
          <w:kern w:val="0"/>
        </w:rPr>
        <w:t xml:space="preserve">                                               И З Ј А В У</w:t>
      </w:r>
    </w:p>
    <w:p w:rsidR="00D57F42" w:rsidRPr="005111C6" w:rsidRDefault="00D57F42" w:rsidP="00D57F42">
      <w:pPr>
        <w:widowControl/>
        <w:suppressAutoHyphens w:val="0"/>
        <w:autoSpaceDE w:val="0"/>
        <w:autoSpaceDN w:val="0"/>
        <w:adjustRightInd w:val="0"/>
        <w:rPr>
          <w:rFonts w:ascii="Arial" w:eastAsia="Calibri" w:hAnsi="Arial" w:cs="Arial"/>
          <w:b/>
          <w:bCs/>
          <w:kern w:val="0"/>
        </w:rPr>
      </w:pPr>
    </w:p>
    <w:p w:rsidR="00D57F42" w:rsidRPr="005111C6" w:rsidRDefault="00D57F42" w:rsidP="00D57F42">
      <w:pPr>
        <w:widowControl/>
        <w:suppressAutoHyphens w:val="0"/>
        <w:autoSpaceDE w:val="0"/>
        <w:autoSpaceDN w:val="0"/>
        <w:adjustRightInd w:val="0"/>
        <w:rPr>
          <w:rFonts w:ascii="Arial" w:eastAsia="Calibri" w:hAnsi="Arial" w:cs="Arial"/>
          <w:i/>
          <w:iCs/>
          <w:kern w:val="0"/>
        </w:rPr>
      </w:pPr>
      <w:r w:rsidRPr="005111C6">
        <w:rPr>
          <w:rFonts w:ascii="Arial" w:eastAsia="Calibri" w:hAnsi="Arial" w:cs="Arial"/>
          <w:kern w:val="0"/>
        </w:rPr>
        <w:t>Понуђач ______________________</w:t>
      </w:r>
      <w:r w:rsidRPr="005111C6">
        <w:rPr>
          <w:rFonts w:ascii="Arial" w:eastAsia="Calibri" w:hAnsi="Arial" w:cs="Arial"/>
          <w:i/>
          <w:iCs/>
          <w:kern w:val="0"/>
        </w:rPr>
        <w:t>___________________</w:t>
      </w:r>
    </w:p>
    <w:p w:rsidR="00D57F42" w:rsidRPr="005111C6" w:rsidRDefault="00D57F42" w:rsidP="00D57F42">
      <w:pPr>
        <w:widowControl/>
        <w:suppressAutoHyphens w:val="0"/>
        <w:autoSpaceDE w:val="0"/>
        <w:autoSpaceDN w:val="0"/>
        <w:adjustRightInd w:val="0"/>
        <w:rPr>
          <w:rFonts w:ascii="Arial" w:eastAsia="Calibri" w:hAnsi="Arial" w:cs="Arial"/>
          <w:iCs/>
          <w:kern w:val="0"/>
        </w:rPr>
      </w:pPr>
      <w:r w:rsidRPr="005111C6">
        <w:rPr>
          <w:rFonts w:ascii="Arial" w:eastAsia="Calibri" w:hAnsi="Arial" w:cs="Arial"/>
          <w:iCs/>
          <w:kern w:val="0"/>
        </w:rPr>
        <w:t xml:space="preserve">                                                   (назив понуђача)</w:t>
      </w:r>
    </w:p>
    <w:p w:rsidR="00D57F42" w:rsidRPr="005111C6" w:rsidRDefault="00D57F42" w:rsidP="001D232D">
      <w:pPr>
        <w:widowControl/>
        <w:suppressAutoHyphens w:val="0"/>
        <w:autoSpaceDE w:val="0"/>
        <w:autoSpaceDN w:val="0"/>
        <w:adjustRightInd w:val="0"/>
        <w:jc w:val="both"/>
        <w:rPr>
          <w:rFonts w:ascii="Arial" w:eastAsia="Calibri" w:hAnsi="Arial" w:cs="Arial"/>
          <w:kern w:val="0"/>
        </w:rPr>
      </w:pPr>
      <w:r w:rsidRPr="005111C6">
        <w:rPr>
          <w:rFonts w:ascii="Arial" w:eastAsia="Calibri" w:hAnsi="Arial" w:cs="Arial"/>
          <w:kern w:val="0"/>
        </w:rPr>
        <w:t xml:space="preserve">у поступку јавне набавке </w:t>
      </w:r>
      <w:r w:rsidR="00157E07" w:rsidRPr="00157E07">
        <w:rPr>
          <w:rFonts w:ascii="Arial" w:eastAsia="Calibri" w:hAnsi="Arial" w:cs="Arial"/>
          <w:b/>
          <w:kern w:val="0"/>
          <w:lang w:val="sr-Cyrl-RS"/>
        </w:rPr>
        <w:t>ремонта</w:t>
      </w:r>
      <w:r w:rsidR="00157E07">
        <w:rPr>
          <w:rFonts w:ascii="Arial" w:eastAsia="Calibri" w:hAnsi="Arial" w:cs="Arial"/>
          <w:kern w:val="0"/>
          <w:lang w:val="sr-Cyrl-RS"/>
        </w:rPr>
        <w:t xml:space="preserve"> </w:t>
      </w:r>
      <w:r w:rsidR="00157E07" w:rsidRPr="00157E07">
        <w:rPr>
          <w:rFonts w:ascii="Arial" w:eastAsia="Calibri" w:hAnsi="Arial" w:cs="Arial"/>
          <w:b/>
          <w:kern w:val="0"/>
          <w:lang w:val="sr-Cyrl-RS"/>
        </w:rPr>
        <w:t>погона</w:t>
      </w:r>
      <w:r w:rsidR="00157E07">
        <w:rPr>
          <w:rFonts w:ascii="Arial" w:eastAsia="Calibri" w:hAnsi="Arial" w:cs="Arial"/>
          <w:kern w:val="0"/>
          <w:lang w:val="sr-Cyrl-RS"/>
        </w:rPr>
        <w:t xml:space="preserve"> </w:t>
      </w:r>
      <w:r w:rsidR="00157E07" w:rsidRPr="00157E07">
        <w:rPr>
          <w:rFonts w:ascii="Arial" w:eastAsia="Calibri" w:hAnsi="Arial" w:cs="Arial"/>
          <w:b/>
          <w:kern w:val="0"/>
          <w:lang w:val="sr-Cyrl-RS"/>
        </w:rPr>
        <w:t>Топлане</w:t>
      </w:r>
      <w:r>
        <w:rPr>
          <w:rFonts w:ascii="Arial" w:eastAsia="Calibri" w:hAnsi="Arial" w:cs="Arial"/>
          <w:b/>
          <w:bCs/>
          <w:kern w:val="0"/>
        </w:rPr>
        <w:t>, бр.</w:t>
      </w:r>
      <w:r w:rsidRPr="005111C6">
        <w:rPr>
          <w:rFonts w:ascii="Arial" w:eastAsia="Calibri" w:hAnsi="Arial" w:cs="Arial"/>
          <w:b/>
          <w:bCs/>
          <w:kern w:val="0"/>
        </w:rPr>
        <w:t xml:space="preserve"> </w:t>
      </w:r>
      <w:r w:rsidRPr="005111C6">
        <w:rPr>
          <w:rFonts w:ascii="Arial" w:eastAsia="Calibri" w:hAnsi="Arial" w:cs="Arial"/>
          <w:b/>
          <w:kern w:val="0"/>
        </w:rPr>
        <w:t xml:space="preserve">ЈНВВ </w:t>
      </w:r>
      <w:r w:rsidR="001D232D">
        <w:rPr>
          <w:rFonts w:ascii="Arial" w:eastAsia="Calibri" w:hAnsi="Arial" w:cs="Arial"/>
          <w:b/>
          <w:kern w:val="0"/>
          <w:lang w:val="sr-Cyrl-RS"/>
        </w:rPr>
        <w:t>1.2.7/2018</w:t>
      </w:r>
      <w:r w:rsidR="00257766">
        <w:rPr>
          <w:rFonts w:ascii="Arial" w:eastAsia="Calibri" w:hAnsi="Arial" w:cs="Arial"/>
          <w:b/>
          <w:kern w:val="0"/>
        </w:rPr>
        <w:t xml:space="preserve"> </w:t>
      </w:r>
      <w:r w:rsidRPr="005111C6">
        <w:rPr>
          <w:rFonts w:ascii="Arial" w:eastAsia="Calibri" w:hAnsi="Arial" w:cs="Arial"/>
          <w:kern w:val="0"/>
        </w:rPr>
        <w:t>поштовао је обавезе које произлазе из важећих прописа о заштити на</w:t>
      </w:r>
      <w:r w:rsidR="001D232D">
        <w:rPr>
          <w:rFonts w:ascii="Arial" w:eastAsia="Calibri" w:hAnsi="Arial" w:cs="Arial"/>
          <w:kern w:val="0"/>
          <w:lang w:val="sr-Cyrl-RS"/>
        </w:rPr>
        <w:t xml:space="preserve"> </w:t>
      </w:r>
      <w:r w:rsidRPr="005111C6">
        <w:rPr>
          <w:rFonts w:ascii="Arial" w:eastAsia="Calibri" w:hAnsi="Arial" w:cs="Arial"/>
          <w:kern w:val="0"/>
        </w:rPr>
        <w:t>раду, запошљавању и условима рада, заштити животне средине и нема забрану обављања делатности, која је на снази у време подношења понуде.</w:t>
      </w: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r w:rsidRPr="005111C6">
        <w:rPr>
          <w:rFonts w:ascii="Arial" w:eastAsia="Calibri" w:hAnsi="Arial" w:cs="Arial"/>
          <w:kern w:val="0"/>
        </w:rPr>
        <w:t>У _______________ дана _________</w:t>
      </w:r>
      <w:r w:rsidR="001D232D">
        <w:rPr>
          <w:rFonts w:ascii="Arial" w:eastAsia="Calibri" w:hAnsi="Arial" w:cs="Arial"/>
          <w:kern w:val="0"/>
          <w:lang w:val="sr-Cyrl-RS"/>
        </w:rPr>
        <w:t xml:space="preserve"> </w:t>
      </w:r>
      <w:r w:rsidRPr="005111C6">
        <w:rPr>
          <w:rFonts w:ascii="Arial" w:eastAsia="Calibri" w:hAnsi="Arial" w:cs="Arial"/>
          <w:kern w:val="0"/>
        </w:rPr>
        <w:t>год.</w:t>
      </w: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462B08" w:rsidRPr="005111C6" w:rsidRDefault="00462B08" w:rsidP="00462B08">
      <w:pPr>
        <w:widowControl/>
        <w:suppressAutoHyphens w:val="0"/>
        <w:autoSpaceDE w:val="0"/>
        <w:autoSpaceDN w:val="0"/>
        <w:adjustRightInd w:val="0"/>
        <w:rPr>
          <w:rFonts w:ascii="Arial" w:eastAsia="Calibri" w:hAnsi="Arial" w:cs="Arial"/>
          <w:kern w:val="0"/>
        </w:rPr>
      </w:pPr>
      <w:r>
        <w:rPr>
          <w:rFonts w:ascii="Arial" w:eastAsia="Calibri" w:hAnsi="Arial" w:cs="Arial"/>
          <w:kern w:val="0"/>
        </w:rPr>
        <w:t xml:space="preserve">                                                  </w:t>
      </w:r>
    </w:p>
    <w:p w:rsidR="00D57F42" w:rsidRDefault="00462B08" w:rsidP="00462B08">
      <w:pPr>
        <w:widowControl/>
        <w:suppressAutoHyphens w:val="0"/>
        <w:autoSpaceDE w:val="0"/>
        <w:autoSpaceDN w:val="0"/>
        <w:adjustRightInd w:val="0"/>
        <w:rPr>
          <w:rFonts w:ascii="Arial" w:eastAsia="Calibri" w:hAnsi="Arial" w:cs="Arial"/>
          <w:kern w:val="0"/>
        </w:rPr>
      </w:pPr>
      <w:r>
        <w:rPr>
          <w:rFonts w:ascii="Arial" w:eastAsia="Calibri" w:hAnsi="Arial" w:cs="Arial"/>
          <w:kern w:val="0"/>
        </w:rPr>
        <w:t xml:space="preserve">                                                    </w:t>
      </w:r>
      <w:r w:rsidRPr="005111C6">
        <w:rPr>
          <w:rFonts w:ascii="Arial" w:eastAsia="Calibri" w:hAnsi="Arial" w:cs="Arial"/>
          <w:kern w:val="0"/>
        </w:rPr>
        <w:t>М.П.</w:t>
      </w:r>
      <w:r>
        <w:rPr>
          <w:rFonts w:ascii="Arial" w:eastAsia="Calibri" w:hAnsi="Arial" w:cs="Arial"/>
          <w:kern w:val="0"/>
        </w:rPr>
        <w:t xml:space="preserve">                </w:t>
      </w:r>
      <w:r w:rsidR="00D57F42" w:rsidRPr="005111C6">
        <w:rPr>
          <w:rFonts w:ascii="Arial" w:eastAsia="Calibri" w:hAnsi="Arial" w:cs="Arial"/>
          <w:kern w:val="0"/>
        </w:rPr>
        <w:t>Потпис овлашћеног лица</w:t>
      </w:r>
      <w:r>
        <w:rPr>
          <w:rFonts w:ascii="Arial" w:eastAsia="Calibri" w:hAnsi="Arial" w:cs="Arial"/>
          <w:kern w:val="0"/>
        </w:rPr>
        <w:t xml:space="preserve"> понуђача</w:t>
      </w:r>
    </w:p>
    <w:p w:rsidR="00462B08" w:rsidRPr="00462B08" w:rsidRDefault="00462B08" w:rsidP="00462B08">
      <w:pPr>
        <w:widowControl/>
        <w:suppressAutoHyphens w:val="0"/>
        <w:autoSpaceDE w:val="0"/>
        <w:autoSpaceDN w:val="0"/>
        <w:adjustRightInd w:val="0"/>
        <w:rPr>
          <w:rFonts w:ascii="Arial" w:eastAsia="Calibri" w:hAnsi="Arial" w:cs="Arial"/>
          <w:kern w:val="0"/>
        </w:rPr>
      </w:pPr>
    </w:p>
    <w:p w:rsidR="00462B08" w:rsidRDefault="00D57F42" w:rsidP="00D57F42">
      <w:pPr>
        <w:widowControl/>
        <w:suppressAutoHyphens w:val="0"/>
        <w:autoSpaceDE w:val="0"/>
        <w:autoSpaceDN w:val="0"/>
        <w:adjustRightInd w:val="0"/>
        <w:rPr>
          <w:rFonts w:ascii="Arial" w:eastAsia="Calibri" w:hAnsi="Arial" w:cs="Arial"/>
          <w:kern w:val="0"/>
        </w:rPr>
      </w:pPr>
      <w:r w:rsidRPr="005111C6">
        <w:rPr>
          <w:rFonts w:ascii="Arial" w:eastAsia="Calibri" w:hAnsi="Arial" w:cs="Arial"/>
          <w:kern w:val="0"/>
        </w:rPr>
        <w:t xml:space="preserve">                                                                                     __________________</w:t>
      </w:r>
    </w:p>
    <w:p w:rsidR="00462B08" w:rsidRDefault="00462B08" w:rsidP="00D57F42">
      <w:pPr>
        <w:widowControl/>
        <w:suppressAutoHyphens w:val="0"/>
        <w:autoSpaceDE w:val="0"/>
        <w:autoSpaceDN w:val="0"/>
        <w:adjustRightInd w:val="0"/>
        <w:rPr>
          <w:rFonts w:ascii="Arial" w:eastAsia="Calibri" w:hAnsi="Arial" w:cs="Arial"/>
          <w:kern w:val="0"/>
        </w:rPr>
      </w:pPr>
    </w:p>
    <w:p w:rsidR="00D57F42" w:rsidRPr="00462B08" w:rsidRDefault="00D57F42" w:rsidP="00D57F42">
      <w:pPr>
        <w:widowControl/>
        <w:suppressAutoHyphens w:val="0"/>
        <w:autoSpaceDE w:val="0"/>
        <w:autoSpaceDN w:val="0"/>
        <w:adjustRightInd w:val="0"/>
        <w:rPr>
          <w:rFonts w:ascii="Arial" w:eastAsia="Calibri" w:hAnsi="Arial" w:cs="Arial"/>
          <w:kern w:val="0"/>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Pr="005111C6"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257766" w:rsidRDefault="00257766" w:rsidP="00D57F42">
      <w:pPr>
        <w:tabs>
          <w:tab w:val="left" w:pos="6028"/>
        </w:tabs>
        <w:autoSpaceDE w:val="0"/>
        <w:spacing w:line="100" w:lineRule="atLeast"/>
        <w:jc w:val="both"/>
        <w:rPr>
          <w:rFonts w:ascii="Arial" w:hAnsi="Arial" w:cs="Arial"/>
          <w:bCs/>
          <w:i/>
          <w:iCs/>
          <w:color w:val="FF0000"/>
        </w:rPr>
      </w:pPr>
    </w:p>
    <w:p w:rsidR="00257766" w:rsidRPr="00257766" w:rsidRDefault="00257766" w:rsidP="00D57F42">
      <w:pPr>
        <w:tabs>
          <w:tab w:val="left" w:pos="6028"/>
        </w:tabs>
        <w:autoSpaceDE w:val="0"/>
        <w:spacing w:line="100" w:lineRule="atLeast"/>
        <w:jc w:val="both"/>
        <w:rPr>
          <w:rFonts w:ascii="Arial" w:hAnsi="Arial" w:cs="Arial"/>
          <w:bCs/>
          <w:i/>
          <w:iCs/>
          <w:color w:val="FF0000"/>
        </w:rPr>
      </w:pPr>
    </w:p>
    <w:p w:rsidR="00815B9B" w:rsidRDefault="00815B9B" w:rsidP="00D57F42">
      <w:pPr>
        <w:jc w:val="center"/>
        <w:rPr>
          <w:rFonts w:ascii="Arial" w:hAnsi="Arial" w:cs="Arial"/>
          <w:b/>
          <w:sz w:val="28"/>
          <w:szCs w:val="28"/>
        </w:rPr>
      </w:pPr>
    </w:p>
    <w:p w:rsidR="003A2B4A" w:rsidRDefault="003A2B4A" w:rsidP="00D57F42">
      <w:pPr>
        <w:jc w:val="center"/>
        <w:rPr>
          <w:rFonts w:ascii="Arial" w:hAnsi="Arial" w:cs="Arial"/>
          <w:b/>
          <w:sz w:val="28"/>
          <w:szCs w:val="28"/>
        </w:rPr>
      </w:pPr>
    </w:p>
    <w:p w:rsidR="003A2B4A" w:rsidRDefault="003A2B4A" w:rsidP="00D57F42">
      <w:pPr>
        <w:jc w:val="center"/>
        <w:rPr>
          <w:rFonts w:ascii="Arial" w:hAnsi="Arial" w:cs="Arial"/>
          <w:b/>
          <w:sz w:val="28"/>
          <w:szCs w:val="28"/>
        </w:rPr>
      </w:pPr>
    </w:p>
    <w:p w:rsidR="00D57F42" w:rsidRPr="00BA716B" w:rsidRDefault="00D57F42" w:rsidP="00D57F42">
      <w:pPr>
        <w:jc w:val="center"/>
        <w:rPr>
          <w:rFonts w:ascii="Arial" w:hAnsi="Arial" w:cs="Arial"/>
          <w:b/>
          <w:sz w:val="28"/>
          <w:szCs w:val="28"/>
          <w:lang w:val="sr-Latn-CS"/>
        </w:rPr>
      </w:pPr>
      <w:r w:rsidRPr="00BA716B">
        <w:rPr>
          <w:rFonts w:ascii="Arial" w:hAnsi="Arial" w:cs="Arial"/>
          <w:b/>
          <w:sz w:val="28"/>
          <w:szCs w:val="28"/>
        </w:rPr>
        <w:t xml:space="preserve">XI  </w:t>
      </w:r>
      <w:r>
        <w:rPr>
          <w:rFonts w:ascii="Arial" w:hAnsi="Arial" w:cs="Arial"/>
          <w:b/>
          <w:sz w:val="28"/>
          <w:szCs w:val="28"/>
        </w:rPr>
        <w:t xml:space="preserve">ИЗЈАВА О </w:t>
      </w:r>
      <w:r w:rsidR="00257766">
        <w:rPr>
          <w:rFonts w:ascii="Arial" w:hAnsi="Arial" w:cs="Arial"/>
          <w:b/>
          <w:sz w:val="28"/>
          <w:szCs w:val="28"/>
        </w:rPr>
        <w:t>ПРИХВАТАЊУ УСЛОВА ИЗ КОНКУРСНЕ ДОКУМЕНТАЦИЈЕ</w:t>
      </w:r>
    </w:p>
    <w:p w:rsidR="00D57F42" w:rsidRDefault="00D57F42" w:rsidP="00D57F42">
      <w:pPr>
        <w:ind w:left="2171" w:hanging="2171"/>
        <w:jc w:val="center"/>
        <w:rPr>
          <w:rFonts w:ascii="Arial" w:hAnsi="Arial" w:cs="Arial"/>
          <w:b/>
          <w:i/>
          <w:color w:val="999999"/>
          <w:lang w:val="sr-Latn-CS"/>
        </w:rPr>
      </w:pPr>
    </w:p>
    <w:p w:rsidR="00D57F42" w:rsidRDefault="00D57F42" w:rsidP="00D57F42">
      <w:pPr>
        <w:ind w:left="2171" w:hanging="2171"/>
        <w:jc w:val="center"/>
        <w:rPr>
          <w:rFonts w:ascii="Arial" w:hAnsi="Arial" w:cs="Arial"/>
          <w:b/>
          <w:i/>
          <w:color w:val="999999"/>
          <w:lang w:val="sr-Latn-CS"/>
        </w:rPr>
      </w:pPr>
    </w:p>
    <w:p w:rsidR="00D57F42" w:rsidRDefault="00D57F42" w:rsidP="00D57F42">
      <w:pPr>
        <w:ind w:left="2171" w:hanging="2171"/>
        <w:jc w:val="center"/>
        <w:rPr>
          <w:rFonts w:ascii="Arial" w:hAnsi="Arial" w:cs="Arial"/>
          <w:b/>
          <w:i/>
          <w:color w:val="999999"/>
          <w:lang w:val="sr-Latn-CS"/>
        </w:rPr>
      </w:pPr>
    </w:p>
    <w:p w:rsidR="00D57F42" w:rsidRDefault="00257766" w:rsidP="00EB3000">
      <w:pPr>
        <w:ind w:left="2172" w:hanging="2172"/>
        <w:jc w:val="both"/>
        <w:rPr>
          <w:rFonts w:ascii="Arial" w:hAnsi="Arial" w:cs="Arial"/>
        </w:rPr>
      </w:pPr>
      <w:r w:rsidRPr="00257766">
        <w:rPr>
          <w:rFonts w:ascii="Arial" w:hAnsi="Arial" w:cs="Arial"/>
        </w:rPr>
        <w:t>Назив понуђача</w:t>
      </w:r>
      <w:r>
        <w:rPr>
          <w:rFonts w:ascii="Arial" w:hAnsi="Arial" w:cs="Arial"/>
        </w:rPr>
        <w:t xml:space="preserve">: _________________________________ </w:t>
      </w:r>
    </w:p>
    <w:p w:rsidR="00257766" w:rsidRDefault="00257766" w:rsidP="00EB3000">
      <w:pPr>
        <w:ind w:left="2172" w:hanging="2172"/>
        <w:jc w:val="both"/>
        <w:rPr>
          <w:rFonts w:ascii="Arial" w:hAnsi="Arial" w:cs="Arial"/>
        </w:rPr>
      </w:pPr>
    </w:p>
    <w:p w:rsidR="00257766" w:rsidRDefault="00257766" w:rsidP="00EB3000">
      <w:pPr>
        <w:ind w:left="2172" w:hanging="2172"/>
        <w:jc w:val="both"/>
        <w:rPr>
          <w:rFonts w:ascii="Arial" w:hAnsi="Arial" w:cs="Arial"/>
        </w:rPr>
      </w:pPr>
      <w:r>
        <w:rPr>
          <w:rFonts w:ascii="Arial" w:hAnsi="Arial" w:cs="Arial"/>
        </w:rPr>
        <w:t xml:space="preserve">Седиште и адреса: _______________________________ </w:t>
      </w:r>
    </w:p>
    <w:p w:rsidR="00257766" w:rsidRDefault="00257766" w:rsidP="00EB3000">
      <w:pPr>
        <w:ind w:left="2172" w:hanging="2172"/>
        <w:jc w:val="both"/>
        <w:rPr>
          <w:rFonts w:ascii="Arial" w:hAnsi="Arial" w:cs="Arial"/>
        </w:rPr>
      </w:pPr>
    </w:p>
    <w:p w:rsidR="00257766" w:rsidRDefault="00257766" w:rsidP="00EB3000">
      <w:pPr>
        <w:ind w:left="2172" w:hanging="2172"/>
        <w:jc w:val="both"/>
        <w:rPr>
          <w:rFonts w:ascii="Arial" w:hAnsi="Arial" w:cs="Arial"/>
        </w:rPr>
      </w:pPr>
      <w:r>
        <w:rPr>
          <w:rFonts w:ascii="Arial" w:hAnsi="Arial" w:cs="Arial"/>
        </w:rPr>
        <w:t xml:space="preserve">Телефон/фах: ___________________________________ </w:t>
      </w:r>
    </w:p>
    <w:p w:rsidR="00257766" w:rsidRDefault="00257766" w:rsidP="00EB3000">
      <w:pPr>
        <w:ind w:left="2172" w:hanging="2172"/>
        <w:jc w:val="both"/>
        <w:rPr>
          <w:rFonts w:ascii="Arial" w:hAnsi="Arial" w:cs="Arial"/>
        </w:rPr>
      </w:pPr>
    </w:p>
    <w:p w:rsidR="00257766" w:rsidRDefault="00257766" w:rsidP="00257766">
      <w:pPr>
        <w:ind w:left="2171" w:hanging="2171"/>
        <w:jc w:val="both"/>
        <w:rPr>
          <w:rFonts w:ascii="Arial" w:hAnsi="Arial" w:cs="Arial"/>
        </w:rPr>
      </w:pPr>
    </w:p>
    <w:p w:rsidR="00257766" w:rsidRDefault="00257766" w:rsidP="00257766">
      <w:pPr>
        <w:ind w:left="2171" w:hanging="2171"/>
        <w:jc w:val="both"/>
        <w:rPr>
          <w:rFonts w:ascii="Arial" w:hAnsi="Arial" w:cs="Arial"/>
        </w:rPr>
      </w:pPr>
    </w:p>
    <w:p w:rsidR="00257766" w:rsidRDefault="00257766" w:rsidP="00257766">
      <w:pPr>
        <w:ind w:left="2171" w:hanging="2171"/>
        <w:jc w:val="both"/>
        <w:rPr>
          <w:rFonts w:ascii="Arial" w:hAnsi="Arial" w:cs="Arial"/>
          <w:b/>
        </w:rPr>
      </w:pPr>
      <w:r w:rsidRPr="00257766">
        <w:rPr>
          <w:rFonts w:ascii="Arial" w:hAnsi="Arial" w:cs="Arial"/>
          <w:b/>
        </w:rPr>
        <w:t>Предмет: Изјава о прихватању услова из конкурсне документације</w:t>
      </w:r>
    </w:p>
    <w:p w:rsidR="00257766" w:rsidRDefault="00257766" w:rsidP="00257766">
      <w:pPr>
        <w:ind w:left="2171" w:hanging="2171"/>
        <w:jc w:val="both"/>
        <w:rPr>
          <w:rFonts w:ascii="Arial" w:hAnsi="Arial" w:cs="Arial"/>
          <w:b/>
        </w:rPr>
      </w:pPr>
    </w:p>
    <w:p w:rsidR="00257766" w:rsidRDefault="00257766" w:rsidP="00257766">
      <w:pPr>
        <w:ind w:left="2171" w:hanging="2171"/>
        <w:jc w:val="both"/>
        <w:rPr>
          <w:rFonts w:ascii="Arial" w:hAnsi="Arial" w:cs="Arial"/>
          <w:b/>
        </w:rPr>
      </w:pPr>
    </w:p>
    <w:p w:rsidR="00257766" w:rsidRPr="00257766" w:rsidRDefault="00257766" w:rsidP="00257766">
      <w:pPr>
        <w:jc w:val="both"/>
        <w:rPr>
          <w:rFonts w:ascii="Arial" w:hAnsi="Arial" w:cs="Arial"/>
        </w:rPr>
      </w:pPr>
      <w:r>
        <w:rPr>
          <w:rFonts w:ascii="Arial" w:hAnsi="Arial" w:cs="Arial"/>
        </w:rPr>
        <w:t xml:space="preserve">Овим као учесник у поступку јуавне набавке  </w:t>
      </w:r>
      <w:r w:rsidR="001D232D">
        <w:rPr>
          <w:rFonts w:ascii="Arial" w:hAnsi="Arial" w:cs="Arial"/>
          <w:lang w:val="sr-Cyrl-RS"/>
        </w:rPr>
        <w:t>ремонта погона Топлане</w:t>
      </w:r>
      <w:r>
        <w:rPr>
          <w:rFonts w:ascii="Arial" w:hAnsi="Arial" w:cs="Arial"/>
        </w:rPr>
        <w:t xml:space="preserve">, бр. ЈНВВ </w:t>
      </w:r>
      <w:r w:rsidR="001D232D">
        <w:rPr>
          <w:rFonts w:ascii="Arial" w:hAnsi="Arial" w:cs="Arial"/>
          <w:lang w:val="sr-Cyrl-RS"/>
        </w:rPr>
        <w:t>1.2.7/2018</w:t>
      </w:r>
      <w:r>
        <w:rPr>
          <w:rFonts w:ascii="Arial" w:hAnsi="Arial" w:cs="Arial"/>
        </w:rPr>
        <w:t>, наручиоца ЈКП „Топлана“ Бор, дајем следећу:</w:t>
      </w:r>
    </w:p>
    <w:p w:rsidR="00D57F42" w:rsidRDefault="00D57F42" w:rsidP="00D57F42">
      <w:pPr>
        <w:ind w:left="2171" w:hanging="2171"/>
        <w:jc w:val="center"/>
        <w:rPr>
          <w:rFonts w:ascii="Arial" w:hAnsi="Arial" w:cs="Arial"/>
          <w:b/>
          <w:i/>
          <w:color w:val="999999"/>
          <w:lang w:val="sr-Latn-CS"/>
        </w:rPr>
      </w:pPr>
    </w:p>
    <w:p w:rsidR="00D57F42" w:rsidRPr="00BA716B" w:rsidRDefault="00D57F42" w:rsidP="00D57F42">
      <w:pPr>
        <w:ind w:left="2171" w:hanging="2171"/>
        <w:jc w:val="center"/>
        <w:rPr>
          <w:rFonts w:ascii="Arial" w:hAnsi="Arial" w:cs="Arial"/>
          <w:b/>
          <w:i/>
          <w:color w:val="999999"/>
          <w:lang w:val="sr-Latn-CS"/>
        </w:rPr>
      </w:pPr>
    </w:p>
    <w:p w:rsidR="00D57F42" w:rsidRPr="00257766" w:rsidRDefault="00D57F42" w:rsidP="00EB3000">
      <w:pPr>
        <w:widowControl/>
        <w:tabs>
          <w:tab w:val="center" w:pos="7371"/>
        </w:tabs>
        <w:spacing w:after="120" w:line="480" w:lineRule="auto"/>
        <w:jc w:val="center"/>
        <w:rPr>
          <w:rFonts w:ascii="Arial" w:eastAsia="Times New Roman" w:hAnsi="Arial" w:cs="Arial"/>
          <w:b/>
          <w:bCs/>
          <w:lang w:eastAsia="ar-SA"/>
        </w:rPr>
      </w:pPr>
      <w:r w:rsidRPr="00B87AD0">
        <w:rPr>
          <w:rFonts w:ascii="Arial" w:eastAsia="Times New Roman" w:hAnsi="Arial" w:cs="Arial"/>
          <w:b/>
          <w:bCs/>
          <w:lang w:eastAsia="ar-SA"/>
        </w:rPr>
        <w:t xml:space="preserve">И З Ј А В </w:t>
      </w:r>
      <w:r w:rsidR="00257766">
        <w:rPr>
          <w:rFonts w:ascii="Arial" w:eastAsia="Times New Roman" w:hAnsi="Arial" w:cs="Arial"/>
          <w:b/>
          <w:bCs/>
          <w:lang w:eastAsia="ar-SA"/>
        </w:rPr>
        <w:t>У</w:t>
      </w:r>
    </w:p>
    <w:p w:rsidR="00D57F42" w:rsidRPr="006C65C7" w:rsidRDefault="006C65C7" w:rsidP="00EB3000">
      <w:pPr>
        <w:widowControl/>
        <w:tabs>
          <w:tab w:val="center" w:pos="7371"/>
        </w:tabs>
        <w:spacing w:line="480" w:lineRule="auto"/>
        <w:jc w:val="both"/>
        <w:rPr>
          <w:rFonts w:ascii="Arial" w:eastAsia="Times New Roman" w:hAnsi="Arial" w:cs="Arial"/>
          <w:bCs/>
          <w:lang w:eastAsia="ar-SA"/>
        </w:rPr>
      </w:pPr>
      <w:r w:rsidRPr="006C65C7">
        <w:rPr>
          <w:rFonts w:ascii="Arial" w:eastAsia="Times New Roman" w:hAnsi="Arial" w:cs="Arial"/>
          <w:bCs/>
          <w:lang w:eastAsia="ar-SA"/>
        </w:rPr>
        <w:t xml:space="preserve">„Изјављујем да у потпуности прихватам услове из позива за подношење понуда, конкурсне документације и модела уговора коју је определио и дефинисао наручилац ЈКП „Топлана“ Бор у поступку јавне набавке </w:t>
      </w:r>
      <w:r w:rsidR="001D232D">
        <w:rPr>
          <w:rFonts w:ascii="Arial" w:eastAsia="Times New Roman" w:hAnsi="Arial" w:cs="Arial"/>
          <w:bCs/>
          <w:lang w:val="sr-Cyrl-RS" w:eastAsia="ar-SA"/>
        </w:rPr>
        <w:t>ремонта погона Топлане</w:t>
      </w:r>
      <w:r w:rsidRPr="006C65C7">
        <w:rPr>
          <w:rFonts w:ascii="Arial" w:eastAsia="Times New Roman" w:hAnsi="Arial" w:cs="Arial"/>
          <w:bCs/>
          <w:lang w:eastAsia="ar-SA"/>
        </w:rPr>
        <w:t xml:space="preserve">, бр. ЈНВВ </w:t>
      </w:r>
      <w:r w:rsidR="001D232D">
        <w:rPr>
          <w:rFonts w:ascii="Arial" w:eastAsia="Times New Roman" w:hAnsi="Arial" w:cs="Arial"/>
          <w:bCs/>
          <w:lang w:val="sr-Cyrl-RS" w:eastAsia="ar-SA"/>
        </w:rPr>
        <w:t>1.2.7</w:t>
      </w:r>
      <w:r w:rsidRPr="006C65C7">
        <w:rPr>
          <w:rFonts w:ascii="Arial" w:eastAsia="Times New Roman" w:hAnsi="Arial" w:cs="Arial"/>
          <w:bCs/>
          <w:lang w:eastAsia="ar-SA"/>
        </w:rPr>
        <w:t>/201</w:t>
      </w:r>
      <w:r w:rsidR="001D232D">
        <w:rPr>
          <w:rFonts w:ascii="Arial" w:eastAsia="Times New Roman" w:hAnsi="Arial" w:cs="Arial"/>
          <w:bCs/>
          <w:lang w:val="sr-Cyrl-RS" w:eastAsia="ar-SA"/>
        </w:rPr>
        <w:t>8</w:t>
      </w:r>
      <w:r w:rsidRPr="006C65C7">
        <w:rPr>
          <w:rFonts w:ascii="Arial" w:eastAsia="Times New Roman" w:hAnsi="Arial" w:cs="Arial"/>
          <w:bCs/>
          <w:lang w:eastAsia="ar-SA"/>
        </w:rPr>
        <w:t>“.</w:t>
      </w:r>
    </w:p>
    <w:p w:rsidR="00D57F42" w:rsidRPr="00B87AD0" w:rsidRDefault="00D57F42" w:rsidP="00D57F42">
      <w:pPr>
        <w:widowControl/>
        <w:tabs>
          <w:tab w:val="center" w:pos="7371"/>
        </w:tabs>
        <w:spacing w:line="480" w:lineRule="auto"/>
        <w:jc w:val="center"/>
        <w:rPr>
          <w:rFonts w:ascii="Arial" w:eastAsia="Times New Roman" w:hAnsi="Arial" w:cs="Arial"/>
          <w:b/>
          <w:bCs/>
          <w:lang w:eastAsia="ar-SA"/>
        </w:rPr>
      </w:pPr>
    </w:p>
    <w:p w:rsidR="00D57F42" w:rsidRPr="00EB3000" w:rsidRDefault="00D57F42" w:rsidP="00D57F42">
      <w:pPr>
        <w:widowControl/>
        <w:tabs>
          <w:tab w:val="center" w:pos="7371"/>
        </w:tabs>
        <w:spacing w:line="480" w:lineRule="auto"/>
        <w:jc w:val="both"/>
        <w:rPr>
          <w:rFonts w:ascii="Arial" w:eastAsia="Times New Roman" w:hAnsi="Arial" w:cs="Arial"/>
          <w:lang w:eastAsia="ar-SA"/>
        </w:rPr>
      </w:pPr>
    </w:p>
    <w:p w:rsidR="00D57F42" w:rsidRPr="00507E9C" w:rsidRDefault="00462B08" w:rsidP="00D57F42">
      <w:pPr>
        <w:tabs>
          <w:tab w:val="left" w:pos="6028"/>
        </w:tabs>
        <w:autoSpaceDE w:val="0"/>
        <w:spacing w:line="100" w:lineRule="atLeast"/>
        <w:ind w:left="360"/>
        <w:rPr>
          <w:rFonts w:ascii="Arial" w:hAnsi="Arial" w:cs="Arial"/>
        </w:rPr>
      </w:pPr>
      <w:r>
        <w:rPr>
          <w:rFonts w:ascii="Arial" w:hAnsi="Arial" w:cs="Arial"/>
          <w:bCs/>
          <w:iCs/>
        </w:rPr>
        <w:t xml:space="preserve">Датум                                                            </w:t>
      </w:r>
      <w:r w:rsidR="00D57F42">
        <w:rPr>
          <w:rFonts w:ascii="Arial" w:hAnsi="Arial" w:cs="Arial"/>
        </w:rPr>
        <w:t xml:space="preserve">Потпис </w:t>
      </w:r>
      <w:r w:rsidR="00507E9C">
        <w:rPr>
          <w:rFonts w:ascii="Arial" w:hAnsi="Arial" w:cs="Arial"/>
        </w:rPr>
        <w:t>овлашћеног лица</w:t>
      </w:r>
      <w:r>
        <w:rPr>
          <w:rFonts w:ascii="Arial" w:hAnsi="Arial" w:cs="Arial"/>
        </w:rPr>
        <w:t xml:space="preserve"> понуђача</w:t>
      </w:r>
    </w:p>
    <w:p w:rsidR="00D57F42" w:rsidRDefault="00D57F42" w:rsidP="00D57F42">
      <w:pPr>
        <w:tabs>
          <w:tab w:val="left" w:pos="6028"/>
        </w:tabs>
        <w:autoSpaceDE w:val="0"/>
        <w:spacing w:line="100" w:lineRule="atLeast"/>
        <w:ind w:left="360"/>
        <w:rPr>
          <w:rFonts w:ascii="Arial" w:hAnsi="Arial" w:cs="Arial"/>
          <w:bCs/>
          <w:iCs/>
        </w:rPr>
      </w:pPr>
    </w:p>
    <w:p w:rsidR="00D57F42" w:rsidRDefault="00D57F42" w:rsidP="00D57F42">
      <w:pPr>
        <w:tabs>
          <w:tab w:val="left" w:pos="6028"/>
        </w:tabs>
        <w:autoSpaceDE w:val="0"/>
        <w:spacing w:line="100" w:lineRule="atLeast"/>
        <w:ind w:left="360"/>
        <w:rPr>
          <w:rFonts w:ascii="Arial" w:hAnsi="Arial" w:cs="Arial"/>
          <w:bCs/>
          <w:iCs/>
        </w:rPr>
      </w:pPr>
      <w:r>
        <w:rPr>
          <w:rFonts w:ascii="Arial" w:hAnsi="Arial" w:cs="Arial"/>
          <w:bCs/>
          <w:iCs/>
        </w:rPr>
        <w:t xml:space="preserve">________________                        М.П.                   </w:t>
      </w:r>
      <w:r w:rsidR="00507E9C">
        <w:rPr>
          <w:rFonts w:ascii="Arial" w:hAnsi="Arial" w:cs="Arial"/>
          <w:bCs/>
          <w:iCs/>
        </w:rPr>
        <w:t xml:space="preserve">     </w:t>
      </w:r>
      <w:r>
        <w:rPr>
          <w:rFonts w:ascii="Arial" w:hAnsi="Arial" w:cs="Arial"/>
          <w:bCs/>
          <w:iCs/>
        </w:rPr>
        <w:t>__________________</w:t>
      </w:r>
    </w:p>
    <w:p w:rsidR="00D57F42" w:rsidRDefault="00D57F42" w:rsidP="00D57F42">
      <w:pPr>
        <w:widowControl/>
        <w:tabs>
          <w:tab w:val="center" w:pos="7371"/>
        </w:tabs>
        <w:spacing w:line="480" w:lineRule="auto"/>
        <w:jc w:val="both"/>
        <w:rPr>
          <w:rFonts w:ascii="Arial" w:eastAsia="Times New Roman" w:hAnsi="Arial" w:cs="Arial"/>
          <w:lang w:eastAsia="ar-SA"/>
        </w:rPr>
      </w:pPr>
    </w:p>
    <w:p w:rsidR="00D57F42" w:rsidRPr="006C65C7" w:rsidRDefault="006C65C7" w:rsidP="00B10A6F">
      <w:pPr>
        <w:widowControl/>
        <w:tabs>
          <w:tab w:val="center" w:pos="7371"/>
        </w:tabs>
        <w:spacing w:line="480" w:lineRule="auto"/>
        <w:jc w:val="both"/>
        <w:rPr>
          <w:rFonts w:ascii="Arial" w:eastAsia="Times New Roman" w:hAnsi="Arial" w:cs="Arial"/>
          <w:lang w:eastAsia="ar-SA"/>
        </w:rPr>
      </w:pPr>
      <w:r w:rsidRPr="006C65C7">
        <w:rPr>
          <w:rFonts w:ascii="Arial" w:eastAsia="Times New Roman" w:hAnsi="Arial" w:cs="Arial"/>
          <w:b/>
          <w:lang w:eastAsia="ar-SA"/>
        </w:rPr>
        <w:t xml:space="preserve">Напомена: </w:t>
      </w:r>
      <w:r w:rsidRPr="006C65C7">
        <w:rPr>
          <w:rFonts w:ascii="Arial" w:eastAsia="Times New Roman" w:hAnsi="Arial" w:cs="Arial"/>
          <w:lang w:eastAsia="ar-SA"/>
        </w:rPr>
        <w:t>У случају заједничке понуде, образац потписују и обверавају сви учесници у заједничкој понуди.</w:t>
      </w:r>
    </w:p>
    <w:p w:rsidR="00815B9B" w:rsidRDefault="00815B9B" w:rsidP="00D57F42">
      <w:pPr>
        <w:jc w:val="center"/>
        <w:rPr>
          <w:rFonts w:ascii="Arial" w:eastAsia="Times New Roman" w:hAnsi="Arial" w:cs="Arial"/>
          <w:b/>
          <w:lang w:eastAsia="ar-SA"/>
        </w:rPr>
      </w:pPr>
    </w:p>
    <w:p w:rsidR="003A2B4A" w:rsidRDefault="003A2B4A" w:rsidP="00D57F42">
      <w:pPr>
        <w:jc w:val="center"/>
        <w:rPr>
          <w:rFonts w:ascii="Arial" w:eastAsia="Times New Roman" w:hAnsi="Arial" w:cs="Arial"/>
          <w:b/>
          <w:lang w:eastAsia="ar-SA"/>
        </w:rPr>
      </w:pPr>
    </w:p>
    <w:p w:rsidR="00D57F42" w:rsidRPr="001D232D" w:rsidRDefault="00D57F42" w:rsidP="00D57F42">
      <w:pPr>
        <w:jc w:val="center"/>
        <w:rPr>
          <w:rFonts w:ascii="Arial" w:eastAsia="Times New Roman" w:hAnsi="Arial" w:cs="Arial"/>
          <w:b/>
          <w:bCs/>
          <w:kern w:val="0"/>
          <w:shd w:val="clear" w:color="auto" w:fill="FFFFFF"/>
          <w:lang w:val="sr-Cyrl-RS" w:eastAsia="ar-SA"/>
        </w:rPr>
      </w:pPr>
      <w:r w:rsidRPr="005111C6">
        <w:rPr>
          <w:rFonts w:ascii="Arial" w:eastAsia="Times New Roman" w:hAnsi="Arial" w:cs="Arial"/>
          <w:b/>
          <w:lang w:eastAsia="ar-SA"/>
        </w:rPr>
        <w:t xml:space="preserve">XII </w:t>
      </w:r>
      <w:r w:rsidR="006C65C7">
        <w:rPr>
          <w:rFonts w:ascii="Arial" w:eastAsia="Times New Roman" w:hAnsi="Arial" w:cs="Arial"/>
          <w:b/>
          <w:bCs/>
          <w:kern w:val="0"/>
          <w:shd w:val="clear" w:color="auto" w:fill="FFFFFF"/>
          <w:lang w:eastAsia="ar-SA"/>
        </w:rPr>
        <w:t>ОБРАЗАЦ МЕНИЧНОГ ОВЛАШЋЕЊА</w:t>
      </w:r>
      <w:r w:rsidRPr="005111C6">
        <w:rPr>
          <w:rFonts w:ascii="Arial" w:eastAsia="Times New Roman" w:hAnsi="Arial" w:cs="Arial"/>
          <w:b/>
          <w:bCs/>
          <w:kern w:val="0"/>
          <w:shd w:val="clear" w:color="auto" w:fill="FFFFFF"/>
          <w:lang w:eastAsia="ar-SA"/>
        </w:rPr>
        <w:t xml:space="preserve"> </w:t>
      </w:r>
      <w:r w:rsidR="001D232D">
        <w:rPr>
          <w:rFonts w:ascii="Arial" w:eastAsia="Times New Roman" w:hAnsi="Arial" w:cs="Arial"/>
          <w:b/>
          <w:bCs/>
          <w:kern w:val="0"/>
          <w:shd w:val="clear" w:color="auto" w:fill="FFFFFF"/>
          <w:lang w:val="sr-Cyrl-RS" w:eastAsia="ar-SA"/>
        </w:rPr>
        <w:t>ЗА ОЗБИЉНОСТ ПОНУДЕ</w:t>
      </w:r>
    </w:p>
    <w:p w:rsidR="00D57F42" w:rsidRPr="00B87AD0" w:rsidRDefault="00D57F42" w:rsidP="00D57F42">
      <w:pPr>
        <w:widowControl/>
        <w:jc w:val="center"/>
        <w:rPr>
          <w:rFonts w:eastAsia="Times New Roman"/>
          <w:b/>
          <w:bCs/>
          <w:kern w:val="0"/>
          <w:shd w:val="clear" w:color="auto" w:fill="FFFFFF"/>
          <w:lang w:eastAsia="ar-SA"/>
        </w:rPr>
      </w:pPr>
    </w:p>
    <w:p w:rsidR="00D57F42" w:rsidRPr="003F78D0" w:rsidRDefault="003F78D0" w:rsidP="003F78D0">
      <w:pPr>
        <w:widowControl/>
        <w:jc w:val="both"/>
        <w:rPr>
          <w:rFonts w:ascii="Arial" w:eastAsia="Times New Roman" w:hAnsi="Arial" w:cs="Arial"/>
          <w:bCs/>
          <w:kern w:val="0"/>
          <w:shd w:val="clear" w:color="auto" w:fill="FFFFFF"/>
          <w:lang w:eastAsia="ar-SA"/>
        </w:rPr>
      </w:pPr>
      <w:r w:rsidRPr="003F78D0">
        <w:rPr>
          <w:rFonts w:ascii="Arial" w:eastAsia="Times New Roman" w:hAnsi="Arial" w:cs="Arial"/>
          <w:bCs/>
          <w:kern w:val="0"/>
          <w:shd w:val="clear" w:color="auto" w:fill="FFFFFF"/>
          <w:lang w:eastAsia="ar-SA"/>
        </w:rPr>
        <w:lastRenderedPageBreak/>
        <w:t xml:space="preserve">На основу Закона о меници тачака 1, 2. </w:t>
      </w:r>
      <w:r>
        <w:rPr>
          <w:rFonts w:ascii="Arial" w:eastAsia="Times New Roman" w:hAnsi="Arial" w:cs="Arial"/>
          <w:bCs/>
          <w:kern w:val="0"/>
          <w:shd w:val="clear" w:color="auto" w:fill="FFFFFF"/>
          <w:lang w:eastAsia="ar-SA"/>
        </w:rPr>
        <w:t>и</w:t>
      </w:r>
      <w:r w:rsidRPr="003F78D0">
        <w:rPr>
          <w:rFonts w:ascii="Arial" w:eastAsia="Times New Roman" w:hAnsi="Arial" w:cs="Arial"/>
          <w:bCs/>
          <w:kern w:val="0"/>
          <w:shd w:val="clear" w:color="auto" w:fill="FFFFFF"/>
          <w:lang w:eastAsia="ar-SA"/>
        </w:rPr>
        <w:t xml:space="preserve"> 6. Одлуке о облику, садржини и начину коришћења јединствених инструмената платног промета</w:t>
      </w:r>
    </w:p>
    <w:p w:rsidR="003F78D0" w:rsidRPr="00F96C59" w:rsidRDefault="003F78D0" w:rsidP="003F78D0">
      <w:pPr>
        <w:widowControl/>
        <w:jc w:val="both"/>
        <w:rPr>
          <w:rFonts w:ascii="Arial" w:eastAsia="Times New Roman" w:hAnsi="Arial" w:cs="Arial"/>
          <w:b/>
          <w:bCs/>
          <w:kern w:val="0"/>
          <w:sz w:val="16"/>
          <w:szCs w:val="16"/>
          <w:shd w:val="clear" w:color="auto" w:fill="FFFFFF"/>
          <w:lang w:eastAsia="ar-SA"/>
        </w:rPr>
      </w:pPr>
    </w:p>
    <w:p w:rsidR="003F78D0" w:rsidRPr="003F78D0" w:rsidRDefault="003F78D0" w:rsidP="003F78D0">
      <w:pPr>
        <w:widowControl/>
        <w:jc w:val="both"/>
        <w:rPr>
          <w:rFonts w:ascii="Arial" w:eastAsia="Times New Roman" w:hAnsi="Arial" w:cs="Arial"/>
          <w:bCs/>
          <w:kern w:val="0"/>
          <w:shd w:val="clear" w:color="auto" w:fill="FFFFFF"/>
          <w:lang w:eastAsia="ar-SA"/>
        </w:rPr>
      </w:pPr>
      <w:r w:rsidRPr="003F78D0">
        <w:rPr>
          <w:rFonts w:ascii="Arial" w:eastAsia="Times New Roman" w:hAnsi="Arial" w:cs="Arial"/>
          <w:bCs/>
          <w:kern w:val="0"/>
          <w:shd w:val="clear" w:color="auto" w:fill="FFFFFF"/>
          <w:lang w:eastAsia="ar-SA"/>
        </w:rPr>
        <w:t xml:space="preserve">(унети </w:t>
      </w:r>
      <w:r>
        <w:rPr>
          <w:rFonts w:ascii="Arial" w:eastAsia="Times New Roman" w:hAnsi="Arial" w:cs="Arial"/>
          <w:bCs/>
          <w:kern w:val="0"/>
          <w:shd w:val="clear" w:color="auto" w:fill="FFFFFF"/>
          <w:lang w:eastAsia="ar-SA"/>
        </w:rPr>
        <w:t>одговарајуће податке дужника-издаваоца менице)</w:t>
      </w:r>
    </w:p>
    <w:p w:rsidR="003F78D0" w:rsidRDefault="003F78D0" w:rsidP="003F78D0">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3F78D0" w:rsidRDefault="003F78D0" w:rsidP="003F78D0">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3F78D0" w:rsidRDefault="003F78D0" w:rsidP="003F78D0">
      <w:pPr>
        <w:contextualSpacing/>
        <w:jc w:val="both"/>
        <w:rPr>
          <w:rFonts w:ascii="Arial" w:hAnsi="Arial" w:cs="Arial"/>
          <w:lang w:val="sr-Cyrl-CS"/>
        </w:rPr>
      </w:pPr>
      <w:r w:rsidRPr="003F78D0">
        <w:rPr>
          <w:rFonts w:ascii="Arial" w:hAnsi="Arial" w:cs="Arial"/>
          <w:lang w:val="sr-Cyrl-CS"/>
        </w:rPr>
        <w:t>ПИБ: __________________</w:t>
      </w:r>
    </w:p>
    <w:p w:rsidR="003F78D0" w:rsidRDefault="003F78D0" w:rsidP="003F78D0">
      <w:pPr>
        <w:contextualSpacing/>
        <w:jc w:val="both"/>
        <w:rPr>
          <w:rFonts w:ascii="Arial" w:hAnsi="Arial" w:cs="Arial"/>
          <w:lang w:val="sr-Cyrl-CS"/>
        </w:rPr>
      </w:pPr>
      <w:r>
        <w:rPr>
          <w:rFonts w:ascii="Arial" w:hAnsi="Arial" w:cs="Arial"/>
          <w:lang w:val="sr-Cyrl-CS"/>
        </w:rPr>
        <w:t xml:space="preserve">Текући рачун: ____________________ </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3F78D0" w:rsidRPr="003F78D0" w:rsidRDefault="003F78D0" w:rsidP="003F78D0">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3F78D0" w:rsidRPr="003F78D0" w:rsidRDefault="003F78D0" w:rsidP="003F78D0">
      <w:pPr>
        <w:contextualSpacing/>
        <w:jc w:val="center"/>
        <w:rPr>
          <w:rFonts w:ascii="Arial" w:hAnsi="Arial" w:cs="Arial"/>
          <w:b/>
          <w:lang w:val="sr-Cyrl-CS"/>
        </w:rPr>
      </w:pPr>
      <w:r w:rsidRPr="003F78D0">
        <w:rPr>
          <w:rFonts w:ascii="Arial" w:hAnsi="Arial" w:cs="Arial"/>
          <w:b/>
          <w:lang w:val="sr-Cyrl-CS"/>
        </w:rPr>
        <w:t>ЗА КОРИСНИКА СОПСТВЕНЕ МЕНИЦЕ</w:t>
      </w:r>
    </w:p>
    <w:p w:rsidR="003F78D0" w:rsidRPr="00F96C59" w:rsidRDefault="003F78D0" w:rsidP="003F78D0">
      <w:pPr>
        <w:contextualSpacing/>
        <w:jc w:val="both"/>
        <w:rPr>
          <w:rFonts w:ascii="Arial" w:hAnsi="Arial" w:cs="Arial"/>
          <w:b/>
          <w:sz w:val="16"/>
          <w:szCs w:val="16"/>
          <w:lang w:val="sr-Cyrl-CS"/>
        </w:rPr>
      </w:pPr>
    </w:p>
    <w:p w:rsidR="003F78D0" w:rsidRDefault="003F78D0" w:rsidP="003F78D0">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3F78D0" w:rsidRPr="003F78D0" w:rsidRDefault="003F78D0" w:rsidP="003F78D0">
      <w:pPr>
        <w:contextualSpacing/>
        <w:jc w:val="both"/>
        <w:rPr>
          <w:rFonts w:ascii="Arial" w:hAnsi="Arial" w:cs="Arial"/>
          <w:lang w:val="sr-Cyrl-CS"/>
        </w:rPr>
      </w:pPr>
      <w:r>
        <w:rPr>
          <w:rFonts w:ascii="Arial" w:hAnsi="Arial" w:cs="Arial"/>
          <w:lang w:val="sr-Cyrl-CS"/>
        </w:rPr>
        <w:t>(у даљем тексту: Поверилац)</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 xml:space="preserve">Предајемо Вам 1 (једну) сопствену (соло) меницу за озбиљност понуде у поступку јавне набавке </w:t>
      </w:r>
      <w:r w:rsidR="001D232D">
        <w:rPr>
          <w:rFonts w:ascii="Arial" w:hAnsi="Arial" w:cs="Arial"/>
          <w:lang w:val="sr-Cyrl-CS"/>
        </w:rPr>
        <w:t>ремонта погона Топлане</w:t>
      </w:r>
      <w:r w:rsidR="00F96C59">
        <w:rPr>
          <w:rFonts w:ascii="Arial" w:hAnsi="Arial" w:cs="Arial"/>
          <w:lang w:val="sr-Cyrl-CS"/>
        </w:rPr>
        <w:t xml:space="preserve">, </w:t>
      </w:r>
      <w:r w:rsidRPr="003F78D0">
        <w:rPr>
          <w:rFonts w:ascii="Arial" w:hAnsi="Arial" w:cs="Arial"/>
          <w:lang w:val="sr-Cyrl-CS"/>
        </w:rPr>
        <w:t>ЈН</w:t>
      </w:r>
      <w:r w:rsidR="00F96C59">
        <w:rPr>
          <w:rFonts w:ascii="Arial" w:hAnsi="Arial" w:cs="Arial"/>
          <w:lang w:val="sr-Cyrl-CS"/>
        </w:rPr>
        <w:t>ВВ</w:t>
      </w:r>
      <w:r w:rsidRPr="003F78D0">
        <w:rPr>
          <w:rFonts w:ascii="Arial" w:hAnsi="Arial" w:cs="Arial"/>
          <w:lang w:val="sr-Cyrl-CS"/>
        </w:rPr>
        <w:t xml:space="preserve"> бр. </w:t>
      </w:r>
      <w:r w:rsidR="001D232D">
        <w:rPr>
          <w:rFonts w:ascii="Arial" w:hAnsi="Arial" w:cs="Arial"/>
          <w:lang w:val="sr-Cyrl-CS"/>
        </w:rPr>
        <w:t>1.2.7</w:t>
      </w:r>
      <w:r w:rsidR="00F96C59">
        <w:rPr>
          <w:rFonts w:ascii="Arial" w:hAnsi="Arial" w:cs="Arial"/>
          <w:lang w:val="sr-Cyrl-CS"/>
        </w:rPr>
        <w:t>/</w:t>
      </w:r>
      <w:r w:rsidR="001D232D">
        <w:rPr>
          <w:rFonts w:ascii="Arial" w:hAnsi="Arial" w:cs="Arial"/>
          <w:lang w:val="sr-Cyrl-CS"/>
        </w:rPr>
        <w:t>2018</w:t>
      </w:r>
      <w:r w:rsidRPr="003F78D0">
        <w:rPr>
          <w:rFonts w:ascii="Arial" w:hAnsi="Arial" w:cs="Arial"/>
          <w:lang w:val="sr-Cyrl-CS"/>
        </w:rPr>
        <w:t xml:space="preserve">, серијског броја ________________ и ОВЛАШЋУЈЕМО повериоца, </w:t>
      </w:r>
      <w:r w:rsidR="00F96C59" w:rsidRPr="003F78D0">
        <w:rPr>
          <w:rFonts w:ascii="Arial" w:hAnsi="Arial" w:cs="Arial"/>
          <w:lang w:val="sr-Cyrl-CS"/>
        </w:rPr>
        <w:t>ЈКП „Топлана“ Бор, ул. Ђ.А.Куна бр. 12, 19210 Бор</w:t>
      </w:r>
      <w:r w:rsidRPr="003F78D0">
        <w:rPr>
          <w:rFonts w:ascii="Arial" w:hAnsi="Arial" w:cs="Arial"/>
          <w:lang w:val="sr-Cyrl-CS"/>
        </w:rPr>
        <w:t>, да предату меницу може попунити на износ од 10% од вредности понуде без ПДВ-ом, што укупно износи _____________________ динара.</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 xml:space="preserve">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кокрист повериоца, </w:t>
      </w:r>
      <w:r w:rsidR="00F96C59" w:rsidRPr="003F78D0">
        <w:rPr>
          <w:rFonts w:ascii="Arial" w:hAnsi="Arial" w:cs="Arial"/>
          <w:lang w:val="sr-Cyrl-CS"/>
        </w:rPr>
        <w:t>ЈКП „Топлана“ Бор, ул. Ђ.А.Куна бр. 12, 19210 Бор</w:t>
      </w:r>
      <w:r w:rsidRPr="003F78D0">
        <w:rPr>
          <w:rFonts w:ascii="Arial" w:hAnsi="Arial" w:cs="Arial"/>
          <w:lang w:val="sr-Cyrl-CS"/>
        </w:rPr>
        <w:t>.</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3F78D0" w:rsidRPr="003F78D0" w:rsidRDefault="003F78D0" w:rsidP="003F78D0">
      <w:pPr>
        <w:contextualSpacing/>
        <w:jc w:val="both"/>
        <w:rPr>
          <w:rFonts w:ascii="Arial" w:hAnsi="Arial" w:cs="Arial"/>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 xml:space="preserve">У ______________                                          </w:t>
      </w:r>
      <w:r w:rsidR="00F96C59">
        <w:rPr>
          <w:rFonts w:ascii="Arial" w:hAnsi="Arial" w:cs="Arial"/>
          <w:lang w:val="sr-Cyrl-CS"/>
        </w:rPr>
        <w:t xml:space="preserve">                      </w:t>
      </w:r>
      <w:r w:rsidR="00B10A6F">
        <w:rPr>
          <w:rFonts w:ascii="Arial" w:hAnsi="Arial" w:cs="Arial"/>
          <w:lang w:val="sr-Cyrl-CS"/>
        </w:rPr>
        <w:t>Издавалац менице</w:t>
      </w: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 xml:space="preserve">Датум:____________                               </w:t>
      </w:r>
      <w:r w:rsidR="00F96C59">
        <w:rPr>
          <w:rFonts w:ascii="Arial" w:hAnsi="Arial" w:cs="Arial"/>
          <w:lang w:val="sr-Cyrl-CS"/>
        </w:rPr>
        <w:t xml:space="preserve">         </w:t>
      </w:r>
      <w:r w:rsidRPr="003F78D0">
        <w:rPr>
          <w:rFonts w:ascii="Arial" w:hAnsi="Arial" w:cs="Arial"/>
          <w:lang w:val="sr-Cyrl-CS"/>
        </w:rPr>
        <w:t xml:space="preserve">М.П.        </w:t>
      </w:r>
      <w:r w:rsidR="00F96C59">
        <w:rPr>
          <w:rFonts w:ascii="Arial" w:hAnsi="Arial" w:cs="Arial"/>
          <w:lang w:val="sr-Cyrl-CS"/>
        </w:rPr>
        <w:t xml:space="preserve">   </w:t>
      </w:r>
      <w:r w:rsidRPr="003F78D0">
        <w:rPr>
          <w:rFonts w:ascii="Arial" w:hAnsi="Arial" w:cs="Arial"/>
          <w:lang w:val="sr-Cyrl-CS"/>
        </w:rPr>
        <w:t>____________________</w:t>
      </w:r>
    </w:p>
    <w:p w:rsidR="003F78D0" w:rsidRPr="004E6422" w:rsidRDefault="003F78D0" w:rsidP="003F78D0">
      <w:pPr>
        <w:contextualSpacing/>
        <w:jc w:val="both"/>
        <w:rPr>
          <w:lang w:val="sr-Cyrl-CS"/>
        </w:rPr>
      </w:pPr>
    </w:p>
    <w:p w:rsidR="00D57F42" w:rsidRPr="00B87AD0" w:rsidRDefault="00D57F42" w:rsidP="00D57F42">
      <w:pPr>
        <w:widowControl/>
        <w:jc w:val="both"/>
        <w:rPr>
          <w:rFonts w:eastAsia="Times New Roman"/>
          <w:b/>
          <w:bCs/>
          <w:kern w:val="0"/>
          <w:shd w:val="clear" w:color="auto" w:fill="FFFFFF"/>
          <w:lang w:eastAsia="ar-SA"/>
        </w:rPr>
      </w:pPr>
    </w:p>
    <w:p w:rsidR="00815B9B" w:rsidRDefault="00815B9B" w:rsidP="00F96C59">
      <w:pPr>
        <w:widowControl/>
        <w:jc w:val="center"/>
        <w:rPr>
          <w:rFonts w:ascii="Arial" w:eastAsia="Times New Roman" w:hAnsi="Arial" w:cs="Arial"/>
          <w:b/>
          <w:bCs/>
          <w:kern w:val="0"/>
          <w:shd w:val="clear" w:color="auto" w:fill="FFFFFF"/>
          <w:lang w:eastAsia="ar-SA"/>
        </w:rPr>
      </w:pPr>
    </w:p>
    <w:p w:rsidR="001D232D" w:rsidRDefault="001D232D" w:rsidP="001D232D">
      <w:pPr>
        <w:jc w:val="center"/>
        <w:rPr>
          <w:rFonts w:ascii="Arial" w:eastAsia="Times New Roman" w:hAnsi="Arial" w:cs="Arial"/>
          <w:b/>
          <w:lang w:eastAsia="ar-SA"/>
        </w:rPr>
      </w:pPr>
    </w:p>
    <w:p w:rsidR="001D51A1" w:rsidRPr="001D51A1" w:rsidRDefault="001D51A1" w:rsidP="00F96C59">
      <w:pPr>
        <w:widowControl/>
        <w:jc w:val="center"/>
        <w:rPr>
          <w:rFonts w:ascii="Arial" w:eastAsia="Times New Roman" w:hAnsi="Arial" w:cs="Arial"/>
          <w:b/>
          <w:bCs/>
          <w:kern w:val="0"/>
          <w:shd w:val="clear" w:color="auto" w:fill="FFFFFF"/>
          <w:lang w:eastAsia="ar-SA"/>
        </w:rPr>
      </w:pPr>
    </w:p>
    <w:p w:rsidR="00D57F42" w:rsidRDefault="00F96C59" w:rsidP="00F96C59">
      <w:pPr>
        <w:widowControl/>
        <w:jc w:val="center"/>
        <w:rPr>
          <w:rFonts w:ascii="Arial" w:eastAsia="Times New Roman" w:hAnsi="Arial" w:cs="Arial"/>
          <w:b/>
          <w:bCs/>
          <w:kern w:val="0"/>
          <w:shd w:val="clear" w:color="auto" w:fill="FFFFFF"/>
          <w:lang w:eastAsia="ar-SA"/>
        </w:rPr>
      </w:pPr>
      <w:r w:rsidRPr="00F96C59">
        <w:rPr>
          <w:rFonts w:ascii="Arial" w:eastAsia="Times New Roman" w:hAnsi="Arial" w:cs="Arial"/>
          <w:b/>
          <w:bCs/>
          <w:kern w:val="0"/>
          <w:shd w:val="clear" w:color="auto" w:fill="FFFFFF"/>
          <w:lang w:eastAsia="ar-SA"/>
        </w:rPr>
        <w:t>XI</w:t>
      </w:r>
      <w:r w:rsidR="003A2B4A">
        <w:rPr>
          <w:rFonts w:ascii="Arial" w:eastAsia="Times New Roman" w:hAnsi="Arial" w:cs="Arial"/>
          <w:b/>
          <w:bCs/>
          <w:kern w:val="0"/>
          <w:shd w:val="clear" w:color="auto" w:fill="FFFFFF"/>
          <w:lang w:eastAsia="ar-SA"/>
        </w:rPr>
        <w:t>II</w:t>
      </w:r>
      <w:r w:rsidRPr="00F96C59">
        <w:rPr>
          <w:rFonts w:ascii="Arial" w:eastAsia="Times New Roman" w:hAnsi="Arial" w:cs="Arial"/>
          <w:b/>
          <w:bCs/>
          <w:kern w:val="0"/>
          <w:shd w:val="clear" w:color="auto" w:fill="FFFFFF"/>
          <w:lang w:eastAsia="ar-SA"/>
        </w:rPr>
        <w:t xml:space="preserve"> </w:t>
      </w:r>
      <w:r>
        <w:rPr>
          <w:rFonts w:ascii="Arial" w:eastAsia="Times New Roman" w:hAnsi="Arial" w:cs="Arial"/>
          <w:b/>
          <w:bCs/>
          <w:kern w:val="0"/>
          <w:shd w:val="clear" w:color="auto" w:fill="FFFFFF"/>
          <w:lang w:eastAsia="ar-SA"/>
        </w:rPr>
        <w:t>ИЗЈАВА ПОНУЂАЧА О ФИНАНСИЈСКОМ ОБЕЗБЕЂЕЊУ</w:t>
      </w:r>
    </w:p>
    <w:p w:rsidR="00F96C59" w:rsidRDefault="00F96C59" w:rsidP="00F96C59">
      <w:pPr>
        <w:widowControl/>
        <w:jc w:val="center"/>
        <w:rPr>
          <w:rFonts w:ascii="Arial" w:eastAsia="Times New Roman" w:hAnsi="Arial" w:cs="Arial"/>
          <w:b/>
          <w:bCs/>
          <w:kern w:val="0"/>
          <w:shd w:val="clear" w:color="auto" w:fill="FFFFFF"/>
          <w:lang w:eastAsia="ar-SA"/>
        </w:rPr>
      </w:pPr>
    </w:p>
    <w:p w:rsidR="00AA31F7" w:rsidRDefault="00AA31F7" w:rsidP="00F96C59">
      <w:pPr>
        <w:widowControl/>
        <w:jc w:val="center"/>
        <w:rPr>
          <w:rFonts w:ascii="Arial" w:eastAsia="Times New Roman" w:hAnsi="Arial" w:cs="Arial"/>
          <w:b/>
          <w:bCs/>
          <w:kern w:val="0"/>
          <w:shd w:val="clear" w:color="auto" w:fill="FFFFFF"/>
          <w:lang w:eastAsia="ar-SA"/>
        </w:rPr>
      </w:pPr>
    </w:p>
    <w:p w:rsidR="00AA31F7" w:rsidRDefault="00AA31F7" w:rsidP="00F96C59">
      <w:pPr>
        <w:widowControl/>
        <w:jc w:val="center"/>
        <w:rPr>
          <w:rFonts w:ascii="Arial" w:eastAsia="Times New Roman" w:hAnsi="Arial" w:cs="Arial"/>
          <w:b/>
          <w:bCs/>
          <w:kern w:val="0"/>
          <w:shd w:val="clear" w:color="auto" w:fill="FFFFFF"/>
          <w:lang w:eastAsia="ar-SA"/>
        </w:rPr>
      </w:pPr>
    </w:p>
    <w:p w:rsidR="00F96C59" w:rsidRDefault="00F96C59" w:rsidP="00F96C59">
      <w:pPr>
        <w:widowControl/>
        <w:jc w:val="both"/>
        <w:rPr>
          <w:rFonts w:ascii="Arial" w:eastAsia="Times New Roman" w:hAnsi="Arial" w:cs="Arial"/>
          <w:bCs/>
          <w:kern w:val="0"/>
          <w:shd w:val="clear" w:color="auto" w:fill="FFFFFF"/>
          <w:lang w:eastAsia="ar-SA"/>
        </w:rPr>
      </w:pPr>
      <w:r w:rsidRPr="00F96C59">
        <w:rPr>
          <w:rFonts w:ascii="Arial" w:eastAsia="Times New Roman" w:hAnsi="Arial" w:cs="Arial"/>
          <w:bCs/>
          <w:kern w:val="0"/>
          <w:shd w:val="clear" w:color="auto" w:fill="FFFFFF"/>
          <w:lang w:eastAsia="ar-SA"/>
        </w:rPr>
        <w:t>Под пуном моралном, материјалном и кривичном одговорношћу обавезујем се да ћу:</w:t>
      </w:r>
    </w:p>
    <w:p w:rsidR="00F96C59" w:rsidRDefault="00F96C59" w:rsidP="00F96C59">
      <w:pPr>
        <w:widowControl/>
        <w:jc w:val="both"/>
        <w:rPr>
          <w:rFonts w:ascii="Arial" w:eastAsia="Times New Roman" w:hAnsi="Arial" w:cs="Arial"/>
          <w:bCs/>
          <w:kern w:val="0"/>
          <w:shd w:val="clear" w:color="auto" w:fill="FFFFFF"/>
          <w:lang w:eastAsia="ar-SA"/>
        </w:rPr>
      </w:pPr>
    </w:p>
    <w:p w:rsidR="00244A37" w:rsidRPr="002306A1" w:rsidRDefault="009D0286" w:rsidP="00244A37">
      <w:pPr>
        <w:widowControl/>
        <w:suppressAutoHyphens w:val="0"/>
        <w:spacing w:before="100" w:beforeAutospacing="1" w:after="100" w:afterAutospacing="1"/>
        <w:jc w:val="both"/>
        <w:rPr>
          <w:rFonts w:ascii="Arial" w:eastAsia="Times New Roman" w:hAnsi="Arial" w:cs="Arial"/>
          <w:bCs/>
          <w:kern w:val="0"/>
        </w:rPr>
      </w:pPr>
      <w:r w:rsidRPr="00166938">
        <w:rPr>
          <w:rFonts w:ascii="Arial" w:eastAsia="Times New Roman" w:hAnsi="Arial" w:cs="Arial"/>
          <w:bCs/>
          <w:kern w:val="0"/>
        </w:rPr>
        <w:t xml:space="preserve">у </w:t>
      </w:r>
      <w:r w:rsidR="00244A37">
        <w:rPr>
          <w:rFonts w:ascii="Arial" w:eastAsia="Times New Roman" w:hAnsi="Arial" w:cs="Arial"/>
          <w:bCs/>
          <w:kern w:val="0"/>
          <w:lang w:val="sr-Cyrl-RS"/>
        </w:rPr>
        <w:t xml:space="preserve">тренутку </w:t>
      </w:r>
      <w:r w:rsidRPr="00166938">
        <w:rPr>
          <w:rFonts w:ascii="Arial" w:eastAsia="Times New Roman" w:hAnsi="Arial" w:cs="Arial"/>
          <w:bCs/>
          <w:kern w:val="0"/>
        </w:rPr>
        <w:t xml:space="preserve">закључења уговора, </w:t>
      </w:r>
      <w:r w:rsidR="00244A37" w:rsidRPr="002306A1">
        <w:rPr>
          <w:rFonts w:ascii="Arial" w:eastAsia="Times New Roman" w:hAnsi="Arial" w:cs="Arial"/>
          <w:bCs/>
          <w:kern w:val="0"/>
        </w:rPr>
        <w:t>преда</w:t>
      </w:r>
      <w:r w:rsidR="00244A37">
        <w:rPr>
          <w:rFonts w:ascii="Arial" w:eastAsia="Times New Roman" w:hAnsi="Arial" w:cs="Arial"/>
          <w:bCs/>
          <w:kern w:val="0"/>
          <w:lang w:val="sr-Cyrl-RS"/>
        </w:rPr>
        <w:t>ти</w:t>
      </w:r>
      <w:r w:rsidR="00244A37" w:rsidRPr="002306A1">
        <w:rPr>
          <w:rFonts w:ascii="Arial" w:eastAsia="Times New Roman" w:hAnsi="Arial" w:cs="Arial"/>
          <w:bCs/>
          <w:kern w:val="0"/>
        </w:rPr>
        <w:t xml:space="preserve"> наручиоцу сопствену меницу</w:t>
      </w:r>
      <w:r w:rsidR="00C24EFD">
        <w:rPr>
          <w:rFonts w:ascii="Arial" w:eastAsia="Times New Roman" w:hAnsi="Arial" w:cs="Arial"/>
          <w:bCs/>
          <w:kern w:val="0"/>
          <w:lang w:val="sr-Cyrl-RS"/>
        </w:rPr>
        <w:t xml:space="preserve"> као средство обезбеђења за повраћај уплаћеног аванса и добро извршење посла као и приликом примопредаје за обезбеђење гарантног рока а у складу са тачкама 12.2, 12.3. и 12.4. поглавља </w:t>
      </w:r>
      <w:r w:rsidR="00C24EFD" w:rsidRPr="00355C74">
        <w:rPr>
          <w:rFonts w:ascii="Arial" w:hAnsi="Arial" w:cs="Arial"/>
          <w:b/>
          <w:bCs/>
          <w:i/>
          <w:iCs/>
        </w:rPr>
        <w:t>V</w:t>
      </w:r>
      <w:r w:rsidR="00C24EFD">
        <w:rPr>
          <w:rFonts w:ascii="Arial" w:eastAsia="Times New Roman" w:hAnsi="Arial" w:cs="Arial"/>
          <w:bCs/>
          <w:kern w:val="0"/>
          <w:lang w:val="sr-Cyrl-RS"/>
        </w:rPr>
        <w:t xml:space="preserve"> конкурсне документације у поступку јавне набавке ремонта погона Топлана, број ЈНВВ 1.2.7/2018. </w:t>
      </w:r>
    </w:p>
    <w:p w:rsidR="00D57F42" w:rsidRDefault="00D57F42" w:rsidP="00244A37">
      <w:pPr>
        <w:pStyle w:val="ListParagraph1"/>
        <w:ind w:left="0"/>
        <w:jc w:val="both"/>
        <w:rPr>
          <w:rFonts w:eastAsia="Times New Roman"/>
          <w:bCs/>
          <w:kern w:val="0"/>
          <w:lang w:eastAsia="ar-SA"/>
        </w:rPr>
      </w:pPr>
    </w:p>
    <w:p w:rsidR="00AA31F7" w:rsidRDefault="00AA31F7" w:rsidP="00D57F42">
      <w:pPr>
        <w:widowControl/>
        <w:jc w:val="both"/>
        <w:rPr>
          <w:rFonts w:eastAsia="Times New Roman"/>
          <w:bCs/>
          <w:kern w:val="0"/>
          <w:lang w:eastAsia="ar-SA"/>
        </w:rPr>
      </w:pPr>
    </w:p>
    <w:p w:rsidR="00AA31F7" w:rsidRPr="00B87AD0" w:rsidRDefault="00AA31F7" w:rsidP="00D57F42">
      <w:pPr>
        <w:widowControl/>
        <w:jc w:val="both"/>
        <w:rPr>
          <w:rFonts w:eastAsia="Times New Roman"/>
          <w:bCs/>
          <w:kern w:val="0"/>
          <w:lang w:eastAsia="ar-SA"/>
        </w:rPr>
      </w:pPr>
    </w:p>
    <w:p w:rsidR="00D57F42" w:rsidRDefault="00AA31F7" w:rsidP="00D57F42">
      <w:pPr>
        <w:widowControl/>
        <w:jc w:val="both"/>
        <w:rPr>
          <w:rFonts w:ascii="Arial" w:eastAsia="Times New Roman" w:hAnsi="Arial" w:cs="Arial"/>
          <w:bCs/>
          <w:kern w:val="0"/>
          <w:lang w:eastAsia="ar-SA"/>
        </w:rPr>
      </w:pPr>
      <w:r>
        <w:rPr>
          <w:rFonts w:ascii="Arial" w:eastAsia="Times New Roman" w:hAnsi="Arial" w:cs="Arial"/>
          <w:bCs/>
          <w:kern w:val="0"/>
          <w:lang w:eastAsia="ar-SA"/>
        </w:rPr>
        <w:t>У ____________</w:t>
      </w:r>
    </w:p>
    <w:p w:rsidR="00AA31F7" w:rsidRDefault="00AA31F7" w:rsidP="00D57F42">
      <w:pPr>
        <w:widowControl/>
        <w:jc w:val="both"/>
        <w:rPr>
          <w:rFonts w:ascii="Arial" w:eastAsia="Times New Roman" w:hAnsi="Arial" w:cs="Arial"/>
          <w:bCs/>
          <w:kern w:val="0"/>
          <w:lang w:eastAsia="ar-SA"/>
        </w:rPr>
      </w:pPr>
    </w:p>
    <w:p w:rsidR="00AA31F7" w:rsidRPr="00462B08" w:rsidRDefault="00AA31F7" w:rsidP="00D57F42">
      <w:pPr>
        <w:widowControl/>
        <w:jc w:val="both"/>
        <w:rPr>
          <w:rFonts w:ascii="Arial" w:eastAsia="Times New Roman" w:hAnsi="Arial" w:cs="Arial"/>
          <w:bCs/>
          <w:kern w:val="0"/>
          <w:lang w:eastAsia="ar-SA"/>
        </w:rPr>
      </w:pPr>
      <w:r>
        <w:rPr>
          <w:rFonts w:ascii="Arial" w:eastAsia="Times New Roman" w:hAnsi="Arial" w:cs="Arial"/>
          <w:bCs/>
          <w:kern w:val="0"/>
          <w:lang w:eastAsia="ar-SA"/>
        </w:rPr>
        <w:t>Дана _________</w:t>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sidR="00CD3BD4"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p w:rsidR="00AA31F7" w:rsidRDefault="00AA31F7" w:rsidP="00AA31F7">
      <w:pPr>
        <w:widowControl/>
        <w:tabs>
          <w:tab w:val="left" w:pos="3389"/>
        </w:tabs>
        <w:jc w:val="both"/>
        <w:rPr>
          <w:rFonts w:ascii="Arial" w:eastAsia="Times New Roman" w:hAnsi="Arial" w:cs="Arial"/>
          <w:bCs/>
          <w:kern w:val="0"/>
          <w:lang w:eastAsia="ar-SA"/>
        </w:rPr>
      </w:pPr>
      <w:r>
        <w:rPr>
          <w:rFonts w:ascii="Arial" w:eastAsia="Times New Roman" w:hAnsi="Arial" w:cs="Arial"/>
          <w:bCs/>
          <w:kern w:val="0"/>
          <w:lang w:eastAsia="ar-SA"/>
        </w:rPr>
        <w:tab/>
        <w:t>М. П.</w:t>
      </w:r>
    </w:p>
    <w:p w:rsidR="00AA31F7" w:rsidRPr="00AA31F7" w:rsidRDefault="00AA31F7" w:rsidP="00D57F42">
      <w:pPr>
        <w:widowControl/>
        <w:jc w:val="both"/>
        <w:rPr>
          <w:rFonts w:ascii="Arial" w:eastAsia="Times New Roman" w:hAnsi="Arial" w:cs="Arial"/>
          <w:bCs/>
          <w:kern w:val="0"/>
          <w:lang w:eastAsia="ar-SA"/>
        </w:rPr>
      </w:pP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t>__________________</w:t>
      </w:r>
    </w:p>
    <w:p w:rsidR="00D57F42" w:rsidRPr="00B87AD0" w:rsidRDefault="00D57F42" w:rsidP="00D57F42">
      <w:pPr>
        <w:widowControl/>
        <w:jc w:val="both"/>
        <w:rPr>
          <w:rFonts w:eastAsia="Times New Roman"/>
          <w:bCs/>
          <w:kern w:val="0"/>
          <w:lang w:eastAsia="ar-SA"/>
        </w:rPr>
      </w:pPr>
    </w:p>
    <w:p w:rsidR="00D57F42" w:rsidRPr="00B87AD0" w:rsidRDefault="00D57F42" w:rsidP="00D57F42">
      <w:pPr>
        <w:widowControl/>
        <w:jc w:val="both"/>
        <w:rPr>
          <w:rFonts w:eastAsia="Times New Roman"/>
          <w:bCs/>
          <w:kern w:val="0"/>
          <w:lang w:eastAsia="ar-SA"/>
        </w:rPr>
      </w:pPr>
    </w:p>
    <w:p w:rsidR="00D57F42" w:rsidRDefault="00D57F42"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Default="003A2B4A" w:rsidP="00D57F42">
      <w:pPr>
        <w:widowControl/>
        <w:tabs>
          <w:tab w:val="center" w:pos="7371"/>
        </w:tabs>
        <w:spacing w:line="480" w:lineRule="auto"/>
        <w:jc w:val="both"/>
        <w:rPr>
          <w:rFonts w:ascii="Arial" w:eastAsia="Times New Roman" w:hAnsi="Arial" w:cs="Arial"/>
          <w:b/>
          <w:lang w:eastAsia="ar-SA"/>
        </w:rPr>
      </w:pPr>
    </w:p>
    <w:p w:rsidR="003A2B4A" w:rsidRPr="00B87AD0" w:rsidRDefault="003A2B4A" w:rsidP="00D57F42">
      <w:pPr>
        <w:widowControl/>
        <w:tabs>
          <w:tab w:val="center" w:pos="7371"/>
        </w:tabs>
        <w:spacing w:line="480" w:lineRule="auto"/>
        <w:jc w:val="both"/>
        <w:rPr>
          <w:rFonts w:ascii="Arial" w:eastAsia="Times New Roman" w:hAnsi="Arial" w:cs="Arial"/>
          <w:b/>
          <w:lang w:eastAsia="ar-SA"/>
        </w:rPr>
      </w:pPr>
    </w:p>
    <w:p w:rsidR="0028656C" w:rsidRPr="009C66C5" w:rsidRDefault="00F96C59" w:rsidP="0028656C">
      <w:pPr>
        <w:jc w:val="center"/>
        <w:rPr>
          <w:rFonts w:ascii="Arial" w:hAnsi="Arial" w:cs="Arial"/>
          <w:b/>
        </w:rPr>
      </w:pPr>
      <w:r w:rsidRPr="009C66C5">
        <w:rPr>
          <w:rFonts w:ascii="Arial" w:hAnsi="Arial" w:cs="Arial"/>
          <w:b/>
        </w:rPr>
        <w:t>X</w:t>
      </w:r>
      <w:r w:rsidR="003A2B4A">
        <w:rPr>
          <w:rFonts w:ascii="Arial" w:hAnsi="Arial" w:cs="Arial"/>
          <w:b/>
        </w:rPr>
        <w:t>I</w:t>
      </w:r>
      <w:r w:rsidRPr="009C66C5">
        <w:rPr>
          <w:rFonts w:ascii="Arial" w:hAnsi="Arial" w:cs="Arial"/>
          <w:b/>
        </w:rPr>
        <w:t>V</w:t>
      </w:r>
      <w:r w:rsidR="00D66FE5" w:rsidRPr="009C66C5">
        <w:rPr>
          <w:rFonts w:ascii="Arial" w:hAnsi="Arial" w:cs="Arial"/>
          <w:b/>
        </w:rPr>
        <w:t xml:space="preserve"> </w:t>
      </w:r>
      <w:r w:rsidR="0028656C" w:rsidRPr="009C66C5">
        <w:rPr>
          <w:rFonts w:ascii="Arial" w:hAnsi="Arial" w:cs="Arial"/>
          <w:b/>
        </w:rPr>
        <w:t xml:space="preserve">ОБРАЗАЦ СПИСАК </w:t>
      </w:r>
      <w:r w:rsidR="0028656C">
        <w:rPr>
          <w:rFonts w:ascii="Arial" w:hAnsi="Arial" w:cs="Arial"/>
          <w:b/>
          <w:lang w:val="sr-Cyrl-RS"/>
        </w:rPr>
        <w:t>ИЗВРШЕНИХ УСЛУГА</w:t>
      </w:r>
      <w:r w:rsidR="0028656C" w:rsidRPr="009C66C5">
        <w:rPr>
          <w:rFonts w:ascii="Arial" w:hAnsi="Arial" w:cs="Arial"/>
          <w:b/>
        </w:rPr>
        <w:t xml:space="preserve"> И ИЗДАТИХ </w:t>
      </w:r>
      <w:r w:rsidR="0028656C">
        <w:rPr>
          <w:rFonts w:ascii="Arial" w:hAnsi="Arial" w:cs="Arial"/>
          <w:b/>
          <w:lang w:val="sr-Cyrl-RS"/>
        </w:rPr>
        <w:t>ФАКТУРА</w:t>
      </w:r>
    </w:p>
    <w:p w:rsidR="0028656C" w:rsidRDefault="0028656C" w:rsidP="0028656C">
      <w:pPr>
        <w:rPr>
          <w:rFonts w:ascii="Arial" w:hAnsi="Arial" w:cs="Arial"/>
        </w:rPr>
      </w:pPr>
    </w:p>
    <w:p w:rsidR="0028656C" w:rsidRDefault="0028656C" w:rsidP="0028656C">
      <w:pPr>
        <w:rPr>
          <w:rFonts w:ascii="Arial" w:hAnsi="Arial" w:cs="Arial"/>
        </w:rPr>
      </w:pPr>
      <w:r>
        <w:rPr>
          <w:rFonts w:ascii="Arial" w:hAnsi="Arial" w:cs="Arial"/>
        </w:rPr>
        <w:t>На основу чл. 77. став 2. така 2. подтачка (1.) достављам:</w:t>
      </w:r>
    </w:p>
    <w:p w:rsidR="0028656C" w:rsidRDefault="0028656C" w:rsidP="0028656C">
      <w:pPr>
        <w:rPr>
          <w:rFonts w:ascii="Arial" w:hAnsi="Arial" w:cs="Arial"/>
        </w:rPr>
      </w:pPr>
    </w:p>
    <w:p w:rsidR="0028656C" w:rsidRPr="009C66C5" w:rsidRDefault="0028656C" w:rsidP="0028656C">
      <w:pPr>
        <w:jc w:val="center"/>
        <w:rPr>
          <w:rFonts w:ascii="Arial" w:hAnsi="Arial" w:cs="Arial"/>
          <w:b/>
        </w:rPr>
      </w:pPr>
      <w:r w:rsidRPr="009C66C5">
        <w:rPr>
          <w:rFonts w:ascii="Arial" w:hAnsi="Arial" w:cs="Arial"/>
          <w:b/>
        </w:rPr>
        <w:t xml:space="preserve">Списак </w:t>
      </w:r>
      <w:r>
        <w:rPr>
          <w:rFonts w:ascii="Arial" w:hAnsi="Arial" w:cs="Arial"/>
          <w:b/>
          <w:lang w:val="sr-Cyrl-RS"/>
        </w:rPr>
        <w:t xml:space="preserve">извршених услуга </w:t>
      </w:r>
      <w:r w:rsidR="00A57C44">
        <w:rPr>
          <w:rFonts w:ascii="Arial" w:hAnsi="Arial" w:cs="Arial"/>
          <w:b/>
          <w:lang w:val="sr-Cyrl-RS"/>
        </w:rPr>
        <w:t>израде и монтаже позиција које су предмет јавне набавке</w:t>
      </w:r>
      <w:r w:rsidR="007A0EA6">
        <w:rPr>
          <w:rFonts w:ascii="Arial" w:hAnsi="Arial" w:cs="Arial"/>
          <w:b/>
          <w:lang w:val="sr-Latn-RS"/>
        </w:rPr>
        <w:t xml:space="preserve">, </w:t>
      </w:r>
      <w:r>
        <w:rPr>
          <w:rFonts w:ascii="Arial" w:hAnsi="Arial" w:cs="Arial"/>
          <w:b/>
          <w:lang w:val="sr-Cyrl-RS"/>
        </w:rPr>
        <w:t>ремонта и реконструкција објеката и погона</w:t>
      </w:r>
      <w:r w:rsidR="002A58A9">
        <w:rPr>
          <w:rFonts w:ascii="Arial" w:hAnsi="Arial" w:cs="Arial"/>
          <w:b/>
          <w:lang w:val="sr-Cyrl-RS"/>
        </w:rPr>
        <w:t>, израђених и испоручених измењивача топлоте</w:t>
      </w:r>
      <w:r>
        <w:rPr>
          <w:rFonts w:ascii="Arial" w:hAnsi="Arial" w:cs="Arial"/>
          <w:b/>
          <w:lang w:val="sr-Cyrl-RS"/>
        </w:rPr>
        <w:t xml:space="preserve"> </w:t>
      </w:r>
      <w:r w:rsidRPr="009C66C5">
        <w:rPr>
          <w:rFonts w:ascii="Arial" w:hAnsi="Arial" w:cs="Arial"/>
          <w:b/>
        </w:rPr>
        <w:t xml:space="preserve">и издатих </w:t>
      </w:r>
      <w:r>
        <w:rPr>
          <w:rFonts w:ascii="Arial" w:hAnsi="Arial" w:cs="Arial"/>
          <w:b/>
          <w:lang w:val="sr-Cyrl-RS"/>
        </w:rPr>
        <w:t>фактура</w:t>
      </w:r>
      <w:r w:rsidR="002A58A9">
        <w:rPr>
          <w:rFonts w:ascii="Arial" w:hAnsi="Arial" w:cs="Arial"/>
          <w:b/>
          <w:lang w:val="sr-Cyrl-RS"/>
        </w:rPr>
        <w:t xml:space="preserve"> у претходне три године (2015, 2016. и 2017.)</w:t>
      </w:r>
    </w:p>
    <w:p w:rsidR="0028656C" w:rsidRDefault="0028656C" w:rsidP="002865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879"/>
        <w:gridCol w:w="999"/>
        <w:gridCol w:w="2763"/>
        <w:gridCol w:w="1849"/>
      </w:tblGrid>
      <w:tr w:rsidR="0028656C" w:rsidTr="00EE07BD">
        <w:tc>
          <w:tcPr>
            <w:tcW w:w="692" w:type="dxa"/>
          </w:tcPr>
          <w:p w:rsidR="0028656C" w:rsidRPr="00474D63" w:rsidRDefault="0028656C" w:rsidP="00EE07BD">
            <w:pPr>
              <w:rPr>
                <w:rFonts w:ascii="Arial" w:hAnsi="Arial" w:cs="Arial"/>
              </w:rPr>
            </w:pPr>
            <w:r w:rsidRPr="00474D63">
              <w:rPr>
                <w:rFonts w:ascii="Arial" w:hAnsi="Arial" w:cs="Arial"/>
              </w:rPr>
              <w:t>Р.бр.</w:t>
            </w:r>
          </w:p>
        </w:tc>
        <w:tc>
          <w:tcPr>
            <w:tcW w:w="2879" w:type="dxa"/>
          </w:tcPr>
          <w:p w:rsidR="0028656C" w:rsidRPr="002A58A9" w:rsidRDefault="0028656C" w:rsidP="00EE07BD">
            <w:pPr>
              <w:rPr>
                <w:rFonts w:ascii="Arial" w:hAnsi="Arial" w:cs="Arial"/>
                <w:lang w:val="sr-Cyrl-RS"/>
              </w:rPr>
            </w:pPr>
            <w:r w:rsidRPr="00474D63">
              <w:rPr>
                <w:rFonts w:ascii="Arial" w:hAnsi="Arial" w:cs="Arial"/>
              </w:rPr>
              <w:t>Наручилац/крајњи корисник</w:t>
            </w:r>
            <w:r w:rsidR="002A58A9">
              <w:rPr>
                <w:rFonts w:ascii="Arial" w:hAnsi="Arial" w:cs="Arial"/>
                <w:lang w:val="sr-Cyrl-RS"/>
              </w:rPr>
              <w:t xml:space="preserve"> и контакт особа</w:t>
            </w:r>
          </w:p>
        </w:tc>
        <w:tc>
          <w:tcPr>
            <w:tcW w:w="934" w:type="dxa"/>
          </w:tcPr>
          <w:p w:rsidR="0028656C" w:rsidRPr="00474D63" w:rsidRDefault="0028656C" w:rsidP="00EE07BD">
            <w:pPr>
              <w:rPr>
                <w:rFonts w:ascii="Arial" w:hAnsi="Arial" w:cs="Arial"/>
              </w:rPr>
            </w:pPr>
            <w:r w:rsidRPr="00474D63">
              <w:rPr>
                <w:rFonts w:ascii="Arial" w:hAnsi="Arial" w:cs="Arial"/>
              </w:rPr>
              <w:t>Година</w:t>
            </w:r>
          </w:p>
        </w:tc>
        <w:tc>
          <w:tcPr>
            <w:tcW w:w="2763" w:type="dxa"/>
          </w:tcPr>
          <w:p w:rsidR="0028656C" w:rsidRPr="00474D63" w:rsidRDefault="002A58A9" w:rsidP="002A58A9">
            <w:pPr>
              <w:jc w:val="center"/>
              <w:rPr>
                <w:rFonts w:ascii="Arial" w:hAnsi="Arial" w:cs="Arial"/>
                <w:lang w:val="sr-Cyrl-RS"/>
              </w:rPr>
            </w:pPr>
            <w:r>
              <w:rPr>
                <w:rFonts w:ascii="Arial" w:hAnsi="Arial" w:cs="Arial"/>
                <w:lang w:val="sr-Cyrl-RS"/>
              </w:rPr>
              <w:t>Опис</w:t>
            </w:r>
          </w:p>
        </w:tc>
        <w:tc>
          <w:tcPr>
            <w:tcW w:w="1849" w:type="dxa"/>
          </w:tcPr>
          <w:p w:rsidR="0028656C" w:rsidRPr="00474D63" w:rsidRDefault="0028656C" w:rsidP="00EE07BD">
            <w:pPr>
              <w:rPr>
                <w:rFonts w:ascii="Arial" w:hAnsi="Arial" w:cs="Arial"/>
                <w:lang w:val="sr-Cyrl-RS"/>
              </w:rPr>
            </w:pPr>
            <w:r>
              <w:rPr>
                <w:rFonts w:ascii="Arial" w:hAnsi="Arial" w:cs="Arial"/>
                <w:lang w:val="sr-Cyrl-RS"/>
              </w:rPr>
              <w:t>Вредност</w:t>
            </w: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692" w:type="dxa"/>
          </w:tcPr>
          <w:p w:rsidR="0028656C" w:rsidRPr="00474D63" w:rsidRDefault="0028656C" w:rsidP="00EE07BD">
            <w:pPr>
              <w:rPr>
                <w:rFonts w:ascii="Arial" w:hAnsi="Arial" w:cs="Arial"/>
              </w:rPr>
            </w:pPr>
          </w:p>
          <w:p w:rsidR="0028656C" w:rsidRPr="00474D63" w:rsidRDefault="0028656C" w:rsidP="00EE07BD">
            <w:pPr>
              <w:rPr>
                <w:rFonts w:ascii="Arial" w:hAnsi="Arial" w:cs="Arial"/>
              </w:rPr>
            </w:pPr>
          </w:p>
        </w:tc>
        <w:tc>
          <w:tcPr>
            <w:tcW w:w="2879" w:type="dxa"/>
          </w:tcPr>
          <w:p w:rsidR="0028656C" w:rsidRPr="00474D63" w:rsidRDefault="0028656C" w:rsidP="00EE07BD">
            <w:pPr>
              <w:rPr>
                <w:rFonts w:ascii="Arial" w:hAnsi="Arial" w:cs="Arial"/>
              </w:rPr>
            </w:pPr>
          </w:p>
        </w:tc>
        <w:tc>
          <w:tcPr>
            <w:tcW w:w="934" w:type="dxa"/>
          </w:tcPr>
          <w:p w:rsidR="0028656C" w:rsidRPr="00474D63" w:rsidRDefault="0028656C" w:rsidP="00EE07BD">
            <w:pPr>
              <w:rPr>
                <w:rFonts w:ascii="Arial" w:hAnsi="Arial" w:cs="Arial"/>
              </w:rPr>
            </w:pPr>
          </w:p>
        </w:tc>
        <w:tc>
          <w:tcPr>
            <w:tcW w:w="2763" w:type="dxa"/>
          </w:tcPr>
          <w:p w:rsidR="0028656C" w:rsidRPr="00474D63" w:rsidRDefault="0028656C" w:rsidP="00EE07BD">
            <w:pPr>
              <w:rPr>
                <w:rFonts w:ascii="Arial" w:hAnsi="Arial" w:cs="Arial"/>
              </w:rPr>
            </w:pPr>
          </w:p>
        </w:tc>
        <w:tc>
          <w:tcPr>
            <w:tcW w:w="1849" w:type="dxa"/>
          </w:tcPr>
          <w:p w:rsidR="0028656C" w:rsidRPr="00474D63" w:rsidRDefault="0028656C" w:rsidP="00EE07BD">
            <w:pPr>
              <w:rPr>
                <w:rFonts w:ascii="Arial" w:hAnsi="Arial" w:cs="Arial"/>
              </w:rPr>
            </w:pPr>
          </w:p>
        </w:tc>
      </w:tr>
      <w:tr w:rsidR="0028656C" w:rsidTr="00EE07BD">
        <w:tc>
          <w:tcPr>
            <w:tcW w:w="7268" w:type="dxa"/>
            <w:gridSpan w:val="4"/>
          </w:tcPr>
          <w:p w:rsidR="0028656C" w:rsidRPr="00474D63" w:rsidRDefault="0028656C" w:rsidP="00EE07BD">
            <w:pPr>
              <w:rPr>
                <w:rFonts w:ascii="Arial" w:hAnsi="Arial" w:cs="Arial"/>
              </w:rPr>
            </w:pPr>
          </w:p>
          <w:p w:rsidR="0028656C" w:rsidRPr="00474D63" w:rsidRDefault="0028656C" w:rsidP="002A58A9">
            <w:pPr>
              <w:jc w:val="right"/>
              <w:rPr>
                <w:rFonts w:ascii="Arial" w:hAnsi="Arial" w:cs="Arial"/>
              </w:rPr>
            </w:pPr>
            <w:r w:rsidRPr="00474D63">
              <w:rPr>
                <w:rFonts w:ascii="Arial" w:hAnsi="Arial" w:cs="Arial"/>
              </w:rPr>
              <w:t xml:space="preserve">Укупна </w:t>
            </w:r>
            <w:r>
              <w:rPr>
                <w:rFonts w:ascii="Arial" w:hAnsi="Arial" w:cs="Arial"/>
                <w:lang w:val="sr-Cyrl-RS"/>
              </w:rPr>
              <w:t>вредност</w:t>
            </w:r>
            <w:r w:rsidRPr="00474D63">
              <w:rPr>
                <w:rFonts w:ascii="Arial" w:hAnsi="Arial" w:cs="Arial"/>
              </w:rPr>
              <w:t xml:space="preserve"> :</w:t>
            </w:r>
          </w:p>
        </w:tc>
        <w:tc>
          <w:tcPr>
            <w:tcW w:w="1849" w:type="dxa"/>
          </w:tcPr>
          <w:p w:rsidR="0028656C" w:rsidRPr="00474D63" w:rsidRDefault="0028656C" w:rsidP="00EE07BD">
            <w:pPr>
              <w:rPr>
                <w:rFonts w:ascii="Arial" w:hAnsi="Arial" w:cs="Arial"/>
              </w:rPr>
            </w:pPr>
          </w:p>
        </w:tc>
      </w:tr>
    </w:tbl>
    <w:p w:rsidR="0028656C" w:rsidRPr="007239EC" w:rsidRDefault="0028656C" w:rsidP="0028656C">
      <w:pPr>
        <w:rPr>
          <w:rFonts w:ascii="Arial" w:hAnsi="Arial" w:cs="Arial"/>
          <w:sz w:val="16"/>
          <w:szCs w:val="16"/>
        </w:rPr>
      </w:pPr>
    </w:p>
    <w:p w:rsidR="0028656C" w:rsidRDefault="0028656C" w:rsidP="0028656C">
      <w:pPr>
        <w:rPr>
          <w:rFonts w:ascii="Arial" w:hAnsi="Arial" w:cs="Arial"/>
        </w:rPr>
      </w:pPr>
      <w:r>
        <w:rPr>
          <w:rFonts w:ascii="Arial" w:hAnsi="Arial" w:cs="Arial"/>
        </w:rPr>
        <w:t xml:space="preserve">Понуђач је дужан да достави попуњен приложени образац и </w:t>
      </w:r>
      <w:r w:rsidR="002A58A9">
        <w:rPr>
          <w:rFonts w:ascii="Arial" w:hAnsi="Arial" w:cs="Arial"/>
          <w:lang w:val="sr-Cyrl-RS"/>
        </w:rPr>
        <w:t xml:space="preserve">издате </w:t>
      </w:r>
      <w:r>
        <w:rPr>
          <w:rFonts w:ascii="Arial" w:hAnsi="Arial" w:cs="Arial"/>
          <w:lang w:val="sr-Cyrl-RS"/>
        </w:rPr>
        <w:t>фактуре</w:t>
      </w:r>
      <w:r w:rsidR="00A57C44">
        <w:rPr>
          <w:rFonts w:ascii="Arial" w:hAnsi="Arial" w:cs="Arial"/>
          <w:lang w:val="sr-Cyrl-RS"/>
        </w:rPr>
        <w:t xml:space="preserve"> или оверене крајње ситуације о наведеним пословима.</w:t>
      </w:r>
      <w:r w:rsidR="002A58A9">
        <w:rPr>
          <w:rFonts w:ascii="Arial" w:hAnsi="Arial" w:cs="Arial"/>
          <w:lang w:val="sr-Cyrl-RS"/>
        </w:rPr>
        <w:t xml:space="preserve"> </w:t>
      </w:r>
      <w:r>
        <w:rPr>
          <w:rFonts w:ascii="Arial" w:hAnsi="Arial" w:cs="Arial"/>
          <w:lang w:val="sr-Cyrl-RS"/>
        </w:rPr>
        <w:t xml:space="preserve"> </w:t>
      </w:r>
    </w:p>
    <w:p w:rsidR="0028656C" w:rsidRDefault="0028656C" w:rsidP="0028656C">
      <w:pPr>
        <w:rPr>
          <w:rFonts w:ascii="Arial" w:hAnsi="Arial" w:cs="Arial"/>
        </w:rPr>
      </w:pPr>
      <w:r>
        <w:rPr>
          <w:rFonts w:ascii="Arial" w:hAnsi="Arial" w:cs="Arial"/>
        </w:rPr>
        <w:t>Образац се може копирати у довољан број примерака.</w:t>
      </w:r>
    </w:p>
    <w:p w:rsidR="0028656C" w:rsidRDefault="0028656C" w:rsidP="0028656C">
      <w:pPr>
        <w:rPr>
          <w:rFonts w:ascii="Arial" w:hAnsi="Arial" w:cs="Arial"/>
        </w:rPr>
      </w:pPr>
      <w:r>
        <w:rPr>
          <w:rFonts w:ascii="Arial" w:hAnsi="Arial" w:cs="Arial"/>
        </w:rPr>
        <w:t>Наручилац задржава право да провери веродостојност по</w:t>
      </w:r>
      <w:r>
        <w:rPr>
          <w:rFonts w:ascii="Arial" w:hAnsi="Arial" w:cs="Arial"/>
          <w:lang w:val="sr-Cyrl-RS"/>
        </w:rPr>
        <w:t>д</w:t>
      </w:r>
      <w:r>
        <w:rPr>
          <w:rFonts w:ascii="Arial" w:hAnsi="Arial" w:cs="Arial"/>
        </w:rPr>
        <w:t>атака методом случајног избора.</w:t>
      </w:r>
    </w:p>
    <w:p w:rsidR="0028656C" w:rsidRDefault="0028656C" w:rsidP="0028656C">
      <w:pPr>
        <w:rPr>
          <w:rFonts w:ascii="Arial" w:hAnsi="Arial" w:cs="Arial"/>
        </w:rPr>
      </w:pPr>
    </w:p>
    <w:p w:rsidR="0028656C" w:rsidRPr="00462B08" w:rsidRDefault="0028656C" w:rsidP="0028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М. П.             </w:t>
      </w:r>
      <w:r w:rsidRPr="005111C6">
        <w:rPr>
          <w:rFonts w:ascii="Arial" w:eastAsia="Calibri" w:hAnsi="Arial" w:cs="Arial"/>
          <w:kern w:val="0"/>
        </w:rPr>
        <w:t>Потпис овлашћеног лица</w:t>
      </w:r>
      <w:r>
        <w:rPr>
          <w:rFonts w:ascii="Arial" w:eastAsia="Calibri" w:hAnsi="Arial" w:cs="Arial"/>
          <w:kern w:val="0"/>
        </w:rPr>
        <w:t xml:space="preserve"> понуђача</w:t>
      </w:r>
    </w:p>
    <w:p w:rsidR="0028656C" w:rsidRDefault="0028656C" w:rsidP="0028656C">
      <w:pPr>
        <w:rPr>
          <w:rFonts w:ascii="Arial" w:hAnsi="Arial" w:cs="Arial"/>
        </w:rPr>
      </w:pPr>
    </w:p>
    <w:p w:rsidR="0028656C" w:rsidRPr="00210C34" w:rsidRDefault="0028656C" w:rsidP="0028656C">
      <w:pPr>
        <w:rPr>
          <w:rFonts w:ascii="Arial" w:eastAsia="Times New Roman" w:hAnsi="Arial" w:cs="Arial"/>
          <w:lang w:val="sr-Cyrl-RS" w:eastAsia="sr-Latn-R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 </w:t>
      </w:r>
    </w:p>
    <w:p w:rsidR="00FC2D3B" w:rsidRDefault="00FC2D3B" w:rsidP="0028656C">
      <w:pPr>
        <w:jc w:val="center"/>
        <w:rPr>
          <w:rFonts w:ascii="Arial" w:hAnsi="Arial" w:cs="Arial"/>
        </w:rPr>
      </w:pPr>
    </w:p>
    <w:p w:rsidR="00FC2D3B" w:rsidRDefault="00FC2D3B">
      <w:pPr>
        <w:rPr>
          <w:rFonts w:ascii="Arial" w:hAnsi="Arial" w:cs="Arial"/>
        </w:rPr>
      </w:pPr>
    </w:p>
    <w:p w:rsidR="00FC2D3B" w:rsidRDefault="00FC2D3B">
      <w:pPr>
        <w:rPr>
          <w:rFonts w:ascii="Arial" w:hAnsi="Arial" w:cs="Arial"/>
        </w:rPr>
      </w:pPr>
    </w:p>
    <w:p w:rsidR="00FC2D3B" w:rsidRPr="009C66C5" w:rsidRDefault="00FC2D3B">
      <w:pPr>
        <w:rPr>
          <w:rFonts w:ascii="Arial" w:hAnsi="Arial" w:cs="Arial"/>
        </w:rPr>
      </w:pPr>
    </w:p>
    <w:p w:rsidR="00F96C59" w:rsidRDefault="00F96C59" w:rsidP="00FC2D3B">
      <w:pPr>
        <w:jc w:val="center"/>
        <w:rPr>
          <w:rFonts w:ascii="Arial" w:hAnsi="Arial" w:cs="Arial"/>
          <w:b/>
        </w:rPr>
      </w:pPr>
      <w:r w:rsidRPr="00FC2D3B">
        <w:rPr>
          <w:rFonts w:ascii="Arial" w:hAnsi="Arial" w:cs="Arial"/>
          <w:b/>
        </w:rPr>
        <w:lastRenderedPageBreak/>
        <w:t>XV</w:t>
      </w:r>
      <w:r w:rsidR="00FC2D3B" w:rsidRPr="00FC2D3B">
        <w:rPr>
          <w:rFonts w:ascii="Arial" w:hAnsi="Arial" w:cs="Arial"/>
          <w:b/>
        </w:rPr>
        <w:t xml:space="preserve"> ОВЛАШЋЕЊЕ ЗА  </w:t>
      </w:r>
      <w:r w:rsidR="00FC2D3B">
        <w:rPr>
          <w:rFonts w:ascii="Arial" w:hAnsi="Arial" w:cs="Arial"/>
          <w:b/>
        </w:rPr>
        <w:t>П</w:t>
      </w:r>
      <w:r w:rsidR="00FC2D3B" w:rsidRPr="00FC2D3B">
        <w:rPr>
          <w:rFonts w:ascii="Arial" w:hAnsi="Arial" w:cs="Arial"/>
          <w:b/>
        </w:rPr>
        <w:t>РЕДСТАВНИКА ПОНУЂАЧА КОЈИ ЋЕ ПРИСУСТВОВАТИ ОТВАРАЊУ ПОНДА</w:t>
      </w:r>
    </w:p>
    <w:p w:rsidR="00FC2D3B" w:rsidRDefault="00FC2D3B" w:rsidP="00FC2D3B">
      <w:pPr>
        <w:jc w:val="center"/>
        <w:rPr>
          <w:rFonts w:ascii="Arial" w:hAnsi="Arial" w:cs="Arial"/>
          <w:b/>
        </w:rPr>
      </w:pPr>
    </w:p>
    <w:p w:rsidR="00FC2D3B" w:rsidRDefault="00FC2D3B" w:rsidP="00FC2D3B">
      <w:pPr>
        <w:jc w:val="center"/>
        <w:rPr>
          <w:rFonts w:ascii="Arial" w:hAnsi="Arial" w:cs="Arial"/>
          <w:b/>
        </w:rPr>
      </w:pPr>
    </w:p>
    <w:p w:rsidR="00A067C5" w:rsidRDefault="00A067C5" w:rsidP="00FC2D3B">
      <w:pPr>
        <w:jc w:val="center"/>
        <w:rPr>
          <w:rFonts w:ascii="Arial" w:hAnsi="Arial" w:cs="Arial"/>
          <w:b/>
        </w:rPr>
      </w:pPr>
    </w:p>
    <w:p w:rsidR="00A067C5" w:rsidRDefault="00A067C5" w:rsidP="00FC2D3B">
      <w:pPr>
        <w:jc w:val="center"/>
        <w:rPr>
          <w:rFonts w:ascii="Arial" w:hAnsi="Arial" w:cs="Arial"/>
          <w:b/>
        </w:rPr>
      </w:pPr>
    </w:p>
    <w:p w:rsidR="00A067C5" w:rsidRDefault="00FC2D3B" w:rsidP="00FC2D3B">
      <w:pPr>
        <w:jc w:val="both"/>
        <w:rPr>
          <w:rFonts w:ascii="Arial" w:hAnsi="Arial" w:cs="Arial"/>
        </w:rPr>
      </w:pPr>
      <w:r w:rsidRPr="00FC2D3B">
        <w:rPr>
          <w:rFonts w:ascii="Arial" w:hAnsi="Arial" w:cs="Arial"/>
        </w:rPr>
        <w:t xml:space="preserve">Овлашћујем </w:t>
      </w:r>
      <w:r>
        <w:rPr>
          <w:rFonts w:ascii="Arial" w:hAnsi="Arial" w:cs="Arial"/>
        </w:rPr>
        <w:t xml:space="preserve">__________________________ из ________________ , ЈМБГ </w:t>
      </w:r>
    </w:p>
    <w:p w:rsidR="00A067C5" w:rsidRDefault="00A067C5" w:rsidP="00FC2D3B">
      <w:pPr>
        <w:jc w:val="both"/>
        <w:rPr>
          <w:rFonts w:ascii="Arial" w:hAnsi="Arial" w:cs="Arial"/>
        </w:rPr>
      </w:pPr>
    </w:p>
    <w:p w:rsidR="00A067C5" w:rsidRDefault="00FC2D3B" w:rsidP="00FC2D3B">
      <w:pPr>
        <w:jc w:val="both"/>
        <w:rPr>
          <w:rFonts w:ascii="Arial" w:hAnsi="Arial" w:cs="Arial"/>
        </w:rPr>
      </w:pPr>
      <w:r>
        <w:rPr>
          <w:rFonts w:ascii="Arial" w:hAnsi="Arial" w:cs="Arial"/>
        </w:rPr>
        <w:t xml:space="preserve">_______________________ , л.к.бр. _____________ издате од _______________ </w:t>
      </w:r>
    </w:p>
    <w:p w:rsidR="00A067C5" w:rsidRDefault="00A067C5" w:rsidP="00FC2D3B">
      <w:pPr>
        <w:jc w:val="both"/>
        <w:rPr>
          <w:rFonts w:ascii="Arial" w:hAnsi="Arial" w:cs="Arial"/>
        </w:rPr>
      </w:pPr>
    </w:p>
    <w:p w:rsidR="00A067C5" w:rsidRDefault="00FC2D3B" w:rsidP="00FC2D3B">
      <w:pPr>
        <w:jc w:val="both"/>
        <w:rPr>
          <w:rFonts w:ascii="Arial" w:hAnsi="Arial" w:cs="Arial"/>
        </w:rPr>
      </w:pPr>
      <w:r>
        <w:rPr>
          <w:rFonts w:ascii="Arial" w:hAnsi="Arial" w:cs="Arial"/>
        </w:rPr>
        <w:t xml:space="preserve">да у име понуђача __________________________ из ______________ дана </w:t>
      </w:r>
    </w:p>
    <w:p w:rsidR="00A067C5" w:rsidRDefault="00A067C5" w:rsidP="00FC2D3B">
      <w:pPr>
        <w:jc w:val="both"/>
        <w:rPr>
          <w:rFonts w:ascii="Arial" w:hAnsi="Arial" w:cs="Arial"/>
        </w:rPr>
      </w:pPr>
    </w:p>
    <w:p w:rsidR="00FC2D3B" w:rsidRDefault="00FC2D3B" w:rsidP="00FC2D3B">
      <w:pPr>
        <w:jc w:val="both"/>
        <w:rPr>
          <w:rFonts w:ascii="Arial" w:hAnsi="Arial" w:cs="Arial"/>
        </w:rPr>
      </w:pPr>
      <w:r>
        <w:rPr>
          <w:rFonts w:ascii="Arial" w:hAnsi="Arial" w:cs="Arial"/>
        </w:rPr>
        <w:t xml:space="preserve">_____________ присуствује и активно учествује у поступку отварања понуда за јавну набавку </w:t>
      </w:r>
      <w:r w:rsidR="002A58A9">
        <w:rPr>
          <w:rFonts w:ascii="Arial" w:hAnsi="Arial" w:cs="Arial"/>
          <w:lang w:val="sr-Cyrl-RS"/>
        </w:rPr>
        <w:t>ремонта погона Топлана бр. ЈНВВ 1.2.7/2018,</w:t>
      </w:r>
      <w:r>
        <w:rPr>
          <w:rFonts w:ascii="Arial" w:hAnsi="Arial" w:cs="Arial"/>
        </w:rPr>
        <w:t xml:space="preserve"> наручиоца ЈКП “Топлана“ Бор.</w:t>
      </w:r>
    </w:p>
    <w:p w:rsidR="00FC2D3B" w:rsidRDefault="00FC2D3B" w:rsidP="00FC2D3B">
      <w:pPr>
        <w:jc w:val="both"/>
        <w:rPr>
          <w:rFonts w:ascii="Arial" w:hAnsi="Arial" w:cs="Arial"/>
        </w:rPr>
      </w:pPr>
    </w:p>
    <w:p w:rsidR="00FC2D3B" w:rsidRDefault="00FC2D3B" w:rsidP="00FC2D3B">
      <w:pPr>
        <w:jc w:val="both"/>
        <w:rPr>
          <w:rFonts w:ascii="Arial" w:hAnsi="Arial" w:cs="Arial"/>
        </w:rPr>
      </w:pPr>
      <w:r>
        <w:rPr>
          <w:rFonts w:ascii="Arial" w:hAnsi="Arial" w:cs="Arial"/>
        </w:rPr>
        <w:t>Све изјаве дате у записнику са отварања понуда сматрамо својим и у целости прихватамо.</w:t>
      </w:r>
    </w:p>
    <w:p w:rsidR="0025188A" w:rsidRDefault="0025188A" w:rsidP="00FC2D3B">
      <w:pPr>
        <w:jc w:val="both"/>
        <w:rPr>
          <w:rFonts w:ascii="Arial" w:hAnsi="Arial" w:cs="Arial"/>
        </w:rPr>
      </w:pPr>
    </w:p>
    <w:p w:rsidR="0025188A" w:rsidRDefault="0025188A" w:rsidP="00FC2D3B">
      <w:pPr>
        <w:jc w:val="both"/>
        <w:rPr>
          <w:rFonts w:ascii="Arial" w:hAnsi="Arial" w:cs="Arial"/>
        </w:rPr>
      </w:pPr>
    </w:p>
    <w:p w:rsidR="0025188A" w:rsidRDefault="0025188A" w:rsidP="00FC2D3B">
      <w:pPr>
        <w:jc w:val="both"/>
        <w:rPr>
          <w:rFonts w:ascii="Arial" w:hAnsi="Arial" w:cs="Arial"/>
        </w:rPr>
      </w:pPr>
      <w:r>
        <w:rPr>
          <w:rFonts w:ascii="Arial" w:hAnsi="Arial" w:cs="Arial"/>
        </w:rPr>
        <w:t>Дана __________</w:t>
      </w:r>
    </w:p>
    <w:p w:rsidR="0025188A" w:rsidRPr="00462B08" w:rsidRDefault="0025188A" w:rsidP="0025188A">
      <w:pPr>
        <w:jc w:val="both"/>
        <w:rPr>
          <w:rFonts w:ascii="Arial" w:hAnsi="Arial" w:cs="Arial"/>
        </w:rPr>
      </w:pPr>
      <w:r>
        <w:rPr>
          <w:rFonts w:ascii="Arial" w:hAnsi="Arial" w:cs="Arial"/>
        </w:rPr>
        <w:t>У _____________                          М</w:t>
      </w:r>
      <w:r w:rsidR="00462B08">
        <w:rPr>
          <w:rFonts w:ascii="Arial" w:hAnsi="Arial" w:cs="Arial"/>
        </w:rPr>
        <w:t xml:space="preserve">. П.           </w:t>
      </w:r>
      <w:r>
        <w:rPr>
          <w:rFonts w:ascii="Arial" w:hAnsi="Arial" w:cs="Arial"/>
        </w:rPr>
        <w:t xml:space="preserve"> </w:t>
      </w:r>
      <w:r w:rsidR="00CD3BD4"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p w:rsidR="0025188A" w:rsidRPr="0025188A" w:rsidRDefault="0025188A" w:rsidP="0025188A">
      <w:pPr>
        <w:jc w:val="both"/>
        <w:rPr>
          <w:rFonts w:ascii="Arial" w:hAnsi="Arial" w:cs="Arial"/>
        </w:rPr>
      </w:pPr>
    </w:p>
    <w:p w:rsidR="0025188A" w:rsidRPr="00FC2D3B" w:rsidRDefault="00462B08" w:rsidP="0025188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5188A" w:rsidRPr="0025188A">
        <w:rPr>
          <w:rFonts w:ascii="Arial" w:hAnsi="Arial" w:cs="Arial"/>
        </w:rPr>
        <w:t xml:space="preserve">____________________ </w:t>
      </w:r>
      <w:r w:rsidR="0025188A">
        <w:rPr>
          <w:rFonts w:ascii="Arial" w:hAnsi="Arial" w:cs="Arial"/>
        </w:rPr>
        <w:t xml:space="preserve"> </w:t>
      </w:r>
    </w:p>
    <w:p w:rsidR="00FC2D3B" w:rsidRDefault="00FC2D3B">
      <w:pPr>
        <w:jc w:val="both"/>
        <w:rPr>
          <w:rFonts w:ascii="Arial" w:hAnsi="Arial" w:cs="Arial"/>
          <w:b/>
        </w:rPr>
      </w:pPr>
    </w:p>
    <w:p w:rsidR="0025188A" w:rsidRDefault="0025188A">
      <w:pPr>
        <w:jc w:val="both"/>
        <w:rPr>
          <w:rFonts w:ascii="Arial" w:hAnsi="Arial" w:cs="Arial"/>
          <w:b/>
        </w:rPr>
      </w:pPr>
    </w:p>
    <w:p w:rsidR="0025188A" w:rsidRDefault="0025188A">
      <w:pPr>
        <w:jc w:val="both"/>
        <w:rPr>
          <w:rFonts w:ascii="Arial" w:hAnsi="Arial" w:cs="Arial"/>
          <w:b/>
        </w:rPr>
      </w:pPr>
    </w:p>
    <w:p w:rsidR="0025188A" w:rsidRDefault="0025188A">
      <w:pPr>
        <w:jc w:val="both"/>
        <w:rPr>
          <w:rFonts w:ascii="Arial" w:hAnsi="Arial" w:cs="Arial"/>
          <w:b/>
        </w:rPr>
      </w:pPr>
    </w:p>
    <w:p w:rsidR="0025188A" w:rsidRDefault="0025188A">
      <w:pPr>
        <w:jc w:val="both"/>
        <w:rPr>
          <w:rFonts w:ascii="Arial" w:hAnsi="Arial" w:cs="Arial"/>
          <w:b/>
        </w:rPr>
      </w:pPr>
      <w:r>
        <w:rPr>
          <w:rFonts w:ascii="Arial" w:hAnsi="Arial" w:cs="Arial"/>
          <w:b/>
        </w:rPr>
        <w:t xml:space="preserve">Напомена: </w:t>
      </w:r>
    </w:p>
    <w:p w:rsidR="00A067C5" w:rsidRDefault="00A067C5" w:rsidP="00516889">
      <w:pPr>
        <w:pStyle w:val="ListParagraph"/>
        <w:numPr>
          <w:ilvl w:val="0"/>
          <w:numId w:val="12"/>
        </w:numPr>
        <w:jc w:val="both"/>
        <w:rPr>
          <w:sz w:val="24"/>
          <w:szCs w:val="24"/>
        </w:rPr>
      </w:pPr>
      <w:r>
        <w:rPr>
          <w:sz w:val="24"/>
          <w:szCs w:val="24"/>
        </w:rPr>
        <w:t>Попуњен, потписан и оверен образац се предаје комисији за предметну јавну</w:t>
      </w:r>
      <w:r w:rsidR="002A58A9">
        <w:rPr>
          <w:sz w:val="24"/>
          <w:szCs w:val="24"/>
          <w:lang w:val="sr-Cyrl-RS"/>
        </w:rPr>
        <w:t xml:space="preserve"> </w:t>
      </w:r>
      <w:r>
        <w:rPr>
          <w:sz w:val="24"/>
          <w:szCs w:val="24"/>
        </w:rPr>
        <w:t>набавку пре почетка отварања понуда.</w:t>
      </w:r>
    </w:p>
    <w:p w:rsidR="0025188A" w:rsidRDefault="0025188A" w:rsidP="00516889">
      <w:pPr>
        <w:pStyle w:val="ListParagraph"/>
        <w:numPr>
          <w:ilvl w:val="0"/>
          <w:numId w:val="12"/>
        </w:numPr>
        <w:jc w:val="both"/>
        <w:rPr>
          <w:sz w:val="24"/>
          <w:szCs w:val="24"/>
        </w:rPr>
      </w:pPr>
      <w:r w:rsidRPr="0025188A">
        <w:rPr>
          <w:sz w:val="24"/>
          <w:szCs w:val="24"/>
        </w:rPr>
        <w:t>Овај образац</w:t>
      </w:r>
      <w:r>
        <w:rPr>
          <w:sz w:val="24"/>
          <w:szCs w:val="24"/>
        </w:rPr>
        <w:t xml:space="preserve"> понуђач може доставити и на сопственом обрасцу који је урађен у форм</w:t>
      </w:r>
      <w:r w:rsidR="00A067C5">
        <w:rPr>
          <w:sz w:val="24"/>
          <w:szCs w:val="24"/>
        </w:rPr>
        <w:t>и</w:t>
      </w:r>
      <w:r>
        <w:rPr>
          <w:sz w:val="24"/>
          <w:szCs w:val="24"/>
        </w:rPr>
        <w:t xml:space="preserve"> обрасца који је наручилац дао у конкурсној документацији.</w:t>
      </w:r>
    </w:p>
    <w:p w:rsidR="0025188A" w:rsidRPr="0025188A" w:rsidRDefault="00462B08" w:rsidP="00516889">
      <w:pPr>
        <w:pStyle w:val="ListParagraph"/>
        <w:numPr>
          <w:ilvl w:val="0"/>
          <w:numId w:val="12"/>
        </w:numPr>
        <w:jc w:val="both"/>
        <w:rPr>
          <w:sz w:val="24"/>
          <w:szCs w:val="24"/>
        </w:rPr>
      </w:pPr>
      <w:r>
        <w:rPr>
          <w:sz w:val="24"/>
          <w:szCs w:val="24"/>
        </w:rPr>
        <w:t>Законски заступник</w:t>
      </w:r>
      <w:r w:rsidR="00A067C5">
        <w:rPr>
          <w:sz w:val="24"/>
          <w:szCs w:val="24"/>
        </w:rPr>
        <w:t xml:space="preserve"> понуђача не достављају овлашћење већ фотокопију извода из АПР-а из кога се може видети овлашћено лице понуђача.</w:t>
      </w:r>
    </w:p>
    <w:sectPr w:rsidR="0025188A" w:rsidRPr="0025188A" w:rsidSect="00380CC2">
      <w:headerReference w:type="default" r:id="rId14"/>
      <w:footerReference w:type="default" r:id="rId15"/>
      <w:pgSz w:w="11906" w:h="16838" w:code="9"/>
      <w:pgMar w:top="1440" w:right="1440" w:bottom="1440"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48" w:rsidRDefault="00C97148">
      <w:r>
        <w:separator/>
      </w:r>
    </w:p>
  </w:endnote>
  <w:endnote w:type="continuationSeparator" w:id="0">
    <w:p w:rsidR="00C97148" w:rsidRDefault="00C9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0B" w:rsidRDefault="0079610B">
    <w:pPr>
      <w:pStyle w:val="Footer"/>
      <w:shd w:val="clear" w:color="auto" w:fill="FFFFFF"/>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sidR="00D200B5">
      <w:rPr>
        <w:noProof/>
        <w:shd w:val="clear" w:color="auto" w:fill="FFFFFF"/>
      </w:rPr>
      <w:t>1</w:t>
    </w:r>
    <w:r>
      <w:rPr>
        <w:shd w:val="clear" w:color="auto" w:fill="FFFFFF"/>
      </w:rPr>
      <w:fldChar w:fldCharType="end"/>
    </w:r>
    <w:r>
      <w:rPr>
        <w:shd w:val="clear" w:color="auto" w:fill="FFFFFF"/>
        <w:lang w:val="sr-Cyrl-CS"/>
      </w:rPr>
      <w:t>/</w:t>
    </w:r>
    <w:r>
      <w:rPr>
        <w:shd w:val="clear" w:color="auto" w:fill="FFFFFF"/>
        <w:lang w:val="sr-Cyrl-CS"/>
      </w:rPr>
      <w:fldChar w:fldCharType="begin"/>
    </w:r>
    <w:r>
      <w:rPr>
        <w:shd w:val="clear" w:color="auto" w:fill="FFFFFF"/>
        <w:lang w:val="sr-Cyrl-CS"/>
      </w:rPr>
      <w:instrText xml:space="preserve"> NUMPAGES \*Arabic </w:instrText>
    </w:r>
    <w:r>
      <w:rPr>
        <w:shd w:val="clear" w:color="auto" w:fill="FFFFFF"/>
        <w:lang w:val="sr-Cyrl-CS"/>
      </w:rPr>
      <w:fldChar w:fldCharType="separate"/>
    </w:r>
    <w:r w:rsidR="00D200B5">
      <w:rPr>
        <w:noProof/>
        <w:shd w:val="clear" w:color="auto" w:fill="FFFFFF"/>
        <w:lang w:val="sr-Cyrl-CS"/>
      </w:rPr>
      <w:t>43</w:t>
    </w:r>
    <w:r>
      <w:rPr>
        <w:shd w:val="clear" w:color="auto" w:fill="FFFFFF"/>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48" w:rsidRDefault="00C97148">
      <w:r>
        <w:separator/>
      </w:r>
    </w:p>
  </w:footnote>
  <w:footnote w:type="continuationSeparator" w:id="0">
    <w:p w:rsidR="00C97148" w:rsidRDefault="00C97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0B" w:rsidRDefault="0079610B">
    <w:pPr>
      <w:pStyle w:val="Header"/>
      <w:spacing w:before="0" w:after="0"/>
      <w:jc w:val="right"/>
      <w:rPr>
        <w:i/>
        <w:iCs/>
        <w:sz w:val="20"/>
        <w:szCs w:val="20"/>
        <w:lang w:val="sr-Cyrl-CS"/>
      </w:rPr>
    </w:pPr>
    <w:r>
      <w:rPr>
        <w:i/>
        <w:iCs/>
        <w:sz w:val="20"/>
        <w:szCs w:val="20"/>
        <w:lang w:val="sr-Cyrl-CS"/>
      </w:rPr>
      <w:t>Конкурсна документација у отвореном поступку</w:t>
    </w:r>
  </w:p>
  <w:p w:rsidR="0079610B" w:rsidRDefault="0079610B">
    <w:pPr>
      <w:pStyle w:val="Header"/>
      <w:spacing w:before="0" w:after="0"/>
      <w:jc w:val="right"/>
      <w:rPr>
        <w:i/>
        <w:iCs/>
        <w:sz w:val="20"/>
        <w:szCs w:val="20"/>
        <w:lang w:val="sr-Cyrl-CS"/>
      </w:rPr>
    </w:pPr>
    <w:r>
      <w:rPr>
        <w:i/>
        <w:iCs/>
        <w:sz w:val="20"/>
        <w:szCs w:val="20"/>
        <w:lang w:val="sr-Cyrl-CS"/>
      </w:rPr>
      <w:t xml:space="preserve">јавне набавке услуге ремонта погона Топлане </w:t>
    </w:r>
  </w:p>
  <w:p w:rsidR="0079610B" w:rsidRPr="000D67C1" w:rsidRDefault="0079610B">
    <w:pPr>
      <w:pStyle w:val="Header"/>
      <w:spacing w:before="0" w:after="0"/>
      <w:jc w:val="right"/>
      <w:rPr>
        <w:i/>
        <w:iCs/>
        <w:sz w:val="20"/>
        <w:szCs w:val="20"/>
      </w:rPr>
    </w:pPr>
    <w:r>
      <w:rPr>
        <w:i/>
        <w:iCs/>
        <w:sz w:val="20"/>
        <w:szCs w:val="20"/>
        <w:lang w:val="sr-Cyrl-CS"/>
      </w:rPr>
      <w:t xml:space="preserve">бр. ЈНВВ </w:t>
    </w:r>
    <w:r>
      <w:rPr>
        <w:i/>
        <w:iCs/>
        <w:sz w:val="20"/>
        <w:szCs w:val="20"/>
      </w:rPr>
      <w:t>1.2.7/2018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DCE710"/>
    <w:name w:val="WW8Num1"/>
    <w:lvl w:ilvl="0">
      <w:start w:val="1"/>
      <w:numFmt w:val="decimal"/>
      <w:pStyle w:val="Heading1"/>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2"/>
    <w:multiLevelType w:val="multilevel"/>
    <w:tmpl w:val="B8F8BB6C"/>
    <w:name w:val="WW8Num2"/>
    <w:lvl w:ilvl="0">
      <w:start w:val="1"/>
      <w:numFmt w:val="decimal"/>
      <w:lvlText w:val="%1)"/>
      <w:lvlJc w:val="left"/>
      <w:pPr>
        <w:tabs>
          <w:tab w:val="num" w:pos="917"/>
        </w:tabs>
        <w:ind w:left="1637" w:hanging="360"/>
      </w:pPr>
      <w:rPr>
        <w:rFonts w:ascii="Arial" w:eastAsia="Andale Sans UI" w:hAnsi="Arial" w:cs="Arial"/>
        <w:i w:val="0"/>
      </w:rPr>
    </w:lvl>
    <w:lvl w:ilvl="1">
      <w:start w:val="1"/>
      <w:numFmt w:val="bullet"/>
      <w:lvlText w:val="o"/>
      <w:lvlJc w:val="left"/>
      <w:pPr>
        <w:tabs>
          <w:tab w:val="num" w:pos="467"/>
        </w:tabs>
        <w:ind w:left="1907" w:hanging="360"/>
      </w:pPr>
      <w:rPr>
        <w:rFonts w:ascii="Courier New" w:hAnsi="Courier New" w:cs="Times New Roman"/>
      </w:rPr>
    </w:lvl>
    <w:lvl w:ilvl="2">
      <w:start w:val="1"/>
      <w:numFmt w:val="bullet"/>
      <w:lvlText w:val=""/>
      <w:lvlJc w:val="left"/>
      <w:pPr>
        <w:tabs>
          <w:tab w:val="num" w:pos="467"/>
        </w:tabs>
        <w:ind w:left="2627" w:hanging="360"/>
      </w:pPr>
      <w:rPr>
        <w:rFonts w:ascii="Wingdings" w:hAnsi="Wingdings"/>
      </w:rPr>
    </w:lvl>
    <w:lvl w:ilvl="3">
      <w:start w:val="1"/>
      <w:numFmt w:val="bullet"/>
      <w:lvlText w:val=""/>
      <w:lvlJc w:val="left"/>
      <w:pPr>
        <w:tabs>
          <w:tab w:val="num" w:pos="467"/>
        </w:tabs>
        <w:ind w:left="3347" w:hanging="360"/>
      </w:pPr>
      <w:rPr>
        <w:rFonts w:ascii="Symbol" w:hAnsi="Symbol" w:cs="Symbol"/>
      </w:rPr>
    </w:lvl>
    <w:lvl w:ilvl="4">
      <w:start w:val="1"/>
      <w:numFmt w:val="bullet"/>
      <w:lvlText w:val="o"/>
      <w:lvlJc w:val="left"/>
      <w:pPr>
        <w:tabs>
          <w:tab w:val="num" w:pos="467"/>
        </w:tabs>
        <w:ind w:left="4067" w:hanging="360"/>
      </w:pPr>
      <w:rPr>
        <w:rFonts w:ascii="Courier New" w:hAnsi="Courier New" w:cs="Times New Roman"/>
      </w:rPr>
    </w:lvl>
    <w:lvl w:ilvl="5">
      <w:start w:val="1"/>
      <w:numFmt w:val="bullet"/>
      <w:lvlText w:val=""/>
      <w:lvlJc w:val="left"/>
      <w:pPr>
        <w:tabs>
          <w:tab w:val="num" w:pos="467"/>
        </w:tabs>
        <w:ind w:left="4787" w:hanging="360"/>
      </w:pPr>
      <w:rPr>
        <w:rFonts w:ascii="Wingdings" w:hAnsi="Wingdings"/>
      </w:rPr>
    </w:lvl>
    <w:lvl w:ilvl="6">
      <w:start w:val="1"/>
      <w:numFmt w:val="bullet"/>
      <w:lvlText w:val=""/>
      <w:lvlJc w:val="left"/>
      <w:pPr>
        <w:tabs>
          <w:tab w:val="num" w:pos="467"/>
        </w:tabs>
        <w:ind w:left="5507" w:hanging="360"/>
      </w:pPr>
      <w:rPr>
        <w:rFonts w:ascii="Symbol" w:hAnsi="Symbol" w:cs="Symbol"/>
      </w:rPr>
    </w:lvl>
    <w:lvl w:ilvl="7">
      <w:start w:val="1"/>
      <w:numFmt w:val="bullet"/>
      <w:lvlText w:val="o"/>
      <w:lvlJc w:val="left"/>
      <w:pPr>
        <w:tabs>
          <w:tab w:val="num" w:pos="467"/>
        </w:tabs>
        <w:ind w:left="6227" w:hanging="360"/>
      </w:pPr>
      <w:rPr>
        <w:rFonts w:ascii="Courier New" w:hAnsi="Courier New" w:cs="Times New Roman"/>
      </w:rPr>
    </w:lvl>
    <w:lvl w:ilvl="8">
      <w:start w:val="1"/>
      <w:numFmt w:val="bullet"/>
      <w:lvlText w:val=""/>
      <w:lvlJc w:val="left"/>
      <w:pPr>
        <w:tabs>
          <w:tab w:val="num" w:pos="467"/>
        </w:tabs>
        <w:ind w:left="6947"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Arial"/>
        <w:i w:val="0"/>
        <w:sz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7">
    <w:nsid w:val="00000008"/>
    <w:multiLevelType w:val="multilevel"/>
    <w:tmpl w:val="AED0D908"/>
    <w:name w:val="WW8Num10"/>
    <w:lvl w:ilvl="0">
      <w:start w:val="2"/>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BDD4A70"/>
    <w:multiLevelType w:val="hybridMultilevel"/>
    <w:tmpl w:val="87FC52A2"/>
    <w:lvl w:ilvl="0" w:tplc="724414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F07CB"/>
    <w:multiLevelType w:val="hybridMultilevel"/>
    <w:tmpl w:val="60A02D40"/>
    <w:lvl w:ilvl="0" w:tplc="6A3E339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0E776C"/>
    <w:multiLevelType w:val="multilevel"/>
    <w:tmpl w:val="AC88583E"/>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7A1345"/>
    <w:multiLevelType w:val="hybridMultilevel"/>
    <w:tmpl w:val="92AA1CE8"/>
    <w:lvl w:ilvl="0" w:tplc="3CF843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525BE"/>
    <w:multiLevelType w:val="hybridMultilevel"/>
    <w:tmpl w:val="376EF49A"/>
    <w:lvl w:ilvl="0" w:tplc="FBD83F5C">
      <w:start w:val="3"/>
      <w:numFmt w:val="bullet"/>
      <w:lvlText w:val="-"/>
      <w:lvlJc w:val="left"/>
      <w:pPr>
        <w:ind w:left="1020" w:hanging="360"/>
      </w:pPr>
      <w:rPr>
        <w:rFonts w:ascii="Arial" w:eastAsia="Times New Roman" w:hAnsi="Arial" w:cs="Arial"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18">
    <w:nsid w:val="40B228BC"/>
    <w:multiLevelType w:val="hybridMultilevel"/>
    <w:tmpl w:val="7692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1C79"/>
    <w:multiLevelType w:val="hybridMultilevel"/>
    <w:tmpl w:val="13946C58"/>
    <w:lvl w:ilvl="0" w:tplc="5AC23B08">
      <w:start w:val="3"/>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543B9A"/>
    <w:multiLevelType w:val="hybridMultilevel"/>
    <w:tmpl w:val="7C50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12111"/>
    <w:multiLevelType w:val="hybridMultilevel"/>
    <w:tmpl w:val="20107E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9BB58CF"/>
    <w:multiLevelType w:val="hybridMultilevel"/>
    <w:tmpl w:val="E60A8DEC"/>
    <w:lvl w:ilvl="0" w:tplc="21C85410">
      <w:start w:val="15"/>
      <w:numFmt w:val="bullet"/>
      <w:lvlText w:val="-"/>
      <w:lvlJc w:val="left"/>
      <w:pPr>
        <w:ind w:left="720" w:hanging="360"/>
      </w:pPr>
      <w:rPr>
        <w:rFonts w:ascii="Arial" w:eastAsia="Andale Sans UI" w:hAnsi="Arial" w:cs="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F4AFE"/>
    <w:multiLevelType w:val="hybridMultilevel"/>
    <w:tmpl w:val="88FCB11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E294EED"/>
    <w:multiLevelType w:val="hybridMultilevel"/>
    <w:tmpl w:val="2E1A1FE6"/>
    <w:lvl w:ilvl="0" w:tplc="1C705A6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10"/>
  </w:num>
  <w:num w:numId="7">
    <w:abstractNumId w:val="15"/>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22"/>
  </w:num>
  <w:num w:numId="13">
    <w:abstractNumId w:val="1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9"/>
  </w:num>
  <w:num w:numId="18">
    <w:abstractNumId w:val="13"/>
  </w:num>
  <w:num w:numId="19">
    <w:abstractNumId w:val="24"/>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42"/>
    <w:rsid w:val="00037FF6"/>
    <w:rsid w:val="0005203D"/>
    <w:rsid w:val="00053E25"/>
    <w:rsid w:val="00057D41"/>
    <w:rsid w:val="00096DCF"/>
    <w:rsid w:val="000A3E7A"/>
    <w:rsid w:val="000A6D5C"/>
    <w:rsid w:val="000B048B"/>
    <w:rsid w:val="000B3FDB"/>
    <w:rsid w:val="000B75C0"/>
    <w:rsid w:val="000C3BC0"/>
    <w:rsid w:val="000C3DFD"/>
    <w:rsid w:val="000C4F13"/>
    <w:rsid w:val="000D67C1"/>
    <w:rsid w:val="000E2324"/>
    <w:rsid w:val="000E2AB2"/>
    <w:rsid w:val="000E3965"/>
    <w:rsid w:val="000F5444"/>
    <w:rsid w:val="001033A9"/>
    <w:rsid w:val="001161D8"/>
    <w:rsid w:val="00117761"/>
    <w:rsid w:val="001305E6"/>
    <w:rsid w:val="00140671"/>
    <w:rsid w:val="001467BC"/>
    <w:rsid w:val="00147185"/>
    <w:rsid w:val="00157E07"/>
    <w:rsid w:val="00166938"/>
    <w:rsid w:val="00172C7A"/>
    <w:rsid w:val="001851D3"/>
    <w:rsid w:val="00191306"/>
    <w:rsid w:val="001C7F7F"/>
    <w:rsid w:val="001D04A5"/>
    <w:rsid w:val="001D07B4"/>
    <w:rsid w:val="001D232D"/>
    <w:rsid w:val="001D51A1"/>
    <w:rsid w:val="002029E1"/>
    <w:rsid w:val="00234C5A"/>
    <w:rsid w:val="00244A37"/>
    <w:rsid w:val="00247DF2"/>
    <w:rsid w:val="0025188A"/>
    <w:rsid w:val="002543AB"/>
    <w:rsid w:val="00257766"/>
    <w:rsid w:val="002618D5"/>
    <w:rsid w:val="00275CDC"/>
    <w:rsid w:val="0028656C"/>
    <w:rsid w:val="002A58A9"/>
    <w:rsid w:val="002A6333"/>
    <w:rsid w:val="002B2E9C"/>
    <w:rsid w:val="002C6294"/>
    <w:rsid w:val="002C69FA"/>
    <w:rsid w:val="002C7FE5"/>
    <w:rsid w:val="002D1763"/>
    <w:rsid w:val="002D37F4"/>
    <w:rsid w:val="002E34D6"/>
    <w:rsid w:val="002E79F8"/>
    <w:rsid w:val="002F32A6"/>
    <w:rsid w:val="00302F73"/>
    <w:rsid w:val="003556B3"/>
    <w:rsid w:val="00372253"/>
    <w:rsid w:val="00380CC2"/>
    <w:rsid w:val="00390D65"/>
    <w:rsid w:val="003935B5"/>
    <w:rsid w:val="003A2B4A"/>
    <w:rsid w:val="003A6B62"/>
    <w:rsid w:val="003D58DC"/>
    <w:rsid w:val="003D77C8"/>
    <w:rsid w:val="003F78D0"/>
    <w:rsid w:val="00420A3D"/>
    <w:rsid w:val="004334D6"/>
    <w:rsid w:val="00442637"/>
    <w:rsid w:val="00443652"/>
    <w:rsid w:val="00447B1A"/>
    <w:rsid w:val="00462B08"/>
    <w:rsid w:val="004B66FB"/>
    <w:rsid w:val="004B69AC"/>
    <w:rsid w:val="004D4414"/>
    <w:rsid w:val="00507E9C"/>
    <w:rsid w:val="00511BE9"/>
    <w:rsid w:val="00516889"/>
    <w:rsid w:val="0052025E"/>
    <w:rsid w:val="005267F5"/>
    <w:rsid w:val="00530E33"/>
    <w:rsid w:val="00534743"/>
    <w:rsid w:val="00573B6D"/>
    <w:rsid w:val="0057697A"/>
    <w:rsid w:val="005839C3"/>
    <w:rsid w:val="0058451C"/>
    <w:rsid w:val="005849A8"/>
    <w:rsid w:val="005B7918"/>
    <w:rsid w:val="005C0FDF"/>
    <w:rsid w:val="005D5999"/>
    <w:rsid w:val="005F3BB2"/>
    <w:rsid w:val="00604B53"/>
    <w:rsid w:val="0060781C"/>
    <w:rsid w:val="00634C01"/>
    <w:rsid w:val="00643D82"/>
    <w:rsid w:val="00651253"/>
    <w:rsid w:val="006728B0"/>
    <w:rsid w:val="00696A07"/>
    <w:rsid w:val="006B75CF"/>
    <w:rsid w:val="006C4C0E"/>
    <w:rsid w:val="006C65C7"/>
    <w:rsid w:val="006E07B4"/>
    <w:rsid w:val="006E3577"/>
    <w:rsid w:val="006E3C99"/>
    <w:rsid w:val="006E49ED"/>
    <w:rsid w:val="006F30E4"/>
    <w:rsid w:val="00706BDB"/>
    <w:rsid w:val="007239EC"/>
    <w:rsid w:val="00726FF7"/>
    <w:rsid w:val="00731B07"/>
    <w:rsid w:val="00750E46"/>
    <w:rsid w:val="007514E7"/>
    <w:rsid w:val="00753F91"/>
    <w:rsid w:val="007624B0"/>
    <w:rsid w:val="00764A4D"/>
    <w:rsid w:val="00780D46"/>
    <w:rsid w:val="00787639"/>
    <w:rsid w:val="0079610B"/>
    <w:rsid w:val="00796400"/>
    <w:rsid w:val="007A0D6A"/>
    <w:rsid w:val="007A0EA6"/>
    <w:rsid w:val="007A2D1A"/>
    <w:rsid w:val="007E0821"/>
    <w:rsid w:val="00815B9B"/>
    <w:rsid w:val="00872BC4"/>
    <w:rsid w:val="00893092"/>
    <w:rsid w:val="00894AD6"/>
    <w:rsid w:val="008A5256"/>
    <w:rsid w:val="008F63AB"/>
    <w:rsid w:val="009028D2"/>
    <w:rsid w:val="009052B8"/>
    <w:rsid w:val="00917F25"/>
    <w:rsid w:val="00921965"/>
    <w:rsid w:val="00926C04"/>
    <w:rsid w:val="00932B98"/>
    <w:rsid w:val="00950DB3"/>
    <w:rsid w:val="0095526E"/>
    <w:rsid w:val="0095576A"/>
    <w:rsid w:val="009777D9"/>
    <w:rsid w:val="00991381"/>
    <w:rsid w:val="009969C3"/>
    <w:rsid w:val="009C66C5"/>
    <w:rsid w:val="009C7135"/>
    <w:rsid w:val="009D0286"/>
    <w:rsid w:val="009E6026"/>
    <w:rsid w:val="009F2C6F"/>
    <w:rsid w:val="009F4600"/>
    <w:rsid w:val="00A04DA2"/>
    <w:rsid w:val="00A067C5"/>
    <w:rsid w:val="00A157C1"/>
    <w:rsid w:val="00A22E64"/>
    <w:rsid w:val="00A305A7"/>
    <w:rsid w:val="00A34BA9"/>
    <w:rsid w:val="00A45E30"/>
    <w:rsid w:val="00A468AF"/>
    <w:rsid w:val="00A46E1F"/>
    <w:rsid w:val="00A57C44"/>
    <w:rsid w:val="00A86D80"/>
    <w:rsid w:val="00A90B40"/>
    <w:rsid w:val="00AA21A9"/>
    <w:rsid w:val="00AA31F7"/>
    <w:rsid w:val="00AB17AD"/>
    <w:rsid w:val="00AC2C83"/>
    <w:rsid w:val="00AD5282"/>
    <w:rsid w:val="00AE3087"/>
    <w:rsid w:val="00AF46FB"/>
    <w:rsid w:val="00B10A6F"/>
    <w:rsid w:val="00B33A56"/>
    <w:rsid w:val="00B4167A"/>
    <w:rsid w:val="00B47B82"/>
    <w:rsid w:val="00B773B3"/>
    <w:rsid w:val="00BC1B6A"/>
    <w:rsid w:val="00BD317D"/>
    <w:rsid w:val="00BF281E"/>
    <w:rsid w:val="00C016EA"/>
    <w:rsid w:val="00C05A75"/>
    <w:rsid w:val="00C24EFD"/>
    <w:rsid w:val="00C7721F"/>
    <w:rsid w:val="00C97148"/>
    <w:rsid w:val="00CA055D"/>
    <w:rsid w:val="00CD0854"/>
    <w:rsid w:val="00CD3BD4"/>
    <w:rsid w:val="00D0633D"/>
    <w:rsid w:val="00D200B5"/>
    <w:rsid w:val="00D367BC"/>
    <w:rsid w:val="00D47A4F"/>
    <w:rsid w:val="00D54405"/>
    <w:rsid w:val="00D57F42"/>
    <w:rsid w:val="00D60831"/>
    <w:rsid w:val="00D665D0"/>
    <w:rsid w:val="00D66FE5"/>
    <w:rsid w:val="00D7530B"/>
    <w:rsid w:val="00D767BD"/>
    <w:rsid w:val="00DD0B11"/>
    <w:rsid w:val="00DD548B"/>
    <w:rsid w:val="00DE0361"/>
    <w:rsid w:val="00DE092D"/>
    <w:rsid w:val="00DE5FFD"/>
    <w:rsid w:val="00E06F93"/>
    <w:rsid w:val="00E32FBD"/>
    <w:rsid w:val="00E34C7E"/>
    <w:rsid w:val="00E654ED"/>
    <w:rsid w:val="00E81871"/>
    <w:rsid w:val="00EB3000"/>
    <w:rsid w:val="00EB6F56"/>
    <w:rsid w:val="00ED1934"/>
    <w:rsid w:val="00EE07BD"/>
    <w:rsid w:val="00EF2EBB"/>
    <w:rsid w:val="00F004CE"/>
    <w:rsid w:val="00F011F3"/>
    <w:rsid w:val="00F14C8F"/>
    <w:rsid w:val="00F56FFE"/>
    <w:rsid w:val="00F727FD"/>
    <w:rsid w:val="00F750FF"/>
    <w:rsid w:val="00F76DB2"/>
    <w:rsid w:val="00F94254"/>
    <w:rsid w:val="00F96C59"/>
    <w:rsid w:val="00FB2361"/>
    <w:rsid w:val="00FB35B5"/>
    <w:rsid w:val="00FC2D3B"/>
    <w:rsid w:val="00FE5B73"/>
    <w:rsid w:val="00FF4962"/>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42"/>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Normal"/>
    <w:link w:val="Heading1Char"/>
    <w:qFormat/>
    <w:rsid w:val="00140671"/>
    <w:pPr>
      <w:keepNext/>
      <w:widowControl/>
      <w:numPr>
        <w:numId w:val="1"/>
      </w:numPr>
      <w:jc w:val="center"/>
      <w:outlineLvl w:val="0"/>
    </w:pPr>
    <w:rPr>
      <w:rFonts w:eastAsia="Times New Roman"/>
      <w:b/>
      <w:bCs/>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D57F42"/>
    <w:rPr>
      <w:rFonts w:ascii="Courier New" w:hAnsi="Courier New" w:cs="Courier New"/>
    </w:rPr>
  </w:style>
  <w:style w:type="character" w:customStyle="1" w:styleId="WW8Num2z0">
    <w:name w:val="WW8Num2z0"/>
    <w:rsid w:val="00D57F42"/>
    <w:rPr>
      <w:rFonts w:ascii="Symbol" w:hAnsi="Symbol"/>
    </w:rPr>
  </w:style>
  <w:style w:type="character" w:customStyle="1" w:styleId="WW8Num2z1">
    <w:name w:val="WW8Num2z1"/>
    <w:rsid w:val="00D57F42"/>
    <w:rPr>
      <w:rFonts w:ascii="Times New Roman" w:hAnsi="Times New Roman" w:cs="Times New Roman"/>
    </w:rPr>
  </w:style>
  <w:style w:type="character" w:customStyle="1" w:styleId="WW8Num2z2">
    <w:name w:val="WW8Num2z2"/>
    <w:rsid w:val="00D57F42"/>
    <w:rPr>
      <w:rFonts w:ascii="Wingdings" w:hAnsi="Wingdings"/>
    </w:rPr>
  </w:style>
  <w:style w:type="character" w:customStyle="1" w:styleId="WW8Num2z3">
    <w:name w:val="WW8Num2z3"/>
    <w:rsid w:val="00D57F42"/>
    <w:rPr>
      <w:rFonts w:ascii="Symbol" w:hAnsi="Symbol" w:cs="Symbol"/>
    </w:rPr>
  </w:style>
  <w:style w:type="character" w:customStyle="1" w:styleId="WW8Num3z0">
    <w:name w:val="WW8Num3z0"/>
    <w:rsid w:val="00D57F42"/>
    <w:rPr>
      <w:rFonts w:cs="Arial"/>
      <w:i w:val="0"/>
      <w:sz w:val="24"/>
    </w:rPr>
  </w:style>
  <w:style w:type="character" w:customStyle="1" w:styleId="WW8Num5z0">
    <w:name w:val="WW8Num5z0"/>
    <w:rsid w:val="00D57F42"/>
    <w:rPr>
      <w:rFonts w:cs="Arial"/>
      <w:b w:val="0"/>
      <w:i w:val="0"/>
      <w:sz w:val="24"/>
    </w:rPr>
  </w:style>
  <w:style w:type="character" w:customStyle="1" w:styleId="WW8Num5z1">
    <w:name w:val="WW8Num5z1"/>
    <w:rsid w:val="00D57F42"/>
    <w:rPr>
      <w:rFonts w:ascii="Courier New" w:hAnsi="Courier New" w:cs="Courier New"/>
    </w:rPr>
  </w:style>
  <w:style w:type="character" w:customStyle="1" w:styleId="WW8Num5z2">
    <w:name w:val="WW8Num5z2"/>
    <w:rsid w:val="00D57F42"/>
    <w:rPr>
      <w:rFonts w:ascii="Wingdings" w:hAnsi="Wingdings" w:cs="Wingdings"/>
    </w:rPr>
  </w:style>
  <w:style w:type="character" w:customStyle="1" w:styleId="WW8Num6z0">
    <w:name w:val="WW8Num6z0"/>
    <w:rsid w:val="00D57F42"/>
    <w:rPr>
      <w:rFonts w:ascii="Symbol" w:hAnsi="Symbol" w:cs="Symbol"/>
    </w:rPr>
  </w:style>
  <w:style w:type="character" w:customStyle="1" w:styleId="WW8Num6z1">
    <w:name w:val="WW8Num6z1"/>
    <w:rsid w:val="00D57F42"/>
    <w:rPr>
      <w:rFonts w:ascii="Courier New" w:hAnsi="Courier New" w:cs="Courier New"/>
    </w:rPr>
  </w:style>
  <w:style w:type="character" w:customStyle="1" w:styleId="WW8Num6z2">
    <w:name w:val="WW8Num6z2"/>
    <w:rsid w:val="00D57F42"/>
    <w:rPr>
      <w:rFonts w:ascii="Wingdings" w:hAnsi="Wingdings" w:cs="Wingdings"/>
    </w:rPr>
  </w:style>
  <w:style w:type="character" w:customStyle="1" w:styleId="WW8Num7z0">
    <w:name w:val="WW8Num7z0"/>
    <w:rsid w:val="00D57F42"/>
    <w:rPr>
      <w:b w:val="0"/>
      <w:i w:val="0"/>
      <w:color w:val="00000A"/>
    </w:rPr>
  </w:style>
  <w:style w:type="character" w:customStyle="1" w:styleId="WW8Num8z0">
    <w:name w:val="WW8Num8z0"/>
    <w:rsid w:val="00D57F42"/>
    <w:rPr>
      <w:rFonts w:ascii="Symbol" w:hAnsi="Symbol"/>
    </w:rPr>
  </w:style>
  <w:style w:type="character" w:customStyle="1" w:styleId="WW8Num10z0">
    <w:name w:val="WW8Num10z0"/>
    <w:rsid w:val="00D57F42"/>
    <w:rPr>
      <w:rFonts w:ascii="Times New Roman" w:hAnsi="Times New Roman"/>
    </w:rPr>
  </w:style>
  <w:style w:type="character" w:customStyle="1" w:styleId="WW8Num11z0">
    <w:name w:val="WW8Num11z0"/>
    <w:rsid w:val="00D57F42"/>
    <w:rPr>
      <w:rFonts w:ascii="Symbol" w:hAnsi="Symbol" w:cs="OpenSymbol"/>
    </w:rPr>
  </w:style>
  <w:style w:type="character" w:customStyle="1" w:styleId="WW8Num11z1">
    <w:name w:val="WW8Num11z1"/>
    <w:rsid w:val="00D57F42"/>
    <w:rPr>
      <w:rFonts w:ascii="OpenSymbol" w:hAnsi="OpenSymbol" w:cs="OpenSymbol"/>
    </w:rPr>
  </w:style>
  <w:style w:type="character" w:customStyle="1" w:styleId="WW8Num12z0">
    <w:name w:val="WW8Num12z0"/>
    <w:rsid w:val="00D57F42"/>
    <w:rPr>
      <w:b/>
      <w:bCs/>
    </w:rPr>
  </w:style>
  <w:style w:type="character" w:customStyle="1" w:styleId="WW8Num12z1">
    <w:name w:val="WW8Num12z1"/>
    <w:rsid w:val="00D57F42"/>
    <w:rPr>
      <w:rFonts w:ascii="OpenSymbol" w:hAnsi="OpenSymbol" w:cs="OpenSymbol"/>
    </w:rPr>
  </w:style>
  <w:style w:type="character" w:customStyle="1" w:styleId="Absatz-Standardschriftart">
    <w:name w:val="Absatz-Standardschriftart"/>
    <w:rsid w:val="00D57F42"/>
  </w:style>
  <w:style w:type="character" w:customStyle="1" w:styleId="WW8Num1z0">
    <w:name w:val="WW8Num1z0"/>
    <w:rsid w:val="00D57F42"/>
    <w:rPr>
      <w:rFonts w:ascii="Symbol" w:hAnsi="Symbol"/>
    </w:rPr>
  </w:style>
  <w:style w:type="character" w:customStyle="1" w:styleId="WW8Num1z2">
    <w:name w:val="WW8Num1z2"/>
    <w:rsid w:val="00D57F42"/>
    <w:rPr>
      <w:rFonts w:ascii="Wingdings" w:hAnsi="Wingdings"/>
    </w:rPr>
  </w:style>
  <w:style w:type="character" w:customStyle="1" w:styleId="WW8Num3z1">
    <w:name w:val="WW8Num3z1"/>
    <w:rsid w:val="00D57F42"/>
    <w:rPr>
      <w:b/>
      <w:i w:val="0"/>
      <w:sz w:val="24"/>
      <w:szCs w:val="24"/>
    </w:rPr>
  </w:style>
  <w:style w:type="character" w:customStyle="1" w:styleId="WW8Num3z2">
    <w:name w:val="WW8Num3z2"/>
    <w:rsid w:val="00D57F42"/>
    <w:rPr>
      <w:rFonts w:ascii="Wingdings" w:hAnsi="Wingdings" w:cs="Wingdings"/>
    </w:rPr>
  </w:style>
  <w:style w:type="character" w:customStyle="1" w:styleId="WW8Num3z3">
    <w:name w:val="WW8Num3z3"/>
    <w:rsid w:val="00D57F42"/>
    <w:rPr>
      <w:rFonts w:ascii="Symbol" w:hAnsi="Symbol" w:cs="Symbol"/>
    </w:rPr>
  </w:style>
  <w:style w:type="character" w:customStyle="1" w:styleId="WW8Num4z0">
    <w:name w:val="WW8Num4z0"/>
    <w:rsid w:val="00D57F42"/>
    <w:rPr>
      <w:rFonts w:cs="Arial"/>
      <w:i w:val="0"/>
      <w:sz w:val="24"/>
    </w:rPr>
  </w:style>
  <w:style w:type="character" w:customStyle="1" w:styleId="WW8Num7z1">
    <w:name w:val="WW8Num7z1"/>
    <w:rsid w:val="00D57F42"/>
    <w:rPr>
      <w:rFonts w:ascii="Courier New" w:hAnsi="Courier New" w:cs="Courier New"/>
    </w:rPr>
  </w:style>
  <w:style w:type="character" w:customStyle="1" w:styleId="WW8Num7z2">
    <w:name w:val="WW8Num7z2"/>
    <w:rsid w:val="00D57F42"/>
    <w:rPr>
      <w:rFonts w:ascii="Wingdings" w:hAnsi="Wingdings" w:cs="Wingdings"/>
    </w:rPr>
  </w:style>
  <w:style w:type="character" w:customStyle="1" w:styleId="WW8Num9z0">
    <w:name w:val="WW8Num9z0"/>
    <w:rsid w:val="00D57F42"/>
    <w:rPr>
      <w:rFonts w:ascii="Symbol" w:hAnsi="Symbol"/>
    </w:rPr>
  </w:style>
  <w:style w:type="character" w:customStyle="1" w:styleId="WW8Num13z0">
    <w:name w:val="WW8Num13z0"/>
    <w:rsid w:val="00D57F42"/>
    <w:rPr>
      <w:rFonts w:ascii="Symbol" w:hAnsi="Symbol" w:cs="OpenSymbol"/>
    </w:rPr>
  </w:style>
  <w:style w:type="character" w:customStyle="1" w:styleId="WW8Num13z1">
    <w:name w:val="WW8Num13z1"/>
    <w:rsid w:val="00D57F42"/>
    <w:rPr>
      <w:rFonts w:ascii="OpenSymbol" w:hAnsi="OpenSymbol" w:cs="OpenSymbol"/>
    </w:rPr>
  </w:style>
  <w:style w:type="character" w:customStyle="1" w:styleId="WW-Absatz-Standardschriftart">
    <w:name w:val="WW-Absatz-Standardschriftart"/>
    <w:rsid w:val="00D57F42"/>
  </w:style>
  <w:style w:type="character" w:customStyle="1" w:styleId="WW-Absatz-Standardschriftart1">
    <w:name w:val="WW-Absatz-Standardschriftart1"/>
    <w:rsid w:val="00D57F42"/>
  </w:style>
  <w:style w:type="character" w:customStyle="1" w:styleId="WW-Absatz-Standardschriftart11">
    <w:name w:val="WW-Absatz-Standardschriftart11"/>
    <w:rsid w:val="00D57F42"/>
  </w:style>
  <w:style w:type="character" w:customStyle="1" w:styleId="WW8Num16z0">
    <w:name w:val="WW8Num16z0"/>
    <w:rsid w:val="00D57F42"/>
    <w:rPr>
      <w:rFonts w:ascii="Symbol" w:hAnsi="Symbol"/>
    </w:rPr>
  </w:style>
  <w:style w:type="character" w:customStyle="1" w:styleId="WW8Num16z1">
    <w:name w:val="WW8Num16z1"/>
    <w:rsid w:val="00D57F42"/>
    <w:rPr>
      <w:rFonts w:ascii="Courier New" w:hAnsi="Courier New" w:cs="Arial"/>
      <w:b w:val="0"/>
      <w:i w:val="0"/>
      <w:sz w:val="24"/>
    </w:rPr>
  </w:style>
  <w:style w:type="character" w:customStyle="1" w:styleId="WW8Num16z2">
    <w:name w:val="WW8Num16z2"/>
    <w:rsid w:val="00D57F42"/>
    <w:rPr>
      <w:rFonts w:ascii="Wingdings" w:hAnsi="Wingdings" w:cs="Wingdings"/>
    </w:rPr>
  </w:style>
  <w:style w:type="character" w:customStyle="1" w:styleId="WW8Num20z0">
    <w:name w:val="WW8Num20z0"/>
    <w:rsid w:val="00D57F42"/>
    <w:rPr>
      <w:rFonts w:ascii="Courier New" w:hAnsi="Courier New" w:cs="Courier New"/>
    </w:rPr>
  </w:style>
  <w:style w:type="character" w:customStyle="1" w:styleId="WW8Num20z2">
    <w:name w:val="WW8Num20z2"/>
    <w:rsid w:val="00D57F42"/>
    <w:rPr>
      <w:rFonts w:ascii="Wingdings" w:hAnsi="Wingdings"/>
    </w:rPr>
  </w:style>
  <w:style w:type="character" w:customStyle="1" w:styleId="WW8Num20z3">
    <w:name w:val="WW8Num20z3"/>
    <w:rsid w:val="00D57F42"/>
    <w:rPr>
      <w:rFonts w:ascii="Symbol" w:hAnsi="Symbol"/>
    </w:rPr>
  </w:style>
  <w:style w:type="character" w:customStyle="1" w:styleId="WW8Num4z1">
    <w:name w:val="WW8Num4z1"/>
    <w:rsid w:val="00D57F42"/>
    <w:rPr>
      <w:rFonts w:ascii="Courier New" w:hAnsi="Courier New" w:cs="Courier New"/>
    </w:rPr>
  </w:style>
  <w:style w:type="character" w:customStyle="1" w:styleId="WW8Num4z2">
    <w:name w:val="WW8Num4z2"/>
    <w:rsid w:val="00D57F42"/>
    <w:rPr>
      <w:rFonts w:ascii="Wingdings" w:hAnsi="Wingdings" w:cs="Wingdings"/>
    </w:rPr>
  </w:style>
  <w:style w:type="character" w:customStyle="1" w:styleId="WW8Num4z3">
    <w:name w:val="WW8Num4z3"/>
    <w:rsid w:val="00D57F42"/>
    <w:rPr>
      <w:rFonts w:ascii="Symbol" w:hAnsi="Symbol" w:cs="Symbol"/>
    </w:rPr>
  </w:style>
  <w:style w:type="character" w:customStyle="1" w:styleId="WW8Num23z0">
    <w:name w:val="WW8Num23z0"/>
    <w:rsid w:val="00D57F42"/>
    <w:rPr>
      <w:rFonts w:ascii="Symbol" w:hAnsi="Symbol"/>
    </w:rPr>
  </w:style>
  <w:style w:type="character" w:customStyle="1" w:styleId="WW8Num23z1">
    <w:name w:val="WW8Num23z1"/>
    <w:rsid w:val="00D57F42"/>
    <w:rPr>
      <w:rFonts w:ascii="Courier New" w:hAnsi="Courier New" w:cs="Courier New"/>
    </w:rPr>
  </w:style>
  <w:style w:type="character" w:customStyle="1" w:styleId="WW8Num23z2">
    <w:name w:val="WW8Num23z2"/>
    <w:rsid w:val="00D57F42"/>
    <w:rPr>
      <w:rFonts w:ascii="Wingdings" w:hAnsi="Wingdings"/>
    </w:rPr>
  </w:style>
  <w:style w:type="character" w:customStyle="1" w:styleId="WW8Num18z0">
    <w:name w:val="WW8Num18z0"/>
    <w:rsid w:val="00D57F42"/>
    <w:rPr>
      <w:rFonts w:ascii="Symbol" w:hAnsi="Symbol"/>
    </w:rPr>
  </w:style>
  <w:style w:type="character" w:customStyle="1" w:styleId="WW8Num18z1">
    <w:name w:val="WW8Num18z1"/>
    <w:rsid w:val="00D57F42"/>
    <w:rPr>
      <w:rFonts w:ascii="Courier New" w:hAnsi="Courier New" w:cs="Courier New"/>
    </w:rPr>
  </w:style>
  <w:style w:type="character" w:customStyle="1" w:styleId="WW8Num18z2">
    <w:name w:val="WW8Num18z2"/>
    <w:rsid w:val="00D57F42"/>
    <w:rPr>
      <w:rFonts w:ascii="Wingdings" w:hAnsi="Wingdings"/>
    </w:rPr>
  </w:style>
  <w:style w:type="character" w:customStyle="1" w:styleId="WW8Num25z0">
    <w:name w:val="WW8Num25z0"/>
    <w:rsid w:val="00D57F42"/>
    <w:rPr>
      <w:rFonts w:ascii="Times New Roman" w:hAnsi="Times New Roman"/>
    </w:rPr>
  </w:style>
  <w:style w:type="character" w:styleId="Hyperlink">
    <w:name w:val="Hyperlink"/>
    <w:rsid w:val="00D57F42"/>
    <w:rPr>
      <w:color w:val="0000FF"/>
      <w:u w:val="single"/>
    </w:rPr>
  </w:style>
  <w:style w:type="character" w:customStyle="1" w:styleId="Simbolizanumerisanje">
    <w:name w:val="Simboli za numerisanje"/>
    <w:rsid w:val="00D57F42"/>
    <w:rPr>
      <w:b w:val="0"/>
      <w:bCs w:val="0"/>
    </w:rPr>
  </w:style>
  <w:style w:type="character" w:customStyle="1" w:styleId="Oznakezanabrajanje">
    <w:name w:val="Oznake za nabrajanje"/>
    <w:rsid w:val="00D57F42"/>
    <w:rPr>
      <w:rFonts w:ascii="OpenSymbol" w:eastAsia="OpenSymbol" w:hAnsi="OpenSymbol" w:cs="OpenSymbol"/>
    </w:rPr>
  </w:style>
  <w:style w:type="character" w:customStyle="1" w:styleId="WW8Num2z4">
    <w:name w:val="WW8Num2z4"/>
    <w:rsid w:val="00D57F42"/>
    <w:rPr>
      <w:rFonts w:ascii="Courier New" w:hAnsi="Courier New" w:cs="Courier New"/>
    </w:rPr>
  </w:style>
  <w:style w:type="paragraph" w:customStyle="1" w:styleId="Zaglavlje">
    <w:name w:val="Zaglavlje"/>
    <w:basedOn w:val="Normal"/>
    <w:next w:val="BodyText"/>
    <w:rsid w:val="00D57F42"/>
    <w:pPr>
      <w:keepNext/>
      <w:spacing w:before="240" w:after="120"/>
    </w:pPr>
    <w:rPr>
      <w:rFonts w:ascii="Arial" w:eastAsia="SimSun" w:hAnsi="Arial" w:cs="Mangal"/>
      <w:sz w:val="28"/>
      <w:szCs w:val="28"/>
    </w:rPr>
  </w:style>
  <w:style w:type="paragraph" w:styleId="BodyText">
    <w:name w:val="Body Text"/>
    <w:basedOn w:val="Normal"/>
    <w:link w:val="BodyTextChar"/>
    <w:rsid w:val="00D57F42"/>
    <w:pPr>
      <w:spacing w:after="120"/>
    </w:pPr>
  </w:style>
  <w:style w:type="character" w:customStyle="1" w:styleId="BodyTextChar">
    <w:name w:val="Body Text Char"/>
    <w:basedOn w:val="DefaultParagraphFont"/>
    <w:link w:val="BodyText"/>
    <w:rsid w:val="00D57F42"/>
    <w:rPr>
      <w:rFonts w:ascii="Times New Roman" w:eastAsia="Andale Sans UI" w:hAnsi="Times New Roman" w:cs="Times New Roman"/>
      <w:kern w:val="1"/>
      <w:sz w:val="24"/>
      <w:szCs w:val="24"/>
    </w:rPr>
  </w:style>
  <w:style w:type="paragraph" w:styleId="List">
    <w:name w:val="List"/>
    <w:basedOn w:val="BodyText"/>
    <w:rsid w:val="00D57F42"/>
    <w:rPr>
      <w:rFonts w:cs="Tahoma"/>
    </w:rPr>
  </w:style>
  <w:style w:type="paragraph" w:customStyle="1" w:styleId="Naslov">
    <w:name w:val="Naslov"/>
    <w:basedOn w:val="Normal"/>
    <w:rsid w:val="00D57F42"/>
    <w:pPr>
      <w:suppressLineNumbers/>
      <w:spacing w:before="120" w:after="120"/>
    </w:pPr>
    <w:rPr>
      <w:rFonts w:cs="Mangal"/>
      <w:i/>
      <w:iCs/>
    </w:rPr>
  </w:style>
  <w:style w:type="paragraph" w:customStyle="1" w:styleId="Indeks">
    <w:name w:val="Indeks"/>
    <w:basedOn w:val="Normal"/>
    <w:rsid w:val="00D57F42"/>
    <w:pPr>
      <w:suppressLineNumbers/>
    </w:pPr>
    <w:rPr>
      <w:rFonts w:cs="Tahoma"/>
    </w:rPr>
  </w:style>
  <w:style w:type="paragraph" w:styleId="Header">
    <w:name w:val="header"/>
    <w:basedOn w:val="Normal"/>
    <w:next w:val="BodyText"/>
    <w:link w:val="HeaderChar"/>
    <w:rsid w:val="00D57F42"/>
    <w:pPr>
      <w:keepNext/>
      <w:spacing w:before="240" w:after="120"/>
    </w:pPr>
    <w:rPr>
      <w:rFonts w:ascii="Arial" w:eastAsia="Arial" w:hAnsi="Arial" w:cs="Tahoma"/>
      <w:sz w:val="28"/>
      <w:szCs w:val="28"/>
    </w:rPr>
  </w:style>
  <w:style w:type="character" w:customStyle="1" w:styleId="HeaderChar">
    <w:name w:val="Header Char"/>
    <w:basedOn w:val="DefaultParagraphFont"/>
    <w:link w:val="Header"/>
    <w:rsid w:val="00D57F42"/>
    <w:rPr>
      <w:rFonts w:ascii="Arial" w:eastAsia="Arial" w:hAnsi="Arial" w:cs="Tahoma"/>
      <w:kern w:val="1"/>
      <w:sz w:val="28"/>
      <w:szCs w:val="28"/>
    </w:rPr>
  </w:style>
  <w:style w:type="paragraph" w:styleId="Title">
    <w:name w:val="Title"/>
    <w:basedOn w:val="Normal"/>
    <w:next w:val="Subtitle"/>
    <w:link w:val="TitleChar"/>
    <w:qFormat/>
    <w:rsid w:val="00D57F42"/>
    <w:pPr>
      <w:suppressLineNumbers/>
      <w:spacing w:before="120" w:after="120"/>
    </w:pPr>
    <w:rPr>
      <w:rFonts w:cs="Mangal"/>
      <w:i/>
      <w:iCs/>
    </w:rPr>
  </w:style>
  <w:style w:type="paragraph" w:styleId="Subtitle">
    <w:name w:val="Subtitle"/>
    <w:basedOn w:val="Header"/>
    <w:next w:val="BodyText"/>
    <w:link w:val="SubtitleChar"/>
    <w:qFormat/>
    <w:rsid w:val="00D57F42"/>
    <w:pPr>
      <w:jc w:val="center"/>
    </w:pPr>
    <w:rPr>
      <w:i/>
      <w:iCs/>
    </w:rPr>
  </w:style>
  <w:style w:type="character" w:customStyle="1" w:styleId="SubtitleChar">
    <w:name w:val="Subtitle Char"/>
    <w:basedOn w:val="DefaultParagraphFont"/>
    <w:link w:val="Subtitle"/>
    <w:rsid w:val="00D57F42"/>
    <w:rPr>
      <w:rFonts w:ascii="Arial" w:eastAsia="Arial" w:hAnsi="Arial" w:cs="Tahoma"/>
      <w:i/>
      <w:iCs/>
      <w:kern w:val="1"/>
      <w:sz w:val="28"/>
      <w:szCs w:val="28"/>
    </w:rPr>
  </w:style>
  <w:style w:type="character" w:customStyle="1" w:styleId="TitleChar">
    <w:name w:val="Title Char"/>
    <w:basedOn w:val="DefaultParagraphFont"/>
    <w:link w:val="Title"/>
    <w:rsid w:val="00D57F42"/>
    <w:rPr>
      <w:rFonts w:ascii="Times New Roman" w:eastAsia="Andale Sans UI" w:hAnsi="Times New Roman" w:cs="Mangal"/>
      <w:i/>
      <w:iCs/>
      <w:kern w:val="1"/>
      <w:sz w:val="24"/>
      <w:szCs w:val="24"/>
    </w:rPr>
  </w:style>
  <w:style w:type="paragraph" w:customStyle="1" w:styleId="BodyText31">
    <w:name w:val="Body Text 31"/>
    <w:basedOn w:val="Normal"/>
    <w:rsid w:val="00D57F42"/>
    <w:pPr>
      <w:spacing w:after="120" w:line="100" w:lineRule="atLeast"/>
    </w:pPr>
    <w:rPr>
      <w:rFonts w:eastAsia="Times New Roman"/>
      <w:sz w:val="16"/>
      <w:szCs w:val="16"/>
    </w:rPr>
  </w:style>
  <w:style w:type="paragraph" w:customStyle="1" w:styleId="ListParagraph1">
    <w:name w:val="List Paragraph1"/>
    <w:basedOn w:val="Normal"/>
    <w:rsid w:val="00D57F42"/>
    <w:pPr>
      <w:ind w:left="720"/>
    </w:pPr>
  </w:style>
  <w:style w:type="paragraph" w:styleId="BodyTextIndent">
    <w:name w:val="Body Text Indent"/>
    <w:basedOn w:val="Normal"/>
    <w:link w:val="BodyTextIndentChar"/>
    <w:rsid w:val="00D57F42"/>
    <w:pPr>
      <w:spacing w:after="120"/>
      <w:ind w:left="360"/>
    </w:pPr>
  </w:style>
  <w:style w:type="character" w:customStyle="1" w:styleId="BodyTextIndentChar">
    <w:name w:val="Body Text Indent Char"/>
    <w:basedOn w:val="DefaultParagraphFont"/>
    <w:link w:val="BodyTextIndent"/>
    <w:rsid w:val="00D57F42"/>
    <w:rPr>
      <w:rFonts w:ascii="Times New Roman" w:eastAsia="Andale Sans UI" w:hAnsi="Times New Roman" w:cs="Times New Roman"/>
      <w:kern w:val="1"/>
      <w:sz w:val="24"/>
      <w:szCs w:val="24"/>
    </w:rPr>
  </w:style>
  <w:style w:type="paragraph" w:styleId="Footer">
    <w:name w:val="footer"/>
    <w:basedOn w:val="Normal"/>
    <w:link w:val="FooterChar"/>
    <w:rsid w:val="00D57F42"/>
    <w:pPr>
      <w:suppressLineNumbers/>
      <w:tabs>
        <w:tab w:val="center" w:pos="4513"/>
        <w:tab w:val="right" w:pos="9026"/>
      </w:tabs>
      <w:spacing w:line="100" w:lineRule="atLeast"/>
    </w:pPr>
  </w:style>
  <w:style w:type="character" w:customStyle="1" w:styleId="FooterChar">
    <w:name w:val="Footer Char"/>
    <w:basedOn w:val="DefaultParagraphFont"/>
    <w:link w:val="Footer"/>
    <w:rsid w:val="00D57F42"/>
    <w:rPr>
      <w:rFonts w:ascii="Times New Roman" w:eastAsia="Andale Sans UI" w:hAnsi="Times New Roman" w:cs="Times New Roman"/>
      <w:kern w:val="1"/>
      <w:sz w:val="24"/>
      <w:szCs w:val="24"/>
    </w:rPr>
  </w:style>
  <w:style w:type="paragraph" w:customStyle="1" w:styleId="BodyText21">
    <w:name w:val="Body Text 21"/>
    <w:basedOn w:val="Normal"/>
    <w:rsid w:val="00D57F42"/>
    <w:pPr>
      <w:spacing w:after="120" w:line="480" w:lineRule="auto"/>
    </w:pPr>
  </w:style>
  <w:style w:type="paragraph" w:customStyle="1" w:styleId="Sadrajtabele">
    <w:name w:val="Sadržaj tabele"/>
    <w:basedOn w:val="Normal"/>
    <w:rsid w:val="00D57F42"/>
    <w:pPr>
      <w:suppressLineNumbers/>
    </w:pPr>
  </w:style>
  <w:style w:type="paragraph" w:customStyle="1" w:styleId="Zaglavljetabele">
    <w:name w:val="Zaglavlje tabele"/>
    <w:basedOn w:val="Sadrajtabele"/>
    <w:rsid w:val="00D57F42"/>
    <w:pPr>
      <w:jc w:val="center"/>
    </w:pPr>
    <w:rPr>
      <w:b/>
      <w:bCs/>
    </w:rPr>
  </w:style>
  <w:style w:type="character" w:customStyle="1" w:styleId="BodyTextIndent3Char">
    <w:name w:val="Body Text Indent 3 Char"/>
    <w:basedOn w:val="DefaultParagraphFont"/>
    <w:link w:val="BodyTextIndent3"/>
    <w:uiPriority w:val="99"/>
    <w:semiHidden/>
    <w:rsid w:val="00D57F42"/>
    <w:rPr>
      <w:rFonts w:ascii="Times New Roman" w:eastAsia="Andale Sans UI" w:hAnsi="Times New Roman" w:cs="Times New Roman"/>
      <w:kern w:val="1"/>
      <w:sz w:val="16"/>
      <w:szCs w:val="16"/>
    </w:rPr>
  </w:style>
  <w:style w:type="paragraph" w:styleId="BodyTextIndent3">
    <w:name w:val="Body Text Indent 3"/>
    <w:basedOn w:val="Normal"/>
    <w:link w:val="BodyTextIndent3Char"/>
    <w:uiPriority w:val="99"/>
    <w:semiHidden/>
    <w:unhideWhenUsed/>
    <w:rsid w:val="00D57F42"/>
    <w:pPr>
      <w:spacing w:after="120"/>
      <w:ind w:left="360"/>
    </w:pPr>
    <w:rPr>
      <w:sz w:val="16"/>
      <w:szCs w:val="16"/>
    </w:rPr>
  </w:style>
  <w:style w:type="paragraph" w:styleId="BalloonText">
    <w:name w:val="Balloon Text"/>
    <w:basedOn w:val="Normal"/>
    <w:link w:val="BalloonTextChar"/>
    <w:uiPriority w:val="99"/>
    <w:semiHidden/>
    <w:unhideWhenUsed/>
    <w:rsid w:val="00D57F42"/>
    <w:rPr>
      <w:rFonts w:ascii="Segoe UI" w:hAnsi="Segoe UI"/>
      <w:sz w:val="18"/>
      <w:szCs w:val="18"/>
    </w:rPr>
  </w:style>
  <w:style w:type="character" w:customStyle="1" w:styleId="BalloonTextChar">
    <w:name w:val="Balloon Text Char"/>
    <w:basedOn w:val="DefaultParagraphFont"/>
    <w:link w:val="BalloonText"/>
    <w:uiPriority w:val="99"/>
    <w:semiHidden/>
    <w:rsid w:val="00D57F42"/>
    <w:rPr>
      <w:rFonts w:ascii="Segoe UI" w:eastAsia="Andale Sans UI" w:hAnsi="Segoe UI" w:cs="Times New Roman"/>
      <w:kern w:val="1"/>
      <w:sz w:val="18"/>
      <w:szCs w:val="18"/>
    </w:rPr>
  </w:style>
  <w:style w:type="paragraph" w:styleId="ListParagraph">
    <w:name w:val="List Paragraph"/>
    <w:basedOn w:val="Normal"/>
    <w:uiPriority w:val="34"/>
    <w:qFormat/>
    <w:rsid w:val="00D57F42"/>
    <w:pPr>
      <w:widowControl/>
      <w:ind w:left="720"/>
    </w:pPr>
    <w:rPr>
      <w:rFonts w:ascii="Arial" w:eastAsia="Times New Roman" w:hAnsi="Arial" w:cs="Arial"/>
      <w:bCs/>
      <w:kern w:val="2"/>
      <w:sz w:val="52"/>
      <w:szCs w:val="52"/>
      <w:lang w:eastAsia="ar-SA"/>
    </w:rPr>
  </w:style>
  <w:style w:type="paragraph" w:customStyle="1" w:styleId="Default">
    <w:name w:val="Default"/>
    <w:basedOn w:val="Normal"/>
    <w:rsid w:val="00D57F42"/>
    <w:pPr>
      <w:widowControl/>
      <w:autoSpaceDE w:val="0"/>
    </w:pPr>
    <w:rPr>
      <w:rFonts w:eastAsia="Times New Roman"/>
      <w:color w:val="000000"/>
      <w:kern w:val="0"/>
      <w:lang w:val="sr-Latn-CS" w:eastAsia="hi-IN" w:bidi="hi-IN"/>
    </w:rPr>
  </w:style>
  <w:style w:type="table" w:styleId="TableGrid">
    <w:name w:val="Table Grid"/>
    <w:basedOn w:val="TableNormal"/>
    <w:uiPriority w:val="59"/>
    <w:rsid w:val="00F9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40671"/>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42"/>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Normal"/>
    <w:link w:val="Heading1Char"/>
    <w:qFormat/>
    <w:rsid w:val="00140671"/>
    <w:pPr>
      <w:keepNext/>
      <w:widowControl/>
      <w:numPr>
        <w:numId w:val="1"/>
      </w:numPr>
      <w:jc w:val="center"/>
      <w:outlineLvl w:val="0"/>
    </w:pPr>
    <w:rPr>
      <w:rFonts w:eastAsia="Times New Roman"/>
      <w:b/>
      <w:bCs/>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D57F42"/>
    <w:rPr>
      <w:rFonts w:ascii="Courier New" w:hAnsi="Courier New" w:cs="Courier New"/>
    </w:rPr>
  </w:style>
  <w:style w:type="character" w:customStyle="1" w:styleId="WW8Num2z0">
    <w:name w:val="WW8Num2z0"/>
    <w:rsid w:val="00D57F42"/>
    <w:rPr>
      <w:rFonts w:ascii="Symbol" w:hAnsi="Symbol"/>
    </w:rPr>
  </w:style>
  <w:style w:type="character" w:customStyle="1" w:styleId="WW8Num2z1">
    <w:name w:val="WW8Num2z1"/>
    <w:rsid w:val="00D57F42"/>
    <w:rPr>
      <w:rFonts w:ascii="Times New Roman" w:hAnsi="Times New Roman" w:cs="Times New Roman"/>
    </w:rPr>
  </w:style>
  <w:style w:type="character" w:customStyle="1" w:styleId="WW8Num2z2">
    <w:name w:val="WW8Num2z2"/>
    <w:rsid w:val="00D57F42"/>
    <w:rPr>
      <w:rFonts w:ascii="Wingdings" w:hAnsi="Wingdings"/>
    </w:rPr>
  </w:style>
  <w:style w:type="character" w:customStyle="1" w:styleId="WW8Num2z3">
    <w:name w:val="WW8Num2z3"/>
    <w:rsid w:val="00D57F42"/>
    <w:rPr>
      <w:rFonts w:ascii="Symbol" w:hAnsi="Symbol" w:cs="Symbol"/>
    </w:rPr>
  </w:style>
  <w:style w:type="character" w:customStyle="1" w:styleId="WW8Num3z0">
    <w:name w:val="WW8Num3z0"/>
    <w:rsid w:val="00D57F42"/>
    <w:rPr>
      <w:rFonts w:cs="Arial"/>
      <w:i w:val="0"/>
      <w:sz w:val="24"/>
    </w:rPr>
  </w:style>
  <w:style w:type="character" w:customStyle="1" w:styleId="WW8Num5z0">
    <w:name w:val="WW8Num5z0"/>
    <w:rsid w:val="00D57F42"/>
    <w:rPr>
      <w:rFonts w:cs="Arial"/>
      <w:b w:val="0"/>
      <w:i w:val="0"/>
      <w:sz w:val="24"/>
    </w:rPr>
  </w:style>
  <w:style w:type="character" w:customStyle="1" w:styleId="WW8Num5z1">
    <w:name w:val="WW8Num5z1"/>
    <w:rsid w:val="00D57F42"/>
    <w:rPr>
      <w:rFonts w:ascii="Courier New" w:hAnsi="Courier New" w:cs="Courier New"/>
    </w:rPr>
  </w:style>
  <w:style w:type="character" w:customStyle="1" w:styleId="WW8Num5z2">
    <w:name w:val="WW8Num5z2"/>
    <w:rsid w:val="00D57F42"/>
    <w:rPr>
      <w:rFonts w:ascii="Wingdings" w:hAnsi="Wingdings" w:cs="Wingdings"/>
    </w:rPr>
  </w:style>
  <w:style w:type="character" w:customStyle="1" w:styleId="WW8Num6z0">
    <w:name w:val="WW8Num6z0"/>
    <w:rsid w:val="00D57F42"/>
    <w:rPr>
      <w:rFonts w:ascii="Symbol" w:hAnsi="Symbol" w:cs="Symbol"/>
    </w:rPr>
  </w:style>
  <w:style w:type="character" w:customStyle="1" w:styleId="WW8Num6z1">
    <w:name w:val="WW8Num6z1"/>
    <w:rsid w:val="00D57F42"/>
    <w:rPr>
      <w:rFonts w:ascii="Courier New" w:hAnsi="Courier New" w:cs="Courier New"/>
    </w:rPr>
  </w:style>
  <w:style w:type="character" w:customStyle="1" w:styleId="WW8Num6z2">
    <w:name w:val="WW8Num6z2"/>
    <w:rsid w:val="00D57F42"/>
    <w:rPr>
      <w:rFonts w:ascii="Wingdings" w:hAnsi="Wingdings" w:cs="Wingdings"/>
    </w:rPr>
  </w:style>
  <w:style w:type="character" w:customStyle="1" w:styleId="WW8Num7z0">
    <w:name w:val="WW8Num7z0"/>
    <w:rsid w:val="00D57F42"/>
    <w:rPr>
      <w:b w:val="0"/>
      <w:i w:val="0"/>
      <w:color w:val="00000A"/>
    </w:rPr>
  </w:style>
  <w:style w:type="character" w:customStyle="1" w:styleId="WW8Num8z0">
    <w:name w:val="WW8Num8z0"/>
    <w:rsid w:val="00D57F42"/>
    <w:rPr>
      <w:rFonts w:ascii="Symbol" w:hAnsi="Symbol"/>
    </w:rPr>
  </w:style>
  <w:style w:type="character" w:customStyle="1" w:styleId="WW8Num10z0">
    <w:name w:val="WW8Num10z0"/>
    <w:rsid w:val="00D57F42"/>
    <w:rPr>
      <w:rFonts w:ascii="Times New Roman" w:hAnsi="Times New Roman"/>
    </w:rPr>
  </w:style>
  <w:style w:type="character" w:customStyle="1" w:styleId="WW8Num11z0">
    <w:name w:val="WW8Num11z0"/>
    <w:rsid w:val="00D57F42"/>
    <w:rPr>
      <w:rFonts w:ascii="Symbol" w:hAnsi="Symbol" w:cs="OpenSymbol"/>
    </w:rPr>
  </w:style>
  <w:style w:type="character" w:customStyle="1" w:styleId="WW8Num11z1">
    <w:name w:val="WW8Num11z1"/>
    <w:rsid w:val="00D57F42"/>
    <w:rPr>
      <w:rFonts w:ascii="OpenSymbol" w:hAnsi="OpenSymbol" w:cs="OpenSymbol"/>
    </w:rPr>
  </w:style>
  <w:style w:type="character" w:customStyle="1" w:styleId="WW8Num12z0">
    <w:name w:val="WW8Num12z0"/>
    <w:rsid w:val="00D57F42"/>
    <w:rPr>
      <w:b/>
      <w:bCs/>
    </w:rPr>
  </w:style>
  <w:style w:type="character" w:customStyle="1" w:styleId="WW8Num12z1">
    <w:name w:val="WW8Num12z1"/>
    <w:rsid w:val="00D57F42"/>
    <w:rPr>
      <w:rFonts w:ascii="OpenSymbol" w:hAnsi="OpenSymbol" w:cs="OpenSymbol"/>
    </w:rPr>
  </w:style>
  <w:style w:type="character" w:customStyle="1" w:styleId="Absatz-Standardschriftart">
    <w:name w:val="Absatz-Standardschriftart"/>
    <w:rsid w:val="00D57F42"/>
  </w:style>
  <w:style w:type="character" w:customStyle="1" w:styleId="WW8Num1z0">
    <w:name w:val="WW8Num1z0"/>
    <w:rsid w:val="00D57F42"/>
    <w:rPr>
      <w:rFonts w:ascii="Symbol" w:hAnsi="Symbol"/>
    </w:rPr>
  </w:style>
  <w:style w:type="character" w:customStyle="1" w:styleId="WW8Num1z2">
    <w:name w:val="WW8Num1z2"/>
    <w:rsid w:val="00D57F42"/>
    <w:rPr>
      <w:rFonts w:ascii="Wingdings" w:hAnsi="Wingdings"/>
    </w:rPr>
  </w:style>
  <w:style w:type="character" w:customStyle="1" w:styleId="WW8Num3z1">
    <w:name w:val="WW8Num3z1"/>
    <w:rsid w:val="00D57F42"/>
    <w:rPr>
      <w:b/>
      <w:i w:val="0"/>
      <w:sz w:val="24"/>
      <w:szCs w:val="24"/>
    </w:rPr>
  </w:style>
  <w:style w:type="character" w:customStyle="1" w:styleId="WW8Num3z2">
    <w:name w:val="WW8Num3z2"/>
    <w:rsid w:val="00D57F42"/>
    <w:rPr>
      <w:rFonts w:ascii="Wingdings" w:hAnsi="Wingdings" w:cs="Wingdings"/>
    </w:rPr>
  </w:style>
  <w:style w:type="character" w:customStyle="1" w:styleId="WW8Num3z3">
    <w:name w:val="WW8Num3z3"/>
    <w:rsid w:val="00D57F42"/>
    <w:rPr>
      <w:rFonts w:ascii="Symbol" w:hAnsi="Symbol" w:cs="Symbol"/>
    </w:rPr>
  </w:style>
  <w:style w:type="character" w:customStyle="1" w:styleId="WW8Num4z0">
    <w:name w:val="WW8Num4z0"/>
    <w:rsid w:val="00D57F42"/>
    <w:rPr>
      <w:rFonts w:cs="Arial"/>
      <w:i w:val="0"/>
      <w:sz w:val="24"/>
    </w:rPr>
  </w:style>
  <w:style w:type="character" w:customStyle="1" w:styleId="WW8Num7z1">
    <w:name w:val="WW8Num7z1"/>
    <w:rsid w:val="00D57F42"/>
    <w:rPr>
      <w:rFonts w:ascii="Courier New" w:hAnsi="Courier New" w:cs="Courier New"/>
    </w:rPr>
  </w:style>
  <w:style w:type="character" w:customStyle="1" w:styleId="WW8Num7z2">
    <w:name w:val="WW8Num7z2"/>
    <w:rsid w:val="00D57F42"/>
    <w:rPr>
      <w:rFonts w:ascii="Wingdings" w:hAnsi="Wingdings" w:cs="Wingdings"/>
    </w:rPr>
  </w:style>
  <w:style w:type="character" w:customStyle="1" w:styleId="WW8Num9z0">
    <w:name w:val="WW8Num9z0"/>
    <w:rsid w:val="00D57F42"/>
    <w:rPr>
      <w:rFonts w:ascii="Symbol" w:hAnsi="Symbol"/>
    </w:rPr>
  </w:style>
  <w:style w:type="character" w:customStyle="1" w:styleId="WW8Num13z0">
    <w:name w:val="WW8Num13z0"/>
    <w:rsid w:val="00D57F42"/>
    <w:rPr>
      <w:rFonts w:ascii="Symbol" w:hAnsi="Symbol" w:cs="OpenSymbol"/>
    </w:rPr>
  </w:style>
  <w:style w:type="character" w:customStyle="1" w:styleId="WW8Num13z1">
    <w:name w:val="WW8Num13z1"/>
    <w:rsid w:val="00D57F42"/>
    <w:rPr>
      <w:rFonts w:ascii="OpenSymbol" w:hAnsi="OpenSymbol" w:cs="OpenSymbol"/>
    </w:rPr>
  </w:style>
  <w:style w:type="character" w:customStyle="1" w:styleId="WW-Absatz-Standardschriftart">
    <w:name w:val="WW-Absatz-Standardschriftart"/>
    <w:rsid w:val="00D57F42"/>
  </w:style>
  <w:style w:type="character" w:customStyle="1" w:styleId="WW-Absatz-Standardschriftart1">
    <w:name w:val="WW-Absatz-Standardschriftart1"/>
    <w:rsid w:val="00D57F42"/>
  </w:style>
  <w:style w:type="character" w:customStyle="1" w:styleId="WW-Absatz-Standardschriftart11">
    <w:name w:val="WW-Absatz-Standardschriftart11"/>
    <w:rsid w:val="00D57F42"/>
  </w:style>
  <w:style w:type="character" w:customStyle="1" w:styleId="WW8Num16z0">
    <w:name w:val="WW8Num16z0"/>
    <w:rsid w:val="00D57F42"/>
    <w:rPr>
      <w:rFonts w:ascii="Symbol" w:hAnsi="Symbol"/>
    </w:rPr>
  </w:style>
  <w:style w:type="character" w:customStyle="1" w:styleId="WW8Num16z1">
    <w:name w:val="WW8Num16z1"/>
    <w:rsid w:val="00D57F42"/>
    <w:rPr>
      <w:rFonts w:ascii="Courier New" w:hAnsi="Courier New" w:cs="Arial"/>
      <w:b w:val="0"/>
      <w:i w:val="0"/>
      <w:sz w:val="24"/>
    </w:rPr>
  </w:style>
  <w:style w:type="character" w:customStyle="1" w:styleId="WW8Num16z2">
    <w:name w:val="WW8Num16z2"/>
    <w:rsid w:val="00D57F42"/>
    <w:rPr>
      <w:rFonts w:ascii="Wingdings" w:hAnsi="Wingdings" w:cs="Wingdings"/>
    </w:rPr>
  </w:style>
  <w:style w:type="character" w:customStyle="1" w:styleId="WW8Num20z0">
    <w:name w:val="WW8Num20z0"/>
    <w:rsid w:val="00D57F42"/>
    <w:rPr>
      <w:rFonts w:ascii="Courier New" w:hAnsi="Courier New" w:cs="Courier New"/>
    </w:rPr>
  </w:style>
  <w:style w:type="character" w:customStyle="1" w:styleId="WW8Num20z2">
    <w:name w:val="WW8Num20z2"/>
    <w:rsid w:val="00D57F42"/>
    <w:rPr>
      <w:rFonts w:ascii="Wingdings" w:hAnsi="Wingdings"/>
    </w:rPr>
  </w:style>
  <w:style w:type="character" w:customStyle="1" w:styleId="WW8Num20z3">
    <w:name w:val="WW8Num20z3"/>
    <w:rsid w:val="00D57F42"/>
    <w:rPr>
      <w:rFonts w:ascii="Symbol" w:hAnsi="Symbol"/>
    </w:rPr>
  </w:style>
  <w:style w:type="character" w:customStyle="1" w:styleId="WW8Num4z1">
    <w:name w:val="WW8Num4z1"/>
    <w:rsid w:val="00D57F42"/>
    <w:rPr>
      <w:rFonts w:ascii="Courier New" w:hAnsi="Courier New" w:cs="Courier New"/>
    </w:rPr>
  </w:style>
  <w:style w:type="character" w:customStyle="1" w:styleId="WW8Num4z2">
    <w:name w:val="WW8Num4z2"/>
    <w:rsid w:val="00D57F42"/>
    <w:rPr>
      <w:rFonts w:ascii="Wingdings" w:hAnsi="Wingdings" w:cs="Wingdings"/>
    </w:rPr>
  </w:style>
  <w:style w:type="character" w:customStyle="1" w:styleId="WW8Num4z3">
    <w:name w:val="WW8Num4z3"/>
    <w:rsid w:val="00D57F42"/>
    <w:rPr>
      <w:rFonts w:ascii="Symbol" w:hAnsi="Symbol" w:cs="Symbol"/>
    </w:rPr>
  </w:style>
  <w:style w:type="character" w:customStyle="1" w:styleId="WW8Num23z0">
    <w:name w:val="WW8Num23z0"/>
    <w:rsid w:val="00D57F42"/>
    <w:rPr>
      <w:rFonts w:ascii="Symbol" w:hAnsi="Symbol"/>
    </w:rPr>
  </w:style>
  <w:style w:type="character" w:customStyle="1" w:styleId="WW8Num23z1">
    <w:name w:val="WW8Num23z1"/>
    <w:rsid w:val="00D57F42"/>
    <w:rPr>
      <w:rFonts w:ascii="Courier New" w:hAnsi="Courier New" w:cs="Courier New"/>
    </w:rPr>
  </w:style>
  <w:style w:type="character" w:customStyle="1" w:styleId="WW8Num23z2">
    <w:name w:val="WW8Num23z2"/>
    <w:rsid w:val="00D57F42"/>
    <w:rPr>
      <w:rFonts w:ascii="Wingdings" w:hAnsi="Wingdings"/>
    </w:rPr>
  </w:style>
  <w:style w:type="character" w:customStyle="1" w:styleId="WW8Num18z0">
    <w:name w:val="WW8Num18z0"/>
    <w:rsid w:val="00D57F42"/>
    <w:rPr>
      <w:rFonts w:ascii="Symbol" w:hAnsi="Symbol"/>
    </w:rPr>
  </w:style>
  <w:style w:type="character" w:customStyle="1" w:styleId="WW8Num18z1">
    <w:name w:val="WW8Num18z1"/>
    <w:rsid w:val="00D57F42"/>
    <w:rPr>
      <w:rFonts w:ascii="Courier New" w:hAnsi="Courier New" w:cs="Courier New"/>
    </w:rPr>
  </w:style>
  <w:style w:type="character" w:customStyle="1" w:styleId="WW8Num18z2">
    <w:name w:val="WW8Num18z2"/>
    <w:rsid w:val="00D57F42"/>
    <w:rPr>
      <w:rFonts w:ascii="Wingdings" w:hAnsi="Wingdings"/>
    </w:rPr>
  </w:style>
  <w:style w:type="character" w:customStyle="1" w:styleId="WW8Num25z0">
    <w:name w:val="WW8Num25z0"/>
    <w:rsid w:val="00D57F42"/>
    <w:rPr>
      <w:rFonts w:ascii="Times New Roman" w:hAnsi="Times New Roman"/>
    </w:rPr>
  </w:style>
  <w:style w:type="character" w:styleId="Hyperlink">
    <w:name w:val="Hyperlink"/>
    <w:rsid w:val="00D57F42"/>
    <w:rPr>
      <w:color w:val="0000FF"/>
      <w:u w:val="single"/>
    </w:rPr>
  </w:style>
  <w:style w:type="character" w:customStyle="1" w:styleId="Simbolizanumerisanje">
    <w:name w:val="Simboli za numerisanje"/>
    <w:rsid w:val="00D57F42"/>
    <w:rPr>
      <w:b w:val="0"/>
      <w:bCs w:val="0"/>
    </w:rPr>
  </w:style>
  <w:style w:type="character" w:customStyle="1" w:styleId="Oznakezanabrajanje">
    <w:name w:val="Oznake za nabrajanje"/>
    <w:rsid w:val="00D57F42"/>
    <w:rPr>
      <w:rFonts w:ascii="OpenSymbol" w:eastAsia="OpenSymbol" w:hAnsi="OpenSymbol" w:cs="OpenSymbol"/>
    </w:rPr>
  </w:style>
  <w:style w:type="character" w:customStyle="1" w:styleId="WW8Num2z4">
    <w:name w:val="WW8Num2z4"/>
    <w:rsid w:val="00D57F42"/>
    <w:rPr>
      <w:rFonts w:ascii="Courier New" w:hAnsi="Courier New" w:cs="Courier New"/>
    </w:rPr>
  </w:style>
  <w:style w:type="paragraph" w:customStyle="1" w:styleId="Zaglavlje">
    <w:name w:val="Zaglavlje"/>
    <w:basedOn w:val="Normal"/>
    <w:next w:val="BodyText"/>
    <w:rsid w:val="00D57F42"/>
    <w:pPr>
      <w:keepNext/>
      <w:spacing w:before="240" w:after="120"/>
    </w:pPr>
    <w:rPr>
      <w:rFonts w:ascii="Arial" w:eastAsia="SimSun" w:hAnsi="Arial" w:cs="Mangal"/>
      <w:sz w:val="28"/>
      <w:szCs w:val="28"/>
    </w:rPr>
  </w:style>
  <w:style w:type="paragraph" w:styleId="BodyText">
    <w:name w:val="Body Text"/>
    <w:basedOn w:val="Normal"/>
    <w:link w:val="BodyTextChar"/>
    <w:rsid w:val="00D57F42"/>
    <w:pPr>
      <w:spacing w:after="120"/>
    </w:pPr>
  </w:style>
  <w:style w:type="character" w:customStyle="1" w:styleId="BodyTextChar">
    <w:name w:val="Body Text Char"/>
    <w:basedOn w:val="DefaultParagraphFont"/>
    <w:link w:val="BodyText"/>
    <w:rsid w:val="00D57F42"/>
    <w:rPr>
      <w:rFonts w:ascii="Times New Roman" w:eastAsia="Andale Sans UI" w:hAnsi="Times New Roman" w:cs="Times New Roman"/>
      <w:kern w:val="1"/>
      <w:sz w:val="24"/>
      <w:szCs w:val="24"/>
    </w:rPr>
  </w:style>
  <w:style w:type="paragraph" w:styleId="List">
    <w:name w:val="List"/>
    <w:basedOn w:val="BodyText"/>
    <w:rsid w:val="00D57F42"/>
    <w:rPr>
      <w:rFonts w:cs="Tahoma"/>
    </w:rPr>
  </w:style>
  <w:style w:type="paragraph" w:customStyle="1" w:styleId="Naslov">
    <w:name w:val="Naslov"/>
    <w:basedOn w:val="Normal"/>
    <w:rsid w:val="00D57F42"/>
    <w:pPr>
      <w:suppressLineNumbers/>
      <w:spacing w:before="120" w:after="120"/>
    </w:pPr>
    <w:rPr>
      <w:rFonts w:cs="Mangal"/>
      <w:i/>
      <w:iCs/>
    </w:rPr>
  </w:style>
  <w:style w:type="paragraph" w:customStyle="1" w:styleId="Indeks">
    <w:name w:val="Indeks"/>
    <w:basedOn w:val="Normal"/>
    <w:rsid w:val="00D57F42"/>
    <w:pPr>
      <w:suppressLineNumbers/>
    </w:pPr>
    <w:rPr>
      <w:rFonts w:cs="Tahoma"/>
    </w:rPr>
  </w:style>
  <w:style w:type="paragraph" w:styleId="Header">
    <w:name w:val="header"/>
    <w:basedOn w:val="Normal"/>
    <w:next w:val="BodyText"/>
    <w:link w:val="HeaderChar"/>
    <w:rsid w:val="00D57F42"/>
    <w:pPr>
      <w:keepNext/>
      <w:spacing w:before="240" w:after="120"/>
    </w:pPr>
    <w:rPr>
      <w:rFonts w:ascii="Arial" w:eastAsia="Arial" w:hAnsi="Arial" w:cs="Tahoma"/>
      <w:sz w:val="28"/>
      <w:szCs w:val="28"/>
    </w:rPr>
  </w:style>
  <w:style w:type="character" w:customStyle="1" w:styleId="HeaderChar">
    <w:name w:val="Header Char"/>
    <w:basedOn w:val="DefaultParagraphFont"/>
    <w:link w:val="Header"/>
    <w:rsid w:val="00D57F42"/>
    <w:rPr>
      <w:rFonts w:ascii="Arial" w:eastAsia="Arial" w:hAnsi="Arial" w:cs="Tahoma"/>
      <w:kern w:val="1"/>
      <w:sz w:val="28"/>
      <w:szCs w:val="28"/>
    </w:rPr>
  </w:style>
  <w:style w:type="paragraph" w:styleId="Title">
    <w:name w:val="Title"/>
    <w:basedOn w:val="Normal"/>
    <w:next w:val="Subtitle"/>
    <w:link w:val="TitleChar"/>
    <w:qFormat/>
    <w:rsid w:val="00D57F42"/>
    <w:pPr>
      <w:suppressLineNumbers/>
      <w:spacing w:before="120" w:after="120"/>
    </w:pPr>
    <w:rPr>
      <w:rFonts w:cs="Mangal"/>
      <w:i/>
      <w:iCs/>
    </w:rPr>
  </w:style>
  <w:style w:type="paragraph" w:styleId="Subtitle">
    <w:name w:val="Subtitle"/>
    <w:basedOn w:val="Header"/>
    <w:next w:val="BodyText"/>
    <w:link w:val="SubtitleChar"/>
    <w:qFormat/>
    <w:rsid w:val="00D57F42"/>
    <w:pPr>
      <w:jc w:val="center"/>
    </w:pPr>
    <w:rPr>
      <w:i/>
      <w:iCs/>
    </w:rPr>
  </w:style>
  <w:style w:type="character" w:customStyle="1" w:styleId="SubtitleChar">
    <w:name w:val="Subtitle Char"/>
    <w:basedOn w:val="DefaultParagraphFont"/>
    <w:link w:val="Subtitle"/>
    <w:rsid w:val="00D57F42"/>
    <w:rPr>
      <w:rFonts w:ascii="Arial" w:eastAsia="Arial" w:hAnsi="Arial" w:cs="Tahoma"/>
      <w:i/>
      <w:iCs/>
      <w:kern w:val="1"/>
      <w:sz w:val="28"/>
      <w:szCs w:val="28"/>
    </w:rPr>
  </w:style>
  <w:style w:type="character" w:customStyle="1" w:styleId="TitleChar">
    <w:name w:val="Title Char"/>
    <w:basedOn w:val="DefaultParagraphFont"/>
    <w:link w:val="Title"/>
    <w:rsid w:val="00D57F42"/>
    <w:rPr>
      <w:rFonts w:ascii="Times New Roman" w:eastAsia="Andale Sans UI" w:hAnsi="Times New Roman" w:cs="Mangal"/>
      <w:i/>
      <w:iCs/>
      <w:kern w:val="1"/>
      <w:sz w:val="24"/>
      <w:szCs w:val="24"/>
    </w:rPr>
  </w:style>
  <w:style w:type="paragraph" w:customStyle="1" w:styleId="BodyText31">
    <w:name w:val="Body Text 31"/>
    <w:basedOn w:val="Normal"/>
    <w:rsid w:val="00D57F42"/>
    <w:pPr>
      <w:spacing w:after="120" w:line="100" w:lineRule="atLeast"/>
    </w:pPr>
    <w:rPr>
      <w:rFonts w:eastAsia="Times New Roman"/>
      <w:sz w:val="16"/>
      <w:szCs w:val="16"/>
    </w:rPr>
  </w:style>
  <w:style w:type="paragraph" w:customStyle="1" w:styleId="ListParagraph1">
    <w:name w:val="List Paragraph1"/>
    <w:basedOn w:val="Normal"/>
    <w:rsid w:val="00D57F42"/>
    <w:pPr>
      <w:ind w:left="720"/>
    </w:pPr>
  </w:style>
  <w:style w:type="paragraph" w:styleId="BodyTextIndent">
    <w:name w:val="Body Text Indent"/>
    <w:basedOn w:val="Normal"/>
    <w:link w:val="BodyTextIndentChar"/>
    <w:rsid w:val="00D57F42"/>
    <w:pPr>
      <w:spacing w:after="120"/>
      <w:ind w:left="360"/>
    </w:pPr>
  </w:style>
  <w:style w:type="character" w:customStyle="1" w:styleId="BodyTextIndentChar">
    <w:name w:val="Body Text Indent Char"/>
    <w:basedOn w:val="DefaultParagraphFont"/>
    <w:link w:val="BodyTextIndent"/>
    <w:rsid w:val="00D57F42"/>
    <w:rPr>
      <w:rFonts w:ascii="Times New Roman" w:eastAsia="Andale Sans UI" w:hAnsi="Times New Roman" w:cs="Times New Roman"/>
      <w:kern w:val="1"/>
      <w:sz w:val="24"/>
      <w:szCs w:val="24"/>
    </w:rPr>
  </w:style>
  <w:style w:type="paragraph" w:styleId="Footer">
    <w:name w:val="footer"/>
    <w:basedOn w:val="Normal"/>
    <w:link w:val="FooterChar"/>
    <w:rsid w:val="00D57F42"/>
    <w:pPr>
      <w:suppressLineNumbers/>
      <w:tabs>
        <w:tab w:val="center" w:pos="4513"/>
        <w:tab w:val="right" w:pos="9026"/>
      </w:tabs>
      <w:spacing w:line="100" w:lineRule="atLeast"/>
    </w:pPr>
  </w:style>
  <w:style w:type="character" w:customStyle="1" w:styleId="FooterChar">
    <w:name w:val="Footer Char"/>
    <w:basedOn w:val="DefaultParagraphFont"/>
    <w:link w:val="Footer"/>
    <w:rsid w:val="00D57F42"/>
    <w:rPr>
      <w:rFonts w:ascii="Times New Roman" w:eastAsia="Andale Sans UI" w:hAnsi="Times New Roman" w:cs="Times New Roman"/>
      <w:kern w:val="1"/>
      <w:sz w:val="24"/>
      <w:szCs w:val="24"/>
    </w:rPr>
  </w:style>
  <w:style w:type="paragraph" w:customStyle="1" w:styleId="BodyText21">
    <w:name w:val="Body Text 21"/>
    <w:basedOn w:val="Normal"/>
    <w:rsid w:val="00D57F42"/>
    <w:pPr>
      <w:spacing w:after="120" w:line="480" w:lineRule="auto"/>
    </w:pPr>
  </w:style>
  <w:style w:type="paragraph" w:customStyle="1" w:styleId="Sadrajtabele">
    <w:name w:val="Sadržaj tabele"/>
    <w:basedOn w:val="Normal"/>
    <w:rsid w:val="00D57F42"/>
    <w:pPr>
      <w:suppressLineNumbers/>
    </w:pPr>
  </w:style>
  <w:style w:type="paragraph" w:customStyle="1" w:styleId="Zaglavljetabele">
    <w:name w:val="Zaglavlje tabele"/>
    <w:basedOn w:val="Sadrajtabele"/>
    <w:rsid w:val="00D57F42"/>
    <w:pPr>
      <w:jc w:val="center"/>
    </w:pPr>
    <w:rPr>
      <w:b/>
      <w:bCs/>
    </w:rPr>
  </w:style>
  <w:style w:type="character" w:customStyle="1" w:styleId="BodyTextIndent3Char">
    <w:name w:val="Body Text Indent 3 Char"/>
    <w:basedOn w:val="DefaultParagraphFont"/>
    <w:link w:val="BodyTextIndent3"/>
    <w:uiPriority w:val="99"/>
    <w:semiHidden/>
    <w:rsid w:val="00D57F42"/>
    <w:rPr>
      <w:rFonts w:ascii="Times New Roman" w:eastAsia="Andale Sans UI" w:hAnsi="Times New Roman" w:cs="Times New Roman"/>
      <w:kern w:val="1"/>
      <w:sz w:val="16"/>
      <w:szCs w:val="16"/>
    </w:rPr>
  </w:style>
  <w:style w:type="paragraph" w:styleId="BodyTextIndent3">
    <w:name w:val="Body Text Indent 3"/>
    <w:basedOn w:val="Normal"/>
    <w:link w:val="BodyTextIndent3Char"/>
    <w:uiPriority w:val="99"/>
    <w:semiHidden/>
    <w:unhideWhenUsed/>
    <w:rsid w:val="00D57F42"/>
    <w:pPr>
      <w:spacing w:after="120"/>
      <w:ind w:left="360"/>
    </w:pPr>
    <w:rPr>
      <w:sz w:val="16"/>
      <w:szCs w:val="16"/>
    </w:rPr>
  </w:style>
  <w:style w:type="paragraph" w:styleId="BalloonText">
    <w:name w:val="Balloon Text"/>
    <w:basedOn w:val="Normal"/>
    <w:link w:val="BalloonTextChar"/>
    <w:uiPriority w:val="99"/>
    <w:semiHidden/>
    <w:unhideWhenUsed/>
    <w:rsid w:val="00D57F42"/>
    <w:rPr>
      <w:rFonts w:ascii="Segoe UI" w:hAnsi="Segoe UI"/>
      <w:sz w:val="18"/>
      <w:szCs w:val="18"/>
    </w:rPr>
  </w:style>
  <w:style w:type="character" w:customStyle="1" w:styleId="BalloonTextChar">
    <w:name w:val="Balloon Text Char"/>
    <w:basedOn w:val="DefaultParagraphFont"/>
    <w:link w:val="BalloonText"/>
    <w:uiPriority w:val="99"/>
    <w:semiHidden/>
    <w:rsid w:val="00D57F42"/>
    <w:rPr>
      <w:rFonts w:ascii="Segoe UI" w:eastAsia="Andale Sans UI" w:hAnsi="Segoe UI" w:cs="Times New Roman"/>
      <w:kern w:val="1"/>
      <w:sz w:val="18"/>
      <w:szCs w:val="18"/>
    </w:rPr>
  </w:style>
  <w:style w:type="paragraph" w:styleId="ListParagraph">
    <w:name w:val="List Paragraph"/>
    <w:basedOn w:val="Normal"/>
    <w:uiPriority w:val="34"/>
    <w:qFormat/>
    <w:rsid w:val="00D57F42"/>
    <w:pPr>
      <w:widowControl/>
      <w:ind w:left="720"/>
    </w:pPr>
    <w:rPr>
      <w:rFonts w:ascii="Arial" w:eastAsia="Times New Roman" w:hAnsi="Arial" w:cs="Arial"/>
      <w:bCs/>
      <w:kern w:val="2"/>
      <w:sz w:val="52"/>
      <w:szCs w:val="52"/>
      <w:lang w:eastAsia="ar-SA"/>
    </w:rPr>
  </w:style>
  <w:style w:type="paragraph" w:customStyle="1" w:styleId="Default">
    <w:name w:val="Default"/>
    <w:basedOn w:val="Normal"/>
    <w:rsid w:val="00D57F42"/>
    <w:pPr>
      <w:widowControl/>
      <w:autoSpaceDE w:val="0"/>
    </w:pPr>
    <w:rPr>
      <w:rFonts w:eastAsia="Times New Roman"/>
      <w:color w:val="000000"/>
      <w:kern w:val="0"/>
      <w:lang w:val="sr-Latn-CS" w:eastAsia="hi-IN" w:bidi="hi-IN"/>
    </w:rPr>
  </w:style>
  <w:style w:type="table" w:styleId="TableGrid">
    <w:name w:val="Table Grid"/>
    <w:basedOn w:val="TableNormal"/>
    <w:uiPriority w:val="59"/>
    <w:rsid w:val="00F9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40671"/>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planaborjn@mts.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planaborjn@open.telekom.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anaborjn@open.telekom.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plan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D5A36-7D27-4818-BA0B-363DF24E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12122</Words>
  <Characters>69098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cp:revision>
  <cp:lastPrinted>2018-07-06T11:00:00Z</cp:lastPrinted>
  <dcterms:created xsi:type="dcterms:W3CDTF">2018-07-17T21:15:00Z</dcterms:created>
  <dcterms:modified xsi:type="dcterms:W3CDTF">2018-07-18T10:09:00Z</dcterms:modified>
</cp:coreProperties>
</file>