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6A" w:rsidRDefault="00340E6A" w:rsidP="00340E6A">
      <w:pPr>
        <w:jc w:val="both"/>
        <w:rPr>
          <w:rFonts w:ascii="Arial" w:hAnsi="Arial" w:cs="Arial"/>
          <w:b/>
          <w:bCs/>
          <w:i/>
          <w:iCs/>
          <w:sz w:val="32"/>
          <w:szCs w:val="32"/>
          <w:lang w:val="sr-Cyrl-CS"/>
        </w:rPr>
      </w:pPr>
      <w:r>
        <w:rPr>
          <w:rFonts w:ascii="Arial" w:hAnsi="Arial" w:cs="Arial"/>
          <w:noProof/>
        </w:rPr>
        <w:drawing>
          <wp:inline distT="0" distB="0" distL="0" distR="0" wp14:anchorId="2974E4A0" wp14:editId="04738A85">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Pr>
          <w:rFonts w:ascii="Arial" w:hAnsi="Arial" w:cs="Arial"/>
          <w:lang w:val="sr-Cyrl-CS"/>
        </w:rPr>
        <w:t xml:space="preserve">   </w:t>
      </w:r>
      <w:r>
        <w:rPr>
          <w:rFonts w:ascii="Arial" w:hAnsi="Arial" w:cs="Arial"/>
          <w:b/>
          <w:bCs/>
          <w:i/>
          <w:iCs/>
          <w:sz w:val="32"/>
          <w:szCs w:val="32"/>
          <w:lang w:val="sr-Cyrl-CS"/>
        </w:rPr>
        <w:t>Јавно Комунално Предузеће „Топлана“ Бор</w:t>
      </w:r>
    </w:p>
    <w:p w:rsidR="00340E6A" w:rsidRDefault="00340E6A" w:rsidP="00340E6A">
      <w:pPr>
        <w:jc w:val="center"/>
      </w:pPr>
      <w:r>
        <w:rPr>
          <w:rFonts w:cs="Arial"/>
          <w:i/>
          <w:iCs/>
          <w:sz w:val="22"/>
          <w:szCs w:val="22"/>
          <w:lang w:val="sr-Cyrl-CS"/>
        </w:rPr>
        <w:t>Ђ. А. Куна бр. 12, Бор</w:t>
      </w:r>
      <w:r>
        <w:rPr>
          <w:rFonts w:cs="Arial"/>
          <w:i/>
          <w:iCs/>
          <w:sz w:val="22"/>
          <w:szCs w:val="22"/>
          <w:lang w:val="en-US"/>
        </w:rPr>
        <w:t>;</w:t>
      </w:r>
      <w:r>
        <w:rPr>
          <w:rFonts w:cs="Arial"/>
          <w:i/>
          <w:iCs/>
          <w:sz w:val="22"/>
          <w:szCs w:val="22"/>
          <w:lang w:val="sr-Cyrl-CS"/>
        </w:rPr>
        <w:t xml:space="preserve"> АПР – БД. 34029/2005; број рачуна 160-35971-27 Банка Интеса</w:t>
      </w:r>
      <w:r>
        <w:rPr>
          <w:rFonts w:cs="Arial"/>
          <w:i/>
          <w:iCs/>
          <w:sz w:val="22"/>
          <w:szCs w:val="22"/>
          <w:lang w:val="sr-Latn-CS"/>
        </w:rPr>
        <w:t xml:space="preserve">, </w:t>
      </w:r>
      <w:r>
        <w:rPr>
          <w:rFonts w:cs="Arial"/>
          <w:i/>
          <w:iCs/>
          <w:sz w:val="22"/>
          <w:szCs w:val="22"/>
          <w:lang w:val="sr-Cyrl-CS"/>
        </w:rPr>
        <w:t xml:space="preserve">експозитура у Бору;  матични бр. 17441531; ПИБ 100500644; факс 030/458-056; </w:t>
      </w:r>
      <w:r w:rsidR="00892326">
        <w:fldChar w:fldCharType="begin"/>
      </w:r>
      <w:r w:rsidR="00892326">
        <w:instrText xml:space="preserve"> HYPERLINK "http://www.toplana.rs/" </w:instrText>
      </w:r>
      <w:r w:rsidR="00892326">
        <w:fldChar w:fldCharType="separate"/>
      </w:r>
      <w:r>
        <w:rPr>
          <w:rStyle w:val="Hyperlink"/>
        </w:rPr>
        <w:t>www.toplana.rs</w:t>
      </w:r>
      <w:r w:rsidR="00892326">
        <w:rPr>
          <w:rStyle w:val="Hyperlink"/>
        </w:rPr>
        <w:fldChar w:fldCharType="end"/>
      </w:r>
    </w:p>
    <w:p w:rsidR="00340E6A" w:rsidRDefault="00340E6A" w:rsidP="00340E6A"/>
    <w:p w:rsidR="00340E6A" w:rsidRDefault="00340E6A" w:rsidP="00340E6A"/>
    <w:p w:rsidR="00340E6A" w:rsidRDefault="00340E6A" w:rsidP="00340E6A">
      <w:pPr>
        <w:rPr>
          <w:lang w:val="sr-Cyrl-CS"/>
        </w:rPr>
      </w:pPr>
      <w:r>
        <w:rPr>
          <w:lang w:val="sr-Cyrl-CS"/>
        </w:rPr>
        <w:t>Комисија за јавне набавке</w:t>
      </w:r>
    </w:p>
    <w:p w:rsidR="00340E6A" w:rsidRDefault="00BC166C" w:rsidP="00340E6A">
      <w:pPr>
        <w:rPr>
          <w:lang w:val="en-US"/>
        </w:rPr>
      </w:pPr>
      <w:hyperlink r:id="rId8" w:history="1">
        <w:r w:rsidR="00340E6A">
          <w:rPr>
            <w:rStyle w:val="Hyperlink"/>
          </w:rPr>
          <w:t>toplanaborjn</w:t>
        </w:r>
      </w:hyperlink>
      <w:hyperlink r:id="rId9" w:history="1">
        <w:r w:rsidR="00340E6A">
          <w:rPr>
            <w:rStyle w:val="Hyperlink"/>
          </w:rPr>
          <w:t>@open.telekom.rs</w:t>
        </w:r>
      </w:hyperlink>
    </w:p>
    <w:p w:rsidR="00340E6A" w:rsidRDefault="00340E6A" w:rsidP="00340E6A">
      <w:pPr>
        <w:rPr>
          <w:lang w:val="sr-Cyrl-CS"/>
        </w:rPr>
      </w:pPr>
      <w:r>
        <w:rPr>
          <w:lang w:val="en-US"/>
        </w:rPr>
        <w:t>030/</w:t>
      </w:r>
      <w:r>
        <w:rPr>
          <w:lang w:val="sr-Cyrl-CS"/>
        </w:rPr>
        <w:t>421- 387</w:t>
      </w:r>
    </w:p>
    <w:p w:rsidR="00340E6A" w:rsidRPr="008C5E88" w:rsidRDefault="00340E6A" w:rsidP="00340E6A">
      <w:pPr>
        <w:rPr>
          <w:b/>
          <w:lang w:val="sr-Cyrl-RS"/>
        </w:rPr>
      </w:pPr>
      <w:r>
        <w:rPr>
          <w:lang w:val="sr-Cyrl-CS"/>
        </w:rPr>
        <w:t xml:space="preserve">Број: </w:t>
      </w:r>
      <w:r w:rsidR="008C5E88" w:rsidRPr="008C5E88">
        <w:rPr>
          <w:b/>
          <w:lang w:val="sr-Cyrl-RS"/>
        </w:rPr>
        <w:t>3782</w:t>
      </w:r>
    </w:p>
    <w:p w:rsidR="00340E6A" w:rsidRDefault="00340E6A" w:rsidP="00340E6A">
      <w:pPr>
        <w:rPr>
          <w:shd w:val="clear" w:color="auto" w:fill="FFFFFF"/>
          <w:lang w:val="sr-Cyrl-CS"/>
        </w:rPr>
      </w:pPr>
      <w:r>
        <w:rPr>
          <w:lang w:val="sr-Cyrl-CS"/>
        </w:rPr>
        <w:t xml:space="preserve">Бор,  </w:t>
      </w:r>
      <w:r w:rsidR="008C5E88">
        <w:rPr>
          <w:lang w:val="sr-Cyrl-RS"/>
        </w:rPr>
        <w:t>02.</w:t>
      </w:r>
      <w:r>
        <w:rPr>
          <w:lang w:val="sr-Cyrl-CS"/>
        </w:rPr>
        <w:t>07.201</w:t>
      </w:r>
      <w:r w:rsidR="00E63764">
        <w:t>5</w:t>
      </w:r>
      <w:r>
        <w:rPr>
          <w:lang w:val="sr-Cyrl-CS"/>
        </w:rPr>
        <w:t>.</w:t>
      </w:r>
      <w:r>
        <w:rPr>
          <w:shd w:val="clear" w:color="auto" w:fill="FFFFFF"/>
          <w:lang w:val="sr-Cyrl-CS"/>
        </w:rPr>
        <w:t>године</w:t>
      </w:r>
    </w:p>
    <w:p w:rsidR="00340E6A" w:rsidRDefault="00340E6A" w:rsidP="00340E6A">
      <w:pPr>
        <w:jc w:val="both"/>
        <w:rPr>
          <w:rFonts w:ascii="Arial" w:hAnsi="Arial" w:cs="Arial"/>
          <w:b/>
          <w:sz w:val="22"/>
          <w:szCs w:val="22"/>
          <w:lang w:val="sr-Cyrl-CS"/>
        </w:rPr>
      </w:pPr>
    </w:p>
    <w:p w:rsidR="00340E6A" w:rsidRDefault="00340E6A" w:rsidP="00340E6A">
      <w:pPr>
        <w:jc w:val="center"/>
        <w:rPr>
          <w:rFonts w:ascii="Arial" w:hAnsi="Arial" w:cs="Arial"/>
          <w:lang w:val="en-US"/>
        </w:rPr>
      </w:pPr>
    </w:p>
    <w:p w:rsidR="00340E6A" w:rsidRDefault="00340E6A" w:rsidP="00340E6A">
      <w:pPr>
        <w:jc w:val="center"/>
        <w:rPr>
          <w:rFonts w:ascii="Arial" w:hAnsi="Arial" w:cs="Arial"/>
        </w:rPr>
      </w:pPr>
    </w:p>
    <w:p w:rsidR="00340E6A" w:rsidRDefault="00340E6A" w:rsidP="00340E6A">
      <w:pPr>
        <w:jc w:val="center"/>
        <w:rPr>
          <w:rFonts w:ascii="Arial" w:hAnsi="Arial" w:cs="Arial"/>
        </w:rPr>
      </w:pPr>
    </w:p>
    <w:p w:rsidR="00340E6A" w:rsidRDefault="00340E6A" w:rsidP="00340E6A">
      <w:pPr>
        <w:jc w:val="center"/>
        <w:rPr>
          <w:rFonts w:ascii="Arial" w:hAnsi="Arial" w:cs="Arial"/>
        </w:rPr>
      </w:pPr>
    </w:p>
    <w:p w:rsidR="00340E6A" w:rsidRDefault="00340E6A" w:rsidP="00340E6A">
      <w:pPr>
        <w:jc w:val="center"/>
        <w:rPr>
          <w:rFonts w:ascii="Arial" w:hAnsi="Arial" w:cs="Arial"/>
        </w:rPr>
      </w:pPr>
    </w:p>
    <w:p w:rsidR="00340E6A" w:rsidRDefault="00340E6A" w:rsidP="00340E6A">
      <w:pPr>
        <w:shd w:val="clear" w:color="auto" w:fill="FFFFFF"/>
        <w:jc w:val="center"/>
        <w:rPr>
          <w:rFonts w:ascii="Arial" w:hAnsi="Arial" w:cs="Arial"/>
        </w:rPr>
      </w:pPr>
    </w:p>
    <w:p w:rsidR="00340E6A" w:rsidRDefault="00340E6A" w:rsidP="00340E6A">
      <w:pPr>
        <w:shd w:val="clear" w:color="auto" w:fill="FFFFFF"/>
        <w:jc w:val="center"/>
        <w:rPr>
          <w:rFonts w:ascii="Arial" w:hAnsi="Arial" w:cs="Arial"/>
          <w:b/>
          <w:bCs/>
          <w:sz w:val="28"/>
          <w:szCs w:val="28"/>
        </w:rPr>
      </w:pPr>
      <w:r>
        <w:rPr>
          <w:rFonts w:ascii="Arial" w:hAnsi="Arial" w:cs="Arial"/>
          <w:b/>
          <w:bCs/>
          <w:sz w:val="28"/>
          <w:szCs w:val="28"/>
        </w:rPr>
        <w:t>КОНКУРСНA ДОКУМЕНТАЦИЈA</w:t>
      </w:r>
    </w:p>
    <w:p w:rsidR="00340E6A" w:rsidRDefault="00340E6A" w:rsidP="00340E6A">
      <w:pPr>
        <w:jc w:val="center"/>
        <w:rPr>
          <w:rFonts w:ascii="Arial" w:hAnsi="Arial" w:cs="Arial"/>
          <w:lang w:val="ru-RU"/>
        </w:rPr>
      </w:pPr>
    </w:p>
    <w:p w:rsidR="00340E6A" w:rsidRDefault="00340E6A" w:rsidP="00340E6A">
      <w:pPr>
        <w:jc w:val="center"/>
        <w:rPr>
          <w:rFonts w:ascii="Arial" w:hAnsi="Arial" w:cs="Arial"/>
          <w:b/>
          <w:bCs/>
          <w:i/>
          <w:iCs/>
          <w:lang w:val="ru-RU"/>
        </w:rPr>
      </w:pPr>
    </w:p>
    <w:p w:rsidR="00340E6A" w:rsidRDefault="00340E6A" w:rsidP="00340E6A">
      <w:pPr>
        <w:jc w:val="center"/>
        <w:rPr>
          <w:rFonts w:ascii="Arial" w:hAnsi="Arial" w:cs="Arial"/>
          <w:b/>
          <w:bCs/>
          <w:i/>
          <w:iCs/>
          <w:lang w:val="ru-RU"/>
        </w:rPr>
      </w:pPr>
    </w:p>
    <w:p w:rsidR="00340E6A" w:rsidRDefault="00340E6A" w:rsidP="00340E6A">
      <w:pPr>
        <w:jc w:val="center"/>
        <w:rPr>
          <w:rFonts w:ascii="Arial" w:hAnsi="Arial" w:cs="Arial"/>
          <w:b/>
          <w:bCs/>
          <w:lang w:val="sr-Cyrl-CS"/>
        </w:rPr>
      </w:pPr>
      <w:r>
        <w:rPr>
          <w:rFonts w:ascii="Arial" w:hAnsi="Arial" w:cs="Arial"/>
          <w:b/>
          <w:bCs/>
        </w:rPr>
        <w:t>ЈАВНА НАБАВКА</w:t>
      </w:r>
      <w:r>
        <w:rPr>
          <w:rFonts w:ascii="Arial" w:hAnsi="Arial" w:cs="Arial"/>
          <w:b/>
          <w:bCs/>
          <w:lang w:val="sr-Cyrl-CS"/>
        </w:rPr>
        <w:t xml:space="preserve"> УСЛУГА – РЕПАРАЦИЈА АРМАТУРЕ</w:t>
      </w:r>
    </w:p>
    <w:p w:rsidR="00340E6A" w:rsidRDefault="00340E6A" w:rsidP="00340E6A">
      <w:pPr>
        <w:jc w:val="center"/>
        <w:rPr>
          <w:rFonts w:ascii="Arial" w:hAnsi="Arial" w:cs="Arial"/>
          <w:b/>
          <w:bCs/>
          <w:i/>
          <w:iCs/>
        </w:rPr>
      </w:pPr>
    </w:p>
    <w:p w:rsidR="00340E6A" w:rsidRPr="00E63764" w:rsidRDefault="00340E6A" w:rsidP="00340E6A">
      <w:pPr>
        <w:jc w:val="center"/>
        <w:rPr>
          <w:rFonts w:ascii="Arial" w:hAnsi="Arial" w:cs="Arial"/>
          <w:b/>
          <w:bCs/>
          <w:lang w:val="sr-Cyrl-RS"/>
        </w:rPr>
      </w:pPr>
      <w:r>
        <w:rPr>
          <w:rFonts w:ascii="Arial" w:hAnsi="Arial" w:cs="Arial"/>
          <w:b/>
          <w:bCs/>
          <w:lang w:val="sr-Cyrl-CS"/>
        </w:rPr>
        <w:t>ПОСТУПАК</w:t>
      </w:r>
      <w:r w:rsidR="00E63764">
        <w:rPr>
          <w:rFonts w:ascii="Arial" w:hAnsi="Arial" w:cs="Arial"/>
          <w:b/>
          <w:bCs/>
        </w:rPr>
        <w:t xml:space="preserve"> </w:t>
      </w:r>
      <w:r w:rsidR="00E63764">
        <w:rPr>
          <w:rFonts w:ascii="Arial" w:hAnsi="Arial" w:cs="Arial"/>
          <w:b/>
          <w:bCs/>
          <w:lang w:val="sr-Cyrl-RS"/>
        </w:rPr>
        <w:t>ЈАВНЕ НАБАВКЕ МАЛЕ ВРЕДНОСТИ</w:t>
      </w:r>
    </w:p>
    <w:p w:rsidR="00340E6A" w:rsidRDefault="00340E6A" w:rsidP="00340E6A">
      <w:pPr>
        <w:jc w:val="center"/>
        <w:rPr>
          <w:rFonts w:ascii="Arial" w:hAnsi="Arial" w:cs="Arial"/>
          <w:b/>
          <w:bCs/>
        </w:rPr>
      </w:pPr>
    </w:p>
    <w:p w:rsidR="00340E6A" w:rsidRDefault="00340E6A" w:rsidP="00340E6A">
      <w:pPr>
        <w:jc w:val="center"/>
        <w:rPr>
          <w:rFonts w:ascii="Arial" w:hAnsi="Arial" w:cs="Arial"/>
          <w:b/>
          <w:bCs/>
          <w:lang w:val="sr-Cyrl-CS"/>
        </w:rPr>
      </w:pPr>
      <w:r>
        <w:rPr>
          <w:rFonts w:ascii="Arial" w:hAnsi="Arial" w:cs="Arial"/>
          <w:b/>
          <w:bCs/>
        </w:rPr>
        <w:t xml:space="preserve">ЈАВНА НАБАВКА бр. </w:t>
      </w:r>
      <w:r w:rsidR="00E63764">
        <w:rPr>
          <w:rFonts w:ascii="Arial" w:hAnsi="Arial" w:cs="Arial"/>
          <w:b/>
          <w:bCs/>
          <w:lang w:val="sr-Cyrl-RS"/>
        </w:rPr>
        <w:t xml:space="preserve">ЈНМВ </w:t>
      </w:r>
      <w:r w:rsidR="00E63764">
        <w:rPr>
          <w:rFonts w:ascii="Arial" w:hAnsi="Arial" w:cs="Arial"/>
          <w:b/>
          <w:bCs/>
          <w:lang w:val="sr-Cyrl-CS"/>
        </w:rPr>
        <w:t>17/2015</w:t>
      </w:r>
    </w:p>
    <w:p w:rsidR="00340E6A" w:rsidRDefault="00340E6A" w:rsidP="00340E6A">
      <w:pPr>
        <w:jc w:val="center"/>
        <w:rPr>
          <w:rFonts w:ascii="Arial" w:hAnsi="Arial" w:cs="Arial"/>
          <w:i/>
          <w:iCs/>
        </w:rPr>
      </w:pPr>
    </w:p>
    <w:p w:rsidR="00340E6A" w:rsidRDefault="00340E6A" w:rsidP="00340E6A">
      <w:pPr>
        <w:jc w:val="center"/>
        <w:rPr>
          <w:rFonts w:ascii="Arial" w:hAnsi="Arial" w:cs="Arial"/>
          <w:i/>
          <w:iCs/>
        </w:rPr>
      </w:pPr>
    </w:p>
    <w:p w:rsidR="00340E6A" w:rsidRDefault="00340E6A" w:rsidP="00340E6A">
      <w:pPr>
        <w:jc w:val="center"/>
        <w:rPr>
          <w:rFonts w:ascii="Arial" w:hAnsi="Arial" w:cs="Arial"/>
          <w:i/>
          <w:iCs/>
        </w:rPr>
      </w:pPr>
    </w:p>
    <w:p w:rsidR="00340E6A" w:rsidRDefault="00340E6A" w:rsidP="00340E6A">
      <w:pPr>
        <w:jc w:val="center"/>
        <w:rPr>
          <w:rFonts w:ascii="Arial" w:hAnsi="Arial" w:cs="Arial"/>
          <w:i/>
          <w:iCs/>
        </w:rPr>
      </w:pPr>
    </w:p>
    <w:p w:rsidR="00340E6A" w:rsidRDefault="00340E6A" w:rsidP="00340E6A">
      <w:pPr>
        <w:jc w:val="center"/>
        <w:rPr>
          <w:rFonts w:ascii="Arial" w:hAnsi="Arial" w:cs="Arial"/>
          <w:i/>
          <w:iCs/>
        </w:rPr>
      </w:pPr>
    </w:p>
    <w:p w:rsidR="00340E6A" w:rsidRDefault="00340E6A" w:rsidP="00340E6A">
      <w:pPr>
        <w:jc w:val="center"/>
        <w:rPr>
          <w:rFonts w:ascii="Arial" w:hAnsi="Arial" w:cs="Arial"/>
          <w:i/>
          <w:iCs/>
        </w:rPr>
      </w:pPr>
    </w:p>
    <w:p w:rsidR="00340E6A" w:rsidRDefault="00340E6A" w:rsidP="00340E6A">
      <w:pPr>
        <w:jc w:val="center"/>
        <w:rPr>
          <w:rFonts w:ascii="Arial" w:hAnsi="Arial" w:cs="Arial"/>
          <w:i/>
          <w:iCs/>
        </w:rPr>
      </w:pPr>
    </w:p>
    <w:p w:rsidR="00340E6A" w:rsidRDefault="00340E6A" w:rsidP="00340E6A">
      <w:pPr>
        <w:jc w:val="center"/>
        <w:rPr>
          <w:rFonts w:ascii="Arial" w:hAnsi="Arial" w:cs="Arial"/>
          <w:i/>
          <w:iCs/>
        </w:rPr>
      </w:pPr>
    </w:p>
    <w:p w:rsidR="00340E6A" w:rsidRDefault="00340E6A" w:rsidP="00340E6A">
      <w:pPr>
        <w:jc w:val="center"/>
        <w:rPr>
          <w:rFonts w:ascii="Arial" w:hAnsi="Arial" w:cs="Arial"/>
          <w:i/>
          <w:iCs/>
        </w:rPr>
      </w:pPr>
    </w:p>
    <w:p w:rsidR="00340E6A" w:rsidRDefault="00340E6A" w:rsidP="00340E6A">
      <w:pPr>
        <w:rPr>
          <w:rFonts w:ascii="Arial" w:hAnsi="Arial" w:cs="Arial"/>
          <w:i/>
          <w:iCs/>
        </w:rPr>
      </w:pPr>
    </w:p>
    <w:p w:rsidR="00340E6A" w:rsidRDefault="00340E6A" w:rsidP="00340E6A">
      <w:pPr>
        <w:jc w:val="center"/>
        <w:rPr>
          <w:rFonts w:ascii="Arial" w:hAnsi="Arial" w:cs="Arial"/>
          <w:i/>
          <w:iCs/>
        </w:rPr>
      </w:pPr>
    </w:p>
    <w:p w:rsidR="00340E6A" w:rsidRDefault="00340E6A" w:rsidP="00340E6A">
      <w:pPr>
        <w:jc w:val="center"/>
        <w:rPr>
          <w:rFonts w:ascii="Arial" w:hAnsi="Arial" w:cs="Arial"/>
          <w:i/>
          <w:iCs/>
        </w:rPr>
      </w:pPr>
    </w:p>
    <w:p w:rsidR="00340E6A" w:rsidRDefault="00340E6A" w:rsidP="00340E6A">
      <w:pPr>
        <w:jc w:val="center"/>
        <w:rPr>
          <w:rFonts w:ascii="Arial" w:hAnsi="Arial" w:cs="Arial"/>
          <w:i/>
          <w:iCs/>
        </w:rPr>
      </w:pPr>
    </w:p>
    <w:p w:rsidR="00340E6A" w:rsidRDefault="00340E6A" w:rsidP="00340E6A">
      <w:pPr>
        <w:jc w:val="center"/>
        <w:rPr>
          <w:rFonts w:ascii="Arial" w:hAnsi="Arial" w:cs="Arial"/>
        </w:rPr>
      </w:pPr>
      <w:r>
        <w:rPr>
          <w:rFonts w:ascii="Arial" w:hAnsi="Arial" w:cs="Arial"/>
          <w:lang w:val="sr-Cyrl-CS"/>
        </w:rPr>
        <w:t>Бор, јул</w:t>
      </w:r>
      <w:r>
        <w:rPr>
          <w:rFonts w:ascii="Arial" w:hAnsi="Arial" w:cs="Arial"/>
        </w:rPr>
        <w:t xml:space="preserve"> 201</w:t>
      </w:r>
      <w:r w:rsidR="00E63764">
        <w:rPr>
          <w:rFonts w:ascii="Arial" w:hAnsi="Arial" w:cs="Arial"/>
          <w:lang w:val="sr-Cyrl-CS"/>
        </w:rPr>
        <w:t>5</w:t>
      </w:r>
      <w:r>
        <w:rPr>
          <w:rFonts w:ascii="Arial" w:hAnsi="Arial" w:cs="Arial"/>
        </w:rPr>
        <w:t xml:space="preserve">. </w:t>
      </w:r>
      <w:r>
        <w:rPr>
          <w:rFonts w:ascii="Arial" w:hAnsi="Arial" w:cs="Arial"/>
          <w:lang w:val="sr-Cyrl-CS"/>
        </w:rPr>
        <w:t>г</w:t>
      </w:r>
      <w:r>
        <w:rPr>
          <w:rFonts w:ascii="Arial" w:hAnsi="Arial" w:cs="Arial"/>
        </w:rPr>
        <w:t>одине</w:t>
      </w:r>
    </w:p>
    <w:p w:rsidR="00340E6A" w:rsidRDefault="00340E6A" w:rsidP="00340E6A">
      <w:pPr>
        <w:jc w:val="center"/>
      </w:pPr>
    </w:p>
    <w:p w:rsidR="00340E6A" w:rsidRDefault="00340E6A" w:rsidP="00340E6A">
      <w:pPr>
        <w:jc w:val="center"/>
        <w:rPr>
          <w:rFonts w:ascii="Arial" w:hAnsi="Arial" w:cs="Arial"/>
          <w:b/>
          <w:bCs/>
        </w:rPr>
      </w:pPr>
    </w:p>
    <w:p w:rsidR="00E63764" w:rsidRDefault="00E63764" w:rsidP="00340E6A">
      <w:pPr>
        <w:jc w:val="center"/>
        <w:rPr>
          <w:rFonts w:ascii="Arial" w:hAnsi="Arial" w:cs="Arial"/>
          <w:b/>
          <w:bCs/>
        </w:rPr>
      </w:pPr>
    </w:p>
    <w:p w:rsidR="00E63764" w:rsidRDefault="00E63764" w:rsidP="00340E6A">
      <w:pPr>
        <w:jc w:val="center"/>
        <w:rPr>
          <w:rFonts w:ascii="Arial" w:hAnsi="Arial" w:cs="Arial"/>
          <w:b/>
          <w:bCs/>
        </w:rPr>
      </w:pPr>
    </w:p>
    <w:p w:rsidR="00E63764" w:rsidRDefault="00E63764" w:rsidP="00340E6A">
      <w:pPr>
        <w:jc w:val="center"/>
        <w:rPr>
          <w:rFonts w:ascii="Arial" w:hAnsi="Arial" w:cs="Arial"/>
          <w:b/>
          <w:bCs/>
        </w:rPr>
      </w:pPr>
    </w:p>
    <w:p w:rsidR="00340E6A" w:rsidRDefault="00340E6A" w:rsidP="00340E6A">
      <w:pPr>
        <w:jc w:val="both"/>
        <w:rPr>
          <w:rFonts w:ascii="Arial" w:hAnsi="Arial" w:cs="Arial"/>
        </w:rPr>
      </w:pPr>
      <w:r>
        <w:rPr>
          <w:rFonts w:ascii="Arial" w:eastAsia="TimesNewRomanPSMT" w:hAnsi="Arial" w:cs="Arial"/>
        </w:rPr>
        <w:t>На основу чл. 3</w:t>
      </w:r>
      <w:r w:rsidR="00E63764">
        <w:rPr>
          <w:rFonts w:ascii="Arial" w:eastAsia="TimesNewRomanPSMT" w:hAnsi="Arial" w:cs="Arial"/>
          <w:lang w:val="sr-Cyrl-CS"/>
        </w:rPr>
        <w:t>9</w:t>
      </w:r>
      <w:r>
        <w:rPr>
          <w:rFonts w:ascii="Arial" w:eastAsia="TimesNewRomanPSMT" w:hAnsi="Arial" w:cs="Arial"/>
        </w:rPr>
        <w:t xml:space="preserve">. и 61. Закона о јавним набавкама („Сл. гласник РС” бр. 124/2012, у даљем тексту: Закон), чл. </w:t>
      </w:r>
      <w:r w:rsidR="00E63764">
        <w:rPr>
          <w:rFonts w:ascii="Arial" w:eastAsia="TimesNewRomanPSMT" w:hAnsi="Arial" w:cs="Arial"/>
          <w:lang w:val="sr-Cyrl-CS"/>
        </w:rPr>
        <w:t>6</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eastAsia="TimesNewRomanPSMT" w:hAnsi="Arial" w:cs="Arial"/>
          <w:lang w:val="sr-Cyrl-CS"/>
        </w:rPr>
        <w:t>и 104/2013</w:t>
      </w:r>
      <w:r>
        <w:rPr>
          <w:rFonts w:ascii="Arial" w:eastAsia="TimesNewRomanPSMT" w:hAnsi="Arial" w:cs="Arial"/>
        </w:rPr>
        <w:t xml:space="preserve">), </w:t>
      </w:r>
      <w:r>
        <w:rPr>
          <w:rFonts w:ascii="Arial" w:hAnsi="Arial" w:cs="Arial"/>
        </w:rPr>
        <w:t xml:space="preserve">Одлуке о покретању поступка јавне набавке број </w:t>
      </w:r>
      <w:r w:rsidR="00E63764">
        <w:rPr>
          <w:rFonts w:ascii="Arial" w:hAnsi="Arial" w:cs="Arial"/>
          <w:lang w:val="sr-Cyrl-RS"/>
        </w:rPr>
        <w:t>ЈНМВ 17/2015</w:t>
      </w:r>
      <w:r>
        <w:rPr>
          <w:rFonts w:ascii="Arial" w:hAnsi="Arial" w:cs="Arial"/>
          <w:lang w:val="sr-Cyrl-CS"/>
        </w:rPr>
        <w:t xml:space="preserve">, </w:t>
      </w:r>
      <w:r>
        <w:rPr>
          <w:rFonts w:ascii="Arial" w:hAnsi="Arial" w:cs="Arial"/>
        </w:rPr>
        <w:t xml:space="preserve">деловодни број </w:t>
      </w:r>
      <w:r w:rsidR="008C5E88">
        <w:rPr>
          <w:rFonts w:ascii="Arial" w:hAnsi="Arial" w:cs="Arial"/>
          <w:shd w:val="clear" w:color="auto" w:fill="FFFFFF"/>
          <w:lang w:val="sr-Cyrl-RS"/>
        </w:rPr>
        <w:t>3758</w:t>
      </w:r>
      <w:r>
        <w:rPr>
          <w:rFonts w:ascii="Arial" w:hAnsi="Arial" w:cs="Arial"/>
          <w:shd w:val="clear" w:color="auto" w:fill="FFFFFF"/>
          <w:lang w:val="en-US"/>
        </w:rPr>
        <w:t xml:space="preserve"> </w:t>
      </w:r>
      <w:r>
        <w:rPr>
          <w:rFonts w:ascii="Arial" w:hAnsi="Arial" w:cs="Arial"/>
          <w:shd w:val="clear" w:color="auto" w:fill="FFFFFF"/>
          <w:lang w:val="sr-Cyrl-CS"/>
        </w:rPr>
        <w:t xml:space="preserve">од </w:t>
      </w:r>
      <w:r w:rsidR="008C5E88">
        <w:rPr>
          <w:rFonts w:ascii="Arial" w:hAnsi="Arial" w:cs="Arial"/>
          <w:shd w:val="clear" w:color="auto" w:fill="FFFFFF"/>
          <w:lang w:val="sr-Cyrl-CS"/>
        </w:rPr>
        <w:t>01.07.2015.</w:t>
      </w:r>
      <w:r>
        <w:rPr>
          <w:rFonts w:ascii="Arial" w:hAnsi="Arial" w:cs="Arial"/>
          <w:lang w:val="sr-Cyrl-CS"/>
        </w:rPr>
        <w:t xml:space="preserve"> године</w:t>
      </w:r>
      <w:r>
        <w:rPr>
          <w:rFonts w:ascii="Arial" w:hAnsi="Arial" w:cs="Arial"/>
          <w:i/>
          <w:iCs/>
          <w:lang w:val="sr-Cyrl-CS"/>
        </w:rPr>
        <w:t xml:space="preserve"> </w:t>
      </w:r>
      <w:r>
        <w:rPr>
          <w:rFonts w:ascii="Arial" w:hAnsi="Arial" w:cs="Arial"/>
        </w:rPr>
        <w:t xml:space="preserve">и Решења о образовању комисије за јавну набавку </w:t>
      </w:r>
      <w:r>
        <w:rPr>
          <w:rFonts w:ascii="Arial" w:hAnsi="Arial" w:cs="Arial"/>
          <w:lang w:val="sr-Cyrl-CS"/>
        </w:rPr>
        <w:t xml:space="preserve">бр. </w:t>
      </w:r>
      <w:r w:rsidR="00E63764">
        <w:rPr>
          <w:rFonts w:ascii="Arial" w:hAnsi="Arial" w:cs="Arial"/>
          <w:lang w:val="sr-Cyrl-CS"/>
        </w:rPr>
        <w:t>ЈНМВ 17/2015</w:t>
      </w:r>
      <w:r>
        <w:rPr>
          <w:rFonts w:ascii="Arial" w:hAnsi="Arial" w:cs="Arial"/>
          <w:lang w:val="sr-Cyrl-CS"/>
        </w:rPr>
        <w:t xml:space="preserve">, </w:t>
      </w:r>
      <w:r>
        <w:rPr>
          <w:rFonts w:ascii="Arial" w:hAnsi="Arial" w:cs="Arial"/>
          <w:i/>
          <w:iCs/>
          <w:lang w:val="sr-Cyrl-CS"/>
        </w:rPr>
        <w:t xml:space="preserve"> </w:t>
      </w:r>
      <w:r>
        <w:rPr>
          <w:rFonts w:ascii="Arial" w:hAnsi="Arial" w:cs="Arial"/>
        </w:rPr>
        <w:t xml:space="preserve">деловодни број </w:t>
      </w:r>
      <w:r w:rsidR="008C5E88">
        <w:rPr>
          <w:rFonts w:ascii="Arial" w:hAnsi="Arial" w:cs="Arial"/>
          <w:lang w:val="sr-Cyrl-RS"/>
        </w:rPr>
        <w:t>3759</w:t>
      </w:r>
      <w:r>
        <w:rPr>
          <w:rFonts w:ascii="Arial" w:hAnsi="Arial" w:cs="Arial"/>
          <w:lang w:val="en-US"/>
        </w:rPr>
        <w:t xml:space="preserve"> </w:t>
      </w:r>
      <w:r>
        <w:rPr>
          <w:rFonts w:ascii="Arial" w:hAnsi="Arial" w:cs="Arial"/>
          <w:shd w:val="clear" w:color="auto" w:fill="FFFFFF"/>
          <w:lang w:val="sr-Cyrl-CS"/>
        </w:rPr>
        <w:t xml:space="preserve">од </w:t>
      </w:r>
      <w:r w:rsidR="008C5E88">
        <w:rPr>
          <w:rFonts w:ascii="Arial" w:hAnsi="Arial" w:cs="Arial"/>
          <w:shd w:val="clear" w:color="auto" w:fill="FFFFFF"/>
          <w:lang w:val="sr-Cyrl-CS"/>
        </w:rPr>
        <w:t>01.07.2015.</w:t>
      </w:r>
      <w:r>
        <w:rPr>
          <w:rFonts w:ascii="Arial" w:hAnsi="Arial" w:cs="Arial"/>
          <w:lang w:val="sr-Cyrl-CS"/>
        </w:rPr>
        <w:t xml:space="preserve"> године</w:t>
      </w:r>
      <w:r>
        <w:rPr>
          <w:rFonts w:ascii="Arial" w:hAnsi="Arial" w:cs="Arial"/>
        </w:rPr>
        <w:t>, припремљена је:</w:t>
      </w:r>
    </w:p>
    <w:p w:rsidR="00340E6A" w:rsidRDefault="00340E6A" w:rsidP="00340E6A">
      <w:pPr>
        <w:ind w:firstLine="720"/>
        <w:jc w:val="both"/>
        <w:rPr>
          <w:rFonts w:ascii="Arial" w:eastAsia="TimesNewRomanPSMT" w:hAnsi="Arial" w:cs="Arial"/>
        </w:rPr>
      </w:pPr>
    </w:p>
    <w:p w:rsidR="00340E6A" w:rsidRDefault="00340E6A" w:rsidP="00340E6A">
      <w:pPr>
        <w:ind w:firstLine="720"/>
        <w:jc w:val="both"/>
        <w:rPr>
          <w:rFonts w:ascii="Arial" w:eastAsia="TimesNewRomanPSMT" w:hAnsi="Arial" w:cs="Arial"/>
        </w:rPr>
      </w:pPr>
    </w:p>
    <w:p w:rsidR="00340E6A" w:rsidRDefault="00340E6A" w:rsidP="00340E6A">
      <w:pPr>
        <w:ind w:firstLine="720"/>
        <w:jc w:val="both"/>
        <w:rPr>
          <w:rFonts w:ascii="Arial" w:eastAsia="TimesNewRomanPSMT" w:hAnsi="Arial" w:cs="Arial"/>
        </w:rPr>
      </w:pPr>
    </w:p>
    <w:p w:rsidR="00340E6A" w:rsidRDefault="00340E6A" w:rsidP="00340E6A">
      <w:pPr>
        <w:shd w:val="clear" w:color="auto" w:fill="FFFFFF"/>
        <w:jc w:val="center"/>
        <w:rPr>
          <w:rFonts w:ascii="Arial" w:eastAsia="TimesNewRomanPS-BoldMT" w:hAnsi="Arial" w:cs="Arial"/>
          <w:b/>
          <w:bCs/>
        </w:rPr>
      </w:pPr>
      <w:r>
        <w:rPr>
          <w:rFonts w:ascii="Arial" w:eastAsia="TimesNewRomanPS-BoldMT" w:hAnsi="Arial" w:cs="Arial"/>
          <w:b/>
          <w:bCs/>
        </w:rPr>
        <w:t>КОНКУРСНА ДОКУМЕНТАЦИЈА</w:t>
      </w:r>
    </w:p>
    <w:p w:rsidR="00340E6A" w:rsidRDefault="00340E6A" w:rsidP="00340E6A">
      <w:pPr>
        <w:shd w:val="clear" w:color="auto" w:fill="FFFFFF"/>
        <w:jc w:val="center"/>
        <w:rPr>
          <w:rFonts w:ascii="Arial" w:eastAsia="TimesNewRomanPS-BoldMT" w:hAnsi="Arial" w:cs="Arial"/>
          <w:b/>
          <w:bCs/>
          <w:lang w:val="ru-RU"/>
        </w:rPr>
      </w:pPr>
    </w:p>
    <w:p w:rsidR="00340E6A" w:rsidRDefault="00340E6A" w:rsidP="00340E6A">
      <w:pPr>
        <w:shd w:val="clear" w:color="auto" w:fill="FFFFFF"/>
        <w:jc w:val="center"/>
        <w:rPr>
          <w:rFonts w:ascii="Arial" w:eastAsia="TimesNewRomanPS-BoldMT" w:hAnsi="Arial" w:cs="Arial"/>
          <w:b/>
          <w:bCs/>
          <w:lang w:val="sr-Cyrl-CS"/>
        </w:rPr>
      </w:pPr>
      <w:r>
        <w:rPr>
          <w:rFonts w:ascii="Arial" w:eastAsia="TimesNewRomanPS-BoldMT" w:hAnsi="Arial" w:cs="Arial"/>
          <w:b/>
          <w:bCs/>
          <w:lang w:val="sr-Cyrl-CS"/>
        </w:rPr>
        <w:t xml:space="preserve">за </w:t>
      </w:r>
      <w:r>
        <w:rPr>
          <w:rFonts w:ascii="Arial" w:eastAsia="TimesNewRomanPS-BoldMT" w:hAnsi="Arial" w:cs="Arial"/>
          <w:b/>
          <w:bCs/>
        </w:rPr>
        <w:t xml:space="preserve">јавну набавку </w:t>
      </w:r>
      <w:r>
        <w:rPr>
          <w:rFonts w:ascii="Arial" w:eastAsia="TimesNewRomanPS-BoldMT" w:hAnsi="Arial" w:cs="Arial"/>
          <w:b/>
          <w:bCs/>
          <w:lang w:val="sr-Cyrl-CS"/>
        </w:rPr>
        <w:t xml:space="preserve">услуге репарације арматуре </w:t>
      </w:r>
      <w:r w:rsidR="00E63764">
        <w:rPr>
          <w:rFonts w:ascii="Arial" w:eastAsia="TimesNewRomanPS-BoldMT" w:hAnsi="Arial" w:cs="Arial"/>
          <w:b/>
          <w:bCs/>
          <w:lang w:val="sr-Cyrl-CS"/>
        </w:rPr>
        <w:t xml:space="preserve">у поступку јавне набавке мале вредности </w:t>
      </w:r>
      <w:r>
        <w:rPr>
          <w:rFonts w:ascii="Arial" w:eastAsia="TimesNewRomanPS-BoldMT" w:hAnsi="Arial" w:cs="Arial"/>
          <w:b/>
          <w:bCs/>
        </w:rPr>
        <w:t>ЈН</w:t>
      </w:r>
      <w:r w:rsidR="00E63764">
        <w:rPr>
          <w:rFonts w:ascii="Arial" w:eastAsia="TimesNewRomanPS-BoldMT" w:hAnsi="Arial" w:cs="Arial"/>
          <w:b/>
          <w:bCs/>
          <w:lang w:val="sr-Cyrl-CS"/>
        </w:rPr>
        <w:t>М</w:t>
      </w:r>
      <w:r>
        <w:rPr>
          <w:rFonts w:ascii="Arial" w:eastAsia="TimesNewRomanPS-BoldMT" w:hAnsi="Arial" w:cs="Arial"/>
          <w:b/>
          <w:bCs/>
          <w:lang w:val="sr-Cyrl-CS"/>
        </w:rPr>
        <w:t>В</w:t>
      </w:r>
      <w:r>
        <w:rPr>
          <w:rFonts w:ascii="Arial" w:eastAsia="TimesNewRomanPS-BoldMT" w:hAnsi="Arial" w:cs="Arial"/>
          <w:b/>
          <w:bCs/>
        </w:rPr>
        <w:t xml:space="preserve"> бр</w:t>
      </w:r>
      <w:r>
        <w:rPr>
          <w:rFonts w:ascii="Arial" w:eastAsia="TimesNewRomanPS-BoldMT" w:hAnsi="Arial" w:cs="Arial"/>
          <w:b/>
          <w:bCs/>
          <w:lang w:val="sr-Cyrl-CS"/>
        </w:rPr>
        <w:t xml:space="preserve">. </w:t>
      </w:r>
      <w:r w:rsidR="00E63764">
        <w:rPr>
          <w:rFonts w:ascii="Arial" w:eastAsia="TimesNewRomanPS-BoldMT" w:hAnsi="Arial" w:cs="Arial"/>
          <w:b/>
          <w:bCs/>
          <w:lang w:val="sr-Cyrl-CS"/>
        </w:rPr>
        <w:t>17/2015</w:t>
      </w:r>
      <w:r>
        <w:rPr>
          <w:rFonts w:ascii="Arial" w:eastAsia="TimesNewRomanPS-BoldMT" w:hAnsi="Arial" w:cs="Arial"/>
          <w:b/>
          <w:bCs/>
          <w:lang w:val="sr-Cyrl-CS"/>
        </w:rPr>
        <w:t xml:space="preserve"> </w:t>
      </w:r>
    </w:p>
    <w:p w:rsidR="00340E6A" w:rsidRDefault="00340E6A" w:rsidP="00340E6A">
      <w:pPr>
        <w:shd w:val="clear" w:color="auto" w:fill="FFFFFF"/>
        <w:jc w:val="center"/>
        <w:rPr>
          <w:rFonts w:ascii="Arial" w:eastAsia="TimesNewRomanPS-BoldMT" w:hAnsi="Arial" w:cs="Arial"/>
          <w:b/>
          <w:bCs/>
        </w:rPr>
      </w:pPr>
    </w:p>
    <w:p w:rsidR="00340E6A" w:rsidRDefault="00340E6A" w:rsidP="00340E6A">
      <w:pPr>
        <w:shd w:val="clear" w:color="auto" w:fill="FFFFFF"/>
        <w:jc w:val="both"/>
        <w:rPr>
          <w:rFonts w:ascii="Arial" w:eastAsia="TimesNewRomanPS-BoldMT" w:hAnsi="Arial" w:cs="Arial"/>
          <w:b/>
          <w:bCs/>
          <w:color w:val="FF0000"/>
        </w:rPr>
      </w:pPr>
    </w:p>
    <w:p w:rsidR="00340E6A" w:rsidRDefault="00340E6A" w:rsidP="00340E6A">
      <w:pPr>
        <w:jc w:val="both"/>
        <w:rPr>
          <w:rFonts w:ascii="Arial" w:eastAsia="TimesNewRomanPSMT" w:hAnsi="Arial" w:cs="Arial"/>
        </w:rPr>
      </w:pPr>
      <w:r>
        <w:rPr>
          <w:rFonts w:ascii="Arial" w:eastAsia="TimesNewRomanPSMT" w:hAnsi="Arial" w:cs="Arial"/>
        </w:rPr>
        <w:t>Конкурсна документација садржи:</w:t>
      </w:r>
    </w:p>
    <w:p w:rsidR="00340E6A" w:rsidRDefault="00340E6A" w:rsidP="00340E6A">
      <w:pPr>
        <w:jc w:val="both"/>
        <w:rPr>
          <w:rFonts w:ascii="Arial" w:eastAsia="TimesNewRomanPSMT" w:hAnsi="Arial" w:cs="Arial"/>
        </w:rPr>
      </w:pPr>
    </w:p>
    <w:p w:rsidR="00340E6A" w:rsidRDefault="00340E6A" w:rsidP="00340E6A">
      <w:pPr>
        <w:jc w:val="both"/>
        <w:rPr>
          <w:rFonts w:ascii="Arial" w:eastAsia="TimesNewRomanPSMT" w:hAnsi="Arial" w:cs="Arial"/>
        </w:rPr>
      </w:pPr>
    </w:p>
    <w:tbl>
      <w:tblPr>
        <w:tblW w:w="9342" w:type="dxa"/>
        <w:tblInd w:w="-50" w:type="dxa"/>
        <w:tblLayout w:type="fixed"/>
        <w:tblLook w:val="04A0" w:firstRow="1" w:lastRow="0" w:firstColumn="1" w:lastColumn="0" w:noHBand="0" w:noVBand="1"/>
      </w:tblPr>
      <w:tblGrid>
        <w:gridCol w:w="1563"/>
        <w:gridCol w:w="6119"/>
        <w:gridCol w:w="1660"/>
      </w:tblGrid>
      <w:tr w:rsidR="00340E6A" w:rsidTr="0096028D">
        <w:tc>
          <w:tcPr>
            <w:tcW w:w="1563" w:type="dxa"/>
            <w:tcBorders>
              <w:top w:val="single" w:sz="4" w:space="0" w:color="000000"/>
              <w:left w:val="single" w:sz="4" w:space="0" w:color="000000"/>
              <w:bottom w:val="single" w:sz="4" w:space="0" w:color="000000"/>
              <w:right w:val="nil"/>
            </w:tcBorders>
            <w:hideMark/>
          </w:tcPr>
          <w:p w:rsidR="00340E6A" w:rsidRDefault="00340E6A">
            <w:pPr>
              <w:snapToGrid w:val="0"/>
              <w:jc w:val="both"/>
              <w:rPr>
                <w:rFonts w:ascii="Arial" w:eastAsia="TimesNewRomanPSMT" w:hAnsi="Arial" w:cs="Arial"/>
                <w:b/>
                <w:lang w:val="sr-Cyrl-CS"/>
              </w:rPr>
            </w:pPr>
            <w:r>
              <w:rPr>
                <w:rFonts w:ascii="Arial" w:eastAsia="TimesNewRomanPSMT" w:hAnsi="Arial" w:cs="Arial"/>
                <w:b/>
                <w:lang w:val="sr-Cyrl-CS"/>
              </w:rPr>
              <w:t>Поглавље</w:t>
            </w:r>
          </w:p>
        </w:tc>
        <w:tc>
          <w:tcPr>
            <w:tcW w:w="6119" w:type="dxa"/>
            <w:tcBorders>
              <w:top w:val="single" w:sz="4" w:space="0" w:color="000000"/>
              <w:left w:val="single" w:sz="4" w:space="0" w:color="000000"/>
              <w:bottom w:val="single" w:sz="4" w:space="0" w:color="000000"/>
              <w:right w:val="nil"/>
            </w:tcBorders>
            <w:hideMark/>
          </w:tcPr>
          <w:p w:rsidR="00340E6A" w:rsidRDefault="00340E6A">
            <w:pPr>
              <w:snapToGrid w:val="0"/>
              <w:jc w:val="center"/>
              <w:rPr>
                <w:rFonts w:ascii="Arial" w:eastAsia="TimesNewRomanPSMT" w:hAnsi="Arial" w:cs="Arial"/>
                <w:b/>
                <w:lang w:val="sr-Cyrl-CS"/>
              </w:rPr>
            </w:pPr>
            <w:proofErr w:type="spellStart"/>
            <w:r>
              <w:rPr>
                <w:rFonts w:ascii="Arial" w:eastAsia="TimesNewRomanPSMT" w:hAnsi="Arial" w:cs="Arial"/>
                <w:b/>
                <w:lang w:val="en-US"/>
              </w:rPr>
              <w:t>Назив</w:t>
            </w:r>
            <w:proofErr w:type="spellEnd"/>
            <w:r>
              <w:rPr>
                <w:rFonts w:ascii="Arial" w:eastAsia="TimesNewRomanPSMT" w:hAnsi="Arial" w:cs="Arial"/>
                <w:b/>
                <w:lang w:val="sr-Cyrl-CS"/>
              </w:rPr>
              <w:t xml:space="preserve"> поглавља</w:t>
            </w:r>
          </w:p>
        </w:tc>
        <w:tc>
          <w:tcPr>
            <w:tcW w:w="1660" w:type="dxa"/>
            <w:tcBorders>
              <w:top w:val="single" w:sz="4" w:space="0" w:color="000000"/>
              <w:left w:val="single" w:sz="4" w:space="0" w:color="000000"/>
              <w:bottom w:val="single" w:sz="4" w:space="0" w:color="000000"/>
              <w:right w:val="single" w:sz="4" w:space="0" w:color="000000"/>
            </w:tcBorders>
            <w:hideMark/>
          </w:tcPr>
          <w:p w:rsidR="00340E6A" w:rsidRDefault="00340E6A">
            <w:pPr>
              <w:snapToGrid w:val="0"/>
              <w:jc w:val="center"/>
              <w:rPr>
                <w:rFonts w:ascii="Arial" w:eastAsia="TimesNewRomanPSMT" w:hAnsi="Arial" w:cs="Arial"/>
                <w:b/>
                <w:lang w:val="en-US"/>
              </w:rPr>
            </w:pPr>
            <w:proofErr w:type="spellStart"/>
            <w:r>
              <w:rPr>
                <w:rFonts w:ascii="Arial" w:eastAsia="TimesNewRomanPSMT" w:hAnsi="Arial" w:cs="Arial"/>
                <w:b/>
                <w:lang w:val="en-US"/>
              </w:rPr>
              <w:t>Страна</w:t>
            </w:r>
            <w:proofErr w:type="spellEnd"/>
          </w:p>
        </w:tc>
      </w:tr>
      <w:tr w:rsidR="00340E6A" w:rsidTr="0096028D">
        <w:tc>
          <w:tcPr>
            <w:tcW w:w="1563" w:type="dxa"/>
            <w:tcBorders>
              <w:top w:val="single" w:sz="4" w:space="0" w:color="000000"/>
              <w:left w:val="single" w:sz="4" w:space="0" w:color="000000"/>
              <w:bottom w:val="single" w:sz="4" w:space="0" w:color="000000"/>
              <w:right w:val="nil"/>
            </w:tcBorders>
            <w:vAlign w:val="center"/>
            <w:hideMark/>
          </w:tcPr>
          <w:p w:rsidR="00340E6A" w:rsidRDefault="00340E6A">
            <w:pPr>
              <w:snapToGrid w:val="0"/>
              <w:jc w:val="center"/>
              <w:rPr>
                <w:rFonts w:ascii="Arial" w:hAnsi="Arial" w:cs="Arial"/>
                <w:bCs/>
                <w:iCs/>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hideMark/>
          </w:tcPr>
          <w:p w:rsidR="00340E6A" w:rsidRDefault="00340E6A">
            <w:pPr>
              <w:snapToGrid w:val="0"/>
              <w:jc w:val="both"/>
              <w:rPr>
                <w:rFonts w:ascii="Arial" w:eastAsia="TimesNewRomanPSMT" w:hAnsi="Arial" w:cs="Arial"/>
              </w:rPr>
            </w:pPr>
            <w:r>
              <w:rPr>
                <w:rFonts w:ascii="Arial" w:eastAsia="TimesNewRomanPSMT" w:hAnsi="Arial" w:cs="Arial"/>
              </w:rPr>
              <w:t>Општи подаци о јавној набавци</w:t>
            </w:r>
          </w:p>
        </w:tc>
        <w:tc>
          <w:tcPr>
            <w:tcW w:w="1660" w:type="dxa"/>
            <w:tcBorders>
              <w:top w:val="single" w:sz="4" w:space="0" w:color="000000"/>
              <w:left w:val="single" w:sz="4" w:space="0" w:color="000000"/>
              <w:bottom w:val="single" w:sz="4" w:space="0" w:color="000000"/>
              <w:right w:val="single" w:sz="4" w:space="0" w:color="000000"/>
            </w:tcBorders>
          </w:tcPr>
          <w:p w:rsidR="00340E6A" w:rsidRPr="0085069E" w:rsidRDefault="0085069E">
            <w:pPr>
              <w:snapToGrid w:val="0"/>
              <w:jc w:val="center"/>
              <w:rPr>
                <w:rFonts w:ascii="Arial" w:hAnsi="Arial" w:cs="Arial"/>
                <w:bCs/>
                <w:iCs/>
              </w:rPr>
            </w:pPr>
            <w:r>
              <w:rPr>
                <w:rFonts w:ascii="Arial" w:hAnsi="Arial" w:cs="Arial"/>
                <w:bCs/>
                <w:iCs/>
              </w:rPr>
              <w:t>3</w:t>
            </w:r>
          </w:p>
        </w:tc>
      </w:tr>
      <w:tr w:rsidR="00340E6A" w:rsidTr="0096028D">
        <w:tc>
          <w:tcPr>
            <w:tcW w:w="1563" w:type="dxa"/>
            <w:tcBorders>
              <w:top w:val="single" w:sz="4" w:space="0" w:color="000000"/>
              <w:left w:val="single" w:sz="4" w:space="0" w:color="000000"/>
              <w:bottom w:val="single" w:sz="4" w:space="0" w:color="000000"/>
              <w:right w:val="nil"/>
            </w:tcBorders>
            <w:vAlign w:val="center"/>
            <w:hideMark/>
          </w:tcPr>
          <w:p w:rsidR="00340E6A" w:rsidRDefault="00340E6A">
            <w:pPr>
              <w:snapToGrid w:val="0"/>
              <w:jc w:val="center"/>
              <w:rPr>
                <w:rFonts w:ascii="Arial" w:hAnsi="Arial" w:cs="Arial"/>
                <w:bCs/>
                <w:iCs/>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hideMark/>
          </w:tcPr>
          <w:p w:rsidR="00340E6A" w:rsidRDefault="00340E6A">
            <w:pPr>
              <w:snapToGrid w:val="0"/>
              <w:jc w:val="both"/>
              <w:rPr>
                <w:rFonts w:ascii="Arial" w:eastAsia="TimesNewRomanPSMT" w:hAnsi="Arial" w:cs="Arial"/>
              </w:rPr>
            </w:pPr>
            <w:r>
              <w:rPr>
                <w:rFonts w:ascii="Arial" w:eastAsia="TimesNewRomanPSMT" w:hAnsi="Arial" w:cs="Arial"/>
              </w:rPr>
              <w:t>Подаци о предмету јавне набавке</w:t>
            </w:r>
          </w:p>
        </w:tc>
        <w:tc>
          <w:tcPr>
            <w:tcW w:w="1660" w:type="dxa"/>
            <w:tcBorders>
              <w:top w:val="single" w:sz="4" w:space="0" w:color="000000"/>
              <w:left w:val="single" w:sz="4" w:space="0" w:color="000000"/>
              <w:bottom w:val="single" w:sz="4" w:space="0" w:color="000000"/>
              <w:right w:val="single" w:sz="4" w:space="0" w:color="000000"/>
            </w:tcBorders>
          </w:tcPr>
          <w:p w:rsidR="00340E6A" w:rsidRPr="0085069E" w:rsidRDefault="0085069E">
            <w:pPr>
              <w:snapToGrid w:val="0"/>
              <w:jc w:val="center"/>
              <w:rPr>
                <w:rFonts w:ascii="Arial" w:eastAsia="TimesNewRomanPSMT" w:hAnsi="Arial" w:cs="Arial"/>
              </w:rPr>
            </w:pPr>
            <w:r>
              <w:rPr>
                <w:rFonts w:ascii="Arial" w:eastAsia="TimesNewRomanPSMT" w:hAnsi="Arial" w:cs="Arial"/>
              </w:rPr>
              <w:t>3</w:t>
            </w:r>
          </w:p>
        </w:tc>
      </w:tr>
      <w:tr w:rsidR="00340E6A" w:rsidTr="0096028D">
        <w:tc>
          <w:tcPr>
            <w:tcW w:w="1563" w:type="dxa"/>
            <w:tcBorders>
              <w:top w:val="single" w:sz="4" w:space="0" w:color="000000"/>
              <w:left w:val="single" w:sz="4" w:space="0" w:color="000000"/>
              <w:bottom w:val="single" w:sz="4" w:space="0" w:color="000000"/>
              <w:right w:val="nil"/>
            </w:tcBorders>
            <w:vAlign w:val="center"/>
            <w:hideMark/>
          </w:tcPr>
          <w:p w:rsidR="00340E6A" w:rsidRDefault="00340E6A">
            <w:pPr>
              <w:snapToGrid w:val="0"/>
              <w:jc w:val="center"/>
              <w:rPr>
                <w:rFonts w:ascii="Arial" w:eastAsia="TimesNewRomanPSMT" w:hAnsi="Arial" w:cs="Arial"/>
                <w:lang w:val="en-U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right w:val="nil"/>
            </w:tcBorders>
            <w:hideMark/>
          </w:tcPr>
          <w:p w:rsidR="00340E6A" w:rsidRDefault="00340E6A" w:rsidP="00E63764">
            <w:pPr>
              <w:snapToGrid w:val="0"/>
              <w:jc w:val="both"/>
              <w:rPr>
                <w:rFonts w:ascii="Arial" w:eastAsia="TimesNewRomanPSMT" w:hAnsi="Arial" w:cs="Arial"/>
              </w:rPr>
            </w:pPr>
            <w:r>
              <w:rPr>
                <w:rFonts w:ascii="Arial" w:eastAsia="TimesNewRomanPSMT" w:hAnsi="Arial" w:cs="Arial"/>
              </w:rPr>
              <w:t xml:space="preserve">Врста, техничке карактеристике, квалитет, количина и опис </w:t>
            </w:r>
            <w:r w:rsidR="00E63764">
              <w:rPr>
                <w:rFonts w:ascii="Arial" w:eastAsia="TimesNewRomanPSMT" w:hAnsi="Arial" w:cs="Arial"/>
                <w:lang w:val="sr-Cyrl-RS"/>
              </w:rPr>
              <w:t>арматуре</w:t>
            </w:r>
            <w:r>
              <w:rPr>
                <w:rFonts w:ascii="Arial" w:eastAsia="TimesNewRomanPSMT" w:hAnsi="Arial" w:cs="Arial"/>
              </w:rPr>
              <w:t>, начин спровођења контроле и обезбеђења гаранције квалитета, рок извршења, место извршења</w:t>
            </w:r>
            <w:r w:rsidR="00E63764">
              <w:rPr>
                <w:rFonts w:ascii="Arial" w:eastAsia="TimesNewRomanPSMT" w:hAnsi="Arial" w:cs="Arial"/>
                <w:lang w:val="sr-Cyrl-RS"/>
              </w:rPr>
              <w:t xml:space="preserve"> или испоруке</w:t>
            </w:r>
            <w:r>
              <w:rPr>
                <w:rFonts w:ascii="Arial" w:eastAsia="TimesNewRomanPSMT" w:hAnsi="Arial" w:cs="Arial"/>
              </w:rPr>
              <w:t>, евентуалне додатне услуге и сл.</w:t>
            </w:r>
          </w:p>
        </w:tc>
        <w:tc>
          <w:tcPr>
            <w:tcW w:w="1660"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center"/>
              <w:rPr>
                <w:rFonts w:ascii="Arial" w:eastAsia="TimesNewRomanPSMT" w:hAnsi="Arial" w:cs="Arial"/>
                <w:highlight w:val="yellow"/>
                <w:shd w:val="clear" w:color="auto" w:fill="FFFFFF"/>
                <w:lang w:val="ru-RU"/>
              </w:rPr>
            </w:pPr>
          </w:p>
          <w:p w:rsidR="0085069E" w:rsidRDefault="0085069E">
            <w:pPr>
              <w:snapToGrid w:val="0"/>
              <w:jc w:val="center"/>
              <w:rPr>
                <w:rFonts w:ascii="Arial" w:eastAsia="TimesNewRomanPSMT" w:hAnsi="Arial" w:cs="Arial"/>
                <w:highlight w:val="yellow"/>
                <w:shd w:val="clear" w:color="auto" w:fill="FFFFFF"/>
              </w:rPr>
            </w:pPr>
          </w:p>
          <w:p w:rsidR="0085069E" w:rsidRPr="0085069E" w:rsidRDefault="0085069E">
            <w:pPr>
              <w:snapToGrid w:val="0"/>
              <w:jc w:val="center"/>
              <w:rPr>
                <w:rFonts w:ascii="Arial" w:eastAsia="TimesNewRomanPSMT" w:hAnsi="Arial" w:cs="Arial"/>
                <w:highlight w:val="yellow"/>
                <w:shd w:val="clear" w:color="auto" w:fill="FFFFFF"/>
              </w:rPr>
            </w:pPr>
            <w:r w:rsidRPr="0085069E">
              <w:rPr>
                <w:rFonts w:ascii="Arial" w:eastAsia="TimesNewRomanPSMT" w:hAnsi="Arial" w:cs="Arial"/>
                <w:shd w:val="clear" w:color="auto" w:fill="FFFFFF"/>
              </w:rPr>
              <w:t>4</w:t>
            </w:r>
          </w:p>
        </w:tc>
      </w:tr>
      <w:tr w:rsidR="00340E6A" w:rsidTr="0096028D">
        <w:tc>
          <w:tcPr>
            <w:tcW w:w="1563" w:type="dxa"/>
            <w:tcBorders>
              <w:top w:val="single" w:sz="4" w:space="0" w:color="000000"/>
              <w:left w:val="single" w:sz="4" w:space="0" w:color="000000"/>
              <w:bottom w:val="single" w:sz="4" w:space="0" w:color="000000"/>
              <w:right w:val="nil"/>
            </w:tcBorders>
            <w:vAlign w:val="center"/>
            <w:hideMark/>
          </w:tcPr>
          <w:p w:rsidR="00340E6A" w:rsidRDefault="00340E6A">
            <w:pPr>
              <w:snapToGrid w:val="0"/>
              <w:jc w:val="center"/>
              <w:rPr>
                <w:rFonts w:ascii="Arial" w:eastAsia="TimesNewRomanPSMT" w:hAnsi="Arial" w:cs="Arial"/>
                <w:lang w:val="en-US"/>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right w:val="nil"/>
            </w:tcBorders>
            <w:hideMark/>
          </w:tcPr>
          <w:p w:rsidR="00340E6A" w:rsidRDefault="00340E6A">
            <w:pPr>
              <w:snapToGrid w:val="0"/>
              <w:jc w:val="both"/>
              <w:rPr>
                <w:rFonts w:ascii="Arial" w:eastAsia="TimesNewRomanPSMT" w:hAnsi="Arial" w:cs="Arial"/>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60" w:type="dxa"/>
            <w:tcBorders>
              <w:top w:val="single" w:sz="4" w:space="0" w:color="000000"/>
              <w:left w:val="single" w:sz="4" w:space="0" w:color="000000"/>
              <w:bottom w:val="single" w:sz="4" w:space="0" w:color="000000"/>
              <w:right w:val="single" w:sz="4" w:space="0" w:color="000000"/>
            </w:tcBorders>
          </w:tcPr>
          <w:p w:rsidR="00340E6A" w:rsidRPr="0085069E" w:rsidRDefault="00340E6A">
            <w:pPr>
              <w:snapToGrid w:val="0"/>
              <w:jc w:val="center"/>
              <w:rPr>
                <w:rFonts w:ascii="Arial" w:eastAsia="TimesNewRomanPSMT" w:hAnsi="Arial" w:cs="Arial"/>
                <w:shd w:val="clear" w:color="auto" w:fill="FFFFFF"/>
                <w:lang w:val="ru-RU"/>
              </w:rPr>
            </w:pPr>
          </w:p>
          <w:p w:rsidR="0085069E" w:rsidRPr="0085069E" w:rsidRDefault="0085069E">
            <w:pPr>
              <w:snapToGrid w:val="0"/>
              <w:jc w:val="center"/>
              <w:rPr>
                <w:rFonts w:ascii="Arial" w:eastAsia="TimesNewRomanPSMT" w:hAnsi="Arial" w:cs="Arial"/>
                <w:shd w:val="clear" w:color="auto" w:fill="FFFFFF"/>
              </w:rPr>
            </w:pPr>
            <w:r w:rsidRPr="0085069E">
              <w:rPr>
                <w:rFonts w:ascii="Arial" w:eastAsia="TimesNewRomanPSMT" w:hAnsi="Arial" w:cs="Arial"/>
                <w:shd w:val="clear" w:color="auto" w:fill="FFFFFF"/>
              </w:rPr>
              <w:t>5-8</w:t>
            </w:r>
          </w:p>
        </w:tc>
      </w:tr>
      <w:tr w:rsidR="00340E6A" w:rsidTr="0096028D">
        <w:tc>
          <w:tcPr>
            <w:tcW w:w="1563" w:type="dxa"/>
            <w:tcBorders>
              <w:top w:val="single" w:sz="4" w:space="0" w:color="000000"/>
              <w:left w:val="single" w:sz="4" w:space="0" w:color="000000"/>
              <w:bottom w:val="single" w:sz="4" w:space="0" w:color="000000"/>
              <w:right w:val="nil"/>
            </w:tcBorders>
            <w:vAlign w:val="center"/>
            <w:hideMark/>
          </w:tcPr>
          <w:p w:rsidR="00340E6A" w:rsidRDefault="00340E6A">
            <w:pPr>
              <w:snapToGrid w:val="0"/>
              <w:jc w:val="center"/>
              <w:rPr>
                <w:rFonts w:ascii="Arial" w:eastAsia="TimesNewRomanPSMT" w:hAnsi="Arial" w:cs="Arial"/>
                <w:lang w:val="en-U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right w:val="nil"/>
            </w:tcBorders>
            <w:hideMark/>
          </w:tcPr>
          <w:p w:rsidR="00340E6A" w:rsidRDefault="00340E6A">
            <w:pPr>
              <w:snapToGrid w:val="0"/>
              <w:jc w:val="both"/>
              <w:rPr>
                <w:rFonts w:ascii="Arial" w:eastAsia="TimesNewRomanPSMT" w:hAnsi="Arial" w:cs="Arial"/>
              </w:rPr>
            </w:pPr>
            <w:r>
              <w:rPr>
                <w:rFonts w:ascii="Arial" w:eastAsia="TimesNewRomanPSMT" w:hAnsi="Arial" w:cs="Arial"/>
              </w:rPr>
              <w:t>Упутство понуђачима како да сачине понуду</w:t>
            </w:r>
          </w:p>
        </w:tc>
        <w:tc>
          <w:tcPr>
            <w:tcW w:w="1660" w:type="dxa"/>
            <w:tcBorders>
              <w:top w:val="single" w:sz="4" w:space="0" w:color="000000"/>
              <w:left w:val="single" w:sz="4" w:space="0" w:color="000000"/>
              <w:bottom w:val="single" w:sz="4" w:space="0" w:color="000000"/>
              <w:right w:val="single" w:sz="4" w:space="0" w:color="000000"/>
            </w:tcBorders>
          </w:tcPr>
          <w:p w:rsidR="00340E6A" w:rsidRPr="0085069E" w:rsidRDefault="0085069E">
            <w:pPr>
              <w:snapToGrid w:val="0"/>
              <w:jc w:val="center"/>
              <w:rPr>
                <w:rFonts w:ascii="Arial" w:eastAsia="TimesNewRomanPSMT" w:hAnsi="Arial" w:cs="Arial"/>
                <w:shd w:val="clear" w:color="auto" w:fill="FFFFFF"/>
              </w:rPr>
            </w:pPr>
            <w:r w:rsidRPr="0085069E">
              <w:rPr>
                <w:rFonts w:ascii="Arial" w:eastAsia="TimesNewRomanPSMT" w:hAnsi="Arial" w:cs="Arial"/>
                <w:shd w:val="clear" w:color="auto" w:fill="FFFFFF"/>
              </w:rPr>
              <w:t>9-17</w:t>
            </w:r>
          </w:p>
        </w:tc>
      </w:tr>
      <w:tr w:rsidR="00340E6A" w:rsidTr="0096028D">
        <w:tc>
          <w:tcPr>
            <w:tcW w:w="1563" w:type="dxa"/>
            <w:tcBorders>
              <w:top w:val="single" w:sz="4" w:space="0" w:color="000000"/>
              <w:left w:val="single" w:sz="4" w:space="0" w:color="000000"/>
              <w:bottom w:val="single" w:sz="4" w:space="0" w:color="000000"/>
              <w:right w:val="nil"/>
            </w:tcBorders>
            <w:vAlign w:val="center"/>
            <w:hideMark/>
          </w:tcPr>
          <w:p w:rsidR="00340E6A" w:rsidRDefault="00340E6A">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right w:val="nil"/>
            </w:tcBorders>
            <w:hideMark/>
          </w:tcPr>
          <w:p w:rsidR="00340E6A" w:rsidRDefault="00340E6A">
            <w:pPr>
              <w:snapToGrid w:val="0"/>
              <w:jc w:val="both"/>
              <w:rPr>
                <w:rFonts w:ascii="Arial" w:eastAsia="TimesNewRomanPSMT" w:hAnsi="Arial" w:cs="Arial"/>
              </w:rPr>
            </w:pPr>
            <w:r>
              <w:rPr>
                <w:rFonts w:ascii="Arial" w:eastAsia="TimesNewRomanPSMT" w:hAnsi="Arial" w:cs="Arial"/>
              </w:rPr>
              <w:t>Образац понуде</w:t>
            </w:r>
          </w:p>
        </w:tc>
        <w:tc>
          <w:tcPr>
            <w:tcW w:w="1660" w:type="dxa"/>
            <w:tcBorders>
              <w:top w:val="single" w:sz="4" w:space="0" w:color="000000"/>
              <w:left w:val="single" w:sz="4" w:space="0" w:color="000000"/>
              <w:bottom w:val="single" w:sz="4" w:space="0" w:color="000000"/>
              <w:right w:val="single" w:sz="4" w:space="0" w:color="000000"/>
            </w:tcBorders>
          </w:tcPr>
          <w:p w:rsidR="00340E6A" w:rsidRPr="0085069E" w:rsidRDefault="0085069E">
            <w:pPr>
              <w:snapToGrid w:val="0"/>
              <w:jc w:val="center"/>
              <w:rPr>
                <w:rFonts w:ascii="Arial" w:eastAsia="TimesNewRomanPSMT" w:hAnsi="Arial" w:cs="Arial"/>
                <w:shd w:val="clear" w:color="auto" w:fill="FFFFFF"/>
              </w:rPr>
            </w:pPr>
            <w:r w:rsidRPr="0085069E">
              <w:rPr>
                <w:rFonts w:ascii="Arial" w:eastAsia="TimesNewRomanPSMT" w:hAnsi="Arial" w:cs="Arial"/>
                <w:shd w:val="clear" w:color="auto" w:fill="FFFFFF"/>
              </w:rPr>
              <w:t>18-21</w:t>
            </w:r>
          </w:p>
        </w:tc>
      </w:tr>
      <w:tr w:rsidR="00340E6A" w:rsidTr="0096028D">
        <w:tc>
          <w:tcPr>
            <w:tcW w:w="1563" w:type="dxa"/>
            <w:tcBorders>
              <w:top w:val="single" w:sz="4" w:space="0" w:color="000000"/>
              <w:left w:val="single" w:sz="4" w:space="0" w:color="000000"/>
              <w:bottom w:val="single" w:sz="4" w:space="0" w:color="000000"/>
              <w:right w:val="nil"/>
            </w:tcBorders>
            <w:vAlign w:val="center"/>
            <w:hideMark/>
          </w:tcPr>
          <w:p w:rsidR="00340E6A" w:rsidRDefault="00340E6A">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right w:val="nil"/>
            </w:tcBorders>
            <w:hideMark/>
          </w:tcPr>
          <w:p w:rsidR="00340E6A" w:rsidRDefault="00340E6A">
            <w:pPr>
              <w:snapToGrid w:val="0"/>
              <w:jc w:val="both"/>
              <w:rPr>
                <w:rFonts w:ascii="Arial" w:eastAsia="TimesNewRomanPSMT" w:hAnsi="Arial" w:cs="Arial"/>
              </w:rPr>
            </w:pPr>
            <w:r>
              <w:rPr>
                <w:rFonts w:ascii="Arial" w:eastAsia="TimesNewRomanPSMT" w:hAnsi="Arial" w:cs="Arial"/>
              </w:rPr>
              <w:t>Модел уговора</w:t>
            </w:r>
          </w:p>
        </w:tc>
        <w:tc>
          <w:tcPr>
            <w:tcW w:w="1660" w:type="dxa"/>
            <w:tcBorders>
              <w:top w:val="single" w:sz="4" w:space="0" w:color="000000"/>
              <w:left w:val="single" w:sz="4" w:space="0" w:color="000000"/>
              <w:bottom w:val="single" w:sz="4" w:space="0" w:color="000000"/>
              <w:right w:val="single" w:sz="4" w:space="0" w:color="000000"/>
            </w:tcBorders>
          </w:tcPr>
          <w:p w:rsidR="00340E6A" w:rsidRPr="0085069E" w:rsidRDefault="0085069E">
            <w:pPr>
              <w:snapToGrid w:val="0"/>
              <w:jc w:val="center"/>
              <w:rPr>
                <w:rFonts w:ascii="Arial" w:eastAsia="TimesNewRomanPSMT" w:hAnsi="Arial" w:cs="Arial"/>
                <w:shd w:val="clear" w:color="auto" w:fill="FFFFFF"/>
              </w:rPr>
            </w:pPr>
            <w:r w:rsidRPr="0085069E">
              <w:rPr>
                <w:rFonts w:ascii="Arial" w:eastAsia="TimesNewRomanPSMT" w:hAnsi="Arial" w:cs="Arial"/>
                <w:shd w:val="clear" w:color="auto" w:fill="FFFFFF"/>
              </w:rPr>
              <w:t>22-24</w:t>
            </w:r>
          </w:p>
        </w:tc>
      </w:tr>
      <w:tr w:rsidR="00340E6A" w:rsidTr="0096028D">
        <w:tc>
          <w:tcPr>
            <w:tcW w:w="1563" w:type="dxa"/>
            <w:tcBorders>
              <w:top w:val="single" w:sz="4" w:space="0" w:color="000000"/>
              <w:left w:val="single" w:sz="4" w:space="0" w:color="000000"/>
              <w:bottom w:val="single" w:sz="4" w:space="0" w:color="000000"/>
              <w:right w:val="nil"/>
            </w:tcBorders>
            <w:vAlign w:val="center"/>
            <w:hideMark/>
          </w:tcPr>
          <w:p w:rsidR="00340E6A" w:rsidRDefault="00340E6A">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right w:val="nil"/>
            </w:tcBorders>
            <w:hideMark/>
          </w:tcPr>
          <w:p w:rsidR="00340E6A" w:rsidRDefault="00340E6A">
            <w:pPr>
              <w:snapToGrid w:val="0"/>
              <w:jc w:val="both"/>
              <w:rPr>
                <w:rFonts w:ascii="Arial" w:eastAsia="TimesNewRomanPSMT" w:hAnsi="Arial" w:cs="Arial"/>
              </w:rPr>
            </w:pPr>
            <w:r>
              <w:rPr>
                <w:rFonts w:ascii="Arial" w:eastAsia="TimesNewRomanPSMT" w:hAnsi="Arial" w:cs="Arial"/>
              </w:rPr>
              <w:t xml:space="preserve">Образац структуре ценe </w:t>
            </w:r>
          </w:p>
        </w:tc>
        <w:tc>
          <w:tcPr>
            <w:tcW w:w="1660" w:type="dxa"/>
            <w:tcBorders>
              <w:top w:val="single" w:sz="4" w:space="0" w:color="000000"/>
              <w:left w:val="single" w:sz="4" w:space="0" w:color="000000"/>
              <w:bottom w:val="single" w:sz="4" w:space="0" w:color="000000"/>
              <w:right w:val="single" w:sz="4" w:space="0" w:color="000000"/>
            </w:tcBorders>
            <w:vAlign w:val="center"/>
          </w:tcPr>
          <w:p w:rsidR="00340E6A" w:rsidRPr="0085069E" w:rsidRDefault="0085069E">
            <w:pPr>
              <w:snapToGrid w:val="0"/>
              <w:jc w:val="center"/>
              <w:rPr>
                <w:rFonts w:ascii="Arial" w:eastAsia="TimesNewRomanPSMT" w:hAnsi="Arial" w:cs="Arial"/>
                <w:shd w:val="clear" w:color="auto" w:fill="FFFFFF"/>
              </w:rPr>
            </w:pPr>
            <w:r w:rsidRPr="0085069E">
              <w:rPr>
                <w:rFonts w:ascii="Arial" w:eastAsia="TimesNewRomanPSMT" w:hAnsi="Arial" w:cs="Arial"/>
                <w:shd w:val="clear" w:color="auto" w:fill="FFFFFF"/>
              </w:rPr>
              <w:t>25</w:t>
            </w:r>
          </w:p>
        </w:tc>
      </w:tr>
      <w:tr w:rsidR="00340E6A" w:rsidTr="0096028D">
        <w:tc>
          <w:tcPr>
            <w:tcW w:w="1563" w:type="dxa"/>
            <w:tcBorders>
              <w:top w:val="single" w:sz="4" w:space="0" w:color="000000"/>
              <w:left w:val="single" w:sz="4" w:space="0" w:color="000000"/>
              <w:bottom w:val="single" w:sz="4" w:space="0" w:color="000000"/>
              <w:right w:val="nil"/>
            </w:tcBorders>
            <w:vAlign w:val="center"/>
            <w:hideMark/>
          </w:tcPr>
          <w:p w:rsidR="00340E6A" w:rsidRDefault="00340E6A">
            <w:pPr>
              <w:snapToGrid w:val="0"/>
              <w:jc w:val="center"/>
              <w:rPr>
                <w:rFonts w:ascii="Arial" w:eastAsia="TimesNewRomanPSMT" w:hAnsi="Arial" w:cs="Arial"/>
                <w:lang w:val="en-US"/>
              </w:rPr>
            </w:pPr>
            <w:r>
              <w:rPr>
                <w:rFonts w:ascii="Arial" w:eastAsia="TimesNewRomanPSMT" w:hAnsi="Arial" w:cs="Arial"/>
                <w:lang w:val="en-US"/>
              </w:rPr>
              <w:t>IX</w:t>
            </w:r>
          </w:p>
        </w:tc>
        <w:tc>
          <w:tcPr>
            <w:tcW w:w="6119" w:type="dxa"/>
            <w:tcBorders>
              <w:top w:val="single" w:sz="4" w:space="0" w:color="000000"/>
              <w:left w:val="single" w:sz="4" w:space="0" w:color="000000"/>
              <w:bottom w:val="single" w:sz="4" w:space="0" w:color="000000"/>
              <w:right w:val="nil"/>
            </w:tcBorders>
            <w:hideMark/>
          </w:tcPr>
          <w:p w:rsidR="00340E6A" w:rsidRDefault="00340E6A">
            <w:pPr>
              <w:snapToGrid w:val="0"/>
              <w:jc w:val="both"/>
              <w:rPr>
                <w:rFonts w:ascii="Arial" w:eastAsia="TimesNewRomanPSMT" w:hAnsi="Arial" w:cs="Arial"/>
              </w:rPr>
            </w:pPr>
            <w:r>
              <w:rPr>
                <w:rFonts w:ascii="Arial" w:eastAsia="TimesNewRomanPSMT" w:hAnsi="Arial" w:cs="Arial"/>
              </w:rPr>
              <w:t>Образац трошкова припреме понуде</w:t>
            </w:r>
          </w:p>
        </w:tc>
        <w:tc>
          <w:tcPr>
            <w:tcW w:w="1660" w:type="dxa"/>
            <w:tcBorders>
              <w:top w:val="single" w:sz="4" w:space="0" w:color="000000"/>
              <w:left w:val="single" w:sz="4" w:space="0" w:color="000000"/>
              <w:bottom w:val="single" w:sz="4" w:space="0" w:color="000000"/>
              <w:right w:val="single" w:sz="4" w:space="0" w:color="000000"/>
            </w:tcBorders>
          </w:tcPr>
          <w:p w:rsidR="00340E6A" w:rsidRPr="0085069E" w:rsidRDefault="0085069E">
            <w:pPr>
              <w:snapToGrid w:val="0"/>
              <w:jc w:val="center"/>
              <w:rPr>
                <w:rFonts w:ascii="Arial" w:eastAsia="TimesNewRomanPSMT" w:hAnsi="Arial" w:cs="Arial"/>
                <w:shd w:val="clear" w:color="auto" w:fill="FFFFFF"/>
              </w:rPr>
            </w:pPr>
            <w:r w:rsidRPr="0085069E">
              <w:rPr>
                <w:rFonts w:ascii="Arial" w:eastAsia="TimesNewRomanPSMT" w:hAnsi="Arial" w:cs="Arial"/>
                <w:shd w:val="clear" w:color="auto" w:fill="FFFFFF"/>
              </w:rPr>
              <w:t>26</w:t>
            </w:r>
          </w:p>
        </w:tc>
      </w:tr>
      <w:tr w:rsidR="00340E6A" w:rsidTr="0096028D">
        <w:tc>
          <w:tcPr>
            <w:tcW w:w="1563" w:type="dxa"/>
            <w:tcBorders>
              <w:top w:val="single" w:sz="4" w:space="0" w:color="000000"/>
              <w:left w:val="single" w:sz="4" w:space="0" w:color="000000"/>
              <w:bottom w:val="single" w:sz="4" w:space="0" w:color="000000"/>
              <w:right w:val="nil"/>
            </w:tcBorders>
            <w:vAlign w:val="center"/>
            <w:hideMark/>
          </w:tcPr>
          <w:p w:rsidR="00340E6A" w:rsidRDefault="00340E6A">
            <w:pPr>
              <w:snapToGrid w:val="0"/>
              <w:jc w:val="center"/>
              <w:rPr>
                <w:rFonts w:ascii="Arial" w:eastAsia="TimesNewRomanPSMT" w:hAnsi="Arial" w:cs="Arial"/>
                <w:lang w:val="en-US"/>
              </w:rPr>
            </w:pPr>
            <w:r>
              <w:rPr>
                <w:rFonts w:ascii="Arial" w:eastAsia="TimesNewRomanPSMT" w:hAnsi="Arial" w:cs="Arial"/>
                <w:lang w:val="en-US"/>
              </w:rPr>
              <w:t>X</w:t>
            </w:r>
          </w:p>
        </w:tc>
        <w:tc>
          <w:tcPr>
            <w:tcW w:w="6119" w:type="dxa"/>
            <w:tcBorders>
              <w:top w:val="single" w:sz="4" w:space="0" w:color="000000"/>
              <w:left w:val="single" w:sz="4" w:space="0" w:color="000000"/>
              <w:bottom w:val="single" w:sz="4" w:space="0" w:color="000000"/>
              <w:right w:val="nil"/>
            </w:tcBorders>
            <w:hideMark/>
          </w:tcPr>
          <w:p w:rsidR="00340E6A" w:rsidRDefault="00340E6A">
            <w:pPr>
              <w:snapToGrid w:val="0"/>
              <w:jc w:val="both"/>
              <w:rPr>
                <w:rFonts w:ascii="Arial" w:eastAsia="TimesNewRomanPSMT" w:hAnsi="Arial" w:cs="Arial"/>
              </w:rPr>
            </w:pPr>
            <w:r>
              <w:rPr>
                <w:rFonts w:ascii="Arial" w:eastAsia="TimesNewRomanPSMT" w:hAnsi="Arial" w:cs="Arial"/>
              </w:rPr>
              <w:t>Образац изјаве о независној понуди</w:t>
            </w:r>
          </w:p>
        </w:tc>
        <w:tc>
          <w:tcPr>
            <w:tcW w:w="1660" w:type="dxa"/>
            <w:tcBorders>
              <w:top w:val="single" w:sz="4" w:space="0" w:color="000000"/>
              <w:left w:val="single" w:sz="4" w:space="0" w:color="000000"/>
              <w:bottom w:val="single" w:sz="4" w:space="0" w:color="000000"/>
              <w:right w:val="single" w:sz="4" w:space="0" w:color="000000"/>
            </w:tcBorders>
          </w:tcPr>
          <w:p w:rsidR="00340E6A" w:rsidRPr="0085069E" w:rsidRDefault="0085069E">
            <w:pPr>
              <w:snapToGrid w:val="0"/>
              <w:jc w:val="center"/>
              <w:rPr>
                <w:rFonts w:ascii="Arial" w:eastAsia="TimesNewRomanPSMT" w:hAnsi="Arial" w:cs="Arial"/>
                <w:shd w:val="clear" w:color="auto" w:fill="FFFFFF"/>
              </w:rPr>
            </w:pPr>
            <w:r w:rsidRPr="0085069E">
              <w:rPr>
                <w:rFonts w:ascii="Arial" w:eastAsia="TimesNewRomanPSMT" w:hAnsi="Arial" w:cs="Arial"/>
                <w:shd w:val="clear" w:color="auto" w:fill="FFFFFF"/>
              </w:rPr>
              <w:t>27</w:t>
            </w:r>
          </w:p>
        </w:tc>
      </w:tr>
      <w:tr w:rsidR="00340E6A" w:rsidTr="0096028D">
        <w:tc>
          <w:tcPr>
            <w:tcW w:w="1563" w:type="dxa"/>
            <w:tcBorders>
              <w:top w:val="single" w:sz="4" w:space="0" w:color="000000"/>
              <w:left w:val="single" w:sz="4" w:space="0" w:color="000000"/>
              <w:bottom w:val="single" w:sz="4" w:space="0" w:color="000000"/>
              <w:right w:val="nil"/>
            </w:tcBorders>
            <w:vAlign w:val="center"/>
            <w:hideMark/>
          </w:tcPr>
          <w:p w:rsidR="00340E6A" w:rsidRDefault="00340E6A">
            <w:pPr>
              <w:snapToGrid w:val="0"/>
              <w:jc w:val="center"/>
              <w:rPr>
                <w:rFonts w:ascii="Arial" w:eastAsia="TimesNewRomanPSMT" w:hAnsi="Arial" w:cs="Arial"/>
                <w:lang w:val="en-US"/>
              </w:rPr>
            </w:pPr>
            <w:r>
              <w:rPr>
                <w:rFonts w:ascii="Arial" w:eastAsia="TimesNewRomanPSMT" w:hAnsi="Arial" w:cs="Arial"/>
                <w:lang w:val="en-US"/>
              </w:rPr>
              <w:t>XI</w:t>
            </w:r>
          </w:p>
        </w:tc>
        <w:tc>
          <w:tcPr>
            <w:tcW w:w="6119" w:type="dxa"/>
            <w:tcBorders>
              <w:top w:val="single" w:sz="4" w:space="0" w:color="000000"/>
              <w:left w:val="single" w:sz="4" w:space="0" w:color="000000"/>
              <w:bottom w:val="single" w:sz="4" w:space="0" w:color="000000"/>
              <w:right w:val="nil"/>
            </w:tcBorders>
            <w:hideMark/>
          </w:tcPr>
          <w:p w:rsidR="00340E6A" w:rsidRDefault="00340E6A">
            <w:pPr>
              <w:snapToGrid w:val="0"/>
              <w:jc w:val="both"/>
              <w:rPr>
                <w:rFonts w:ascii="Arial" w:eastAsia="TimesNewRomanPSMT" w:hAnsi="Arial" w:cs="Arial"/>
              </w:rPr>
            </w:pPr>
            <w:r>
              <w:rPr>
                <w:rFonts w:ascii="Arial" w:eastAsia="TimesNewRomanPSMT" w:hAnsi="Arial" w:cs="Arial"/>
              </w:rPr>
              <w:t>Образац изјаве о поштовању обавеза из чл. 75. ст. 2. Закона</w:t>
            </w:r>
          </w:p>
        </w:tc>
        <w:tc>
          <w:tcPr>
            <w:tcW w:w="1660" w:type="dxa"/>
            <w:tcBorders>
              <w:top w:val="single" w:sz="4" w:space="0" w:color="000000"/>
              <w:left w:val="single" w:sz="4" w:space="0" w:color="000000"/>
              <w:bottom w:val="single" w:sz="4" w:space="0" w:color="000000"/>
              <w:right w:val="single" w:sz="4" w:space="0" w:color="000000"/>
            </w:tcBorders>
            <w:vAlign w:val="center"/>
          </w:tcPr>
          <w:p w:rsidR="00340E6A" w:rsidRPr="0085069E" w:rsidRDefault="0085069E">
            <w:pPr>
              <w:snapToGrid w:val="0"/>
              <w:jc w:val="center"/>
              <w:rPr>
                <w:rFonts w:ascii="Arial" w:hAnsi="Arial" w:cs="Arial"/>
                <w:shd w:val="clear" w:color="auto" w:fill="FFFFFF"/>
              </w:rPr>
            </w:pPr>
            <w:r w:rsidRPr="0085069E">
              <w:rPr>
                <w:rFonts w:ascii="Arial" w:hAnsi="Arial" w:cs="Arial"/>
                <w:shd w:val="clear" w:color="auto" w:fill="FFFFFF"/>
              </w:rPr>
              <w:t>28</w:t>
            </w:r>
          </w:p>
        </w:tc>
      </w:tr>
      <w:tr w:rsidR="0096028D" w:rsidTr="0096028D">
        <w:tc>
          <w:tcPr>
            <w:tcW w:w="1563" w:type="dxa"/>
            <w:vMerge w:val="restart"/>
            <w:tcBorders>
              <w:top w:val="single" w:sz="4" w:space="0" w:color="000000"/>
              <w:left w:val="single" w:sz="4" w:space="0" w:color="000000"/>
              <w:right w:val="nil"/>
            </w:tcBorders>
            <w:vAlign w:val="center"/>
            <w:hideMark/>
          </w:tcPr>
          <w:p w:rsidR="0096028D" w:rsidRDefault="0096028D" w:rsidP="00E63764">
            <w:pPr>
              <w:snapToGrid w:val="0"/>
              <w:jc w:val="center"/>
              <w:rPr>
                <w:rFonts w:ascii="Arial" w:eastAsia="TimesNewRomanPSMT" w:hAnsi="Arial" w:cs="Arial"/>
                <w:lang w:val="en-US"/>
              </w:rPr>
            </w:pPr>
            <w:r>
              <w:rPr>
                <w:rFonts w:ascii="Arial" w:eastAsia="TimesNewRomanPSMT" w:hAnsi="Arial" w:cs="Arial"/>
                <w:lang w:val="en-US"/>
              </w:rPr>
              <w:t>XI</w:t>
            </w: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hideMark/>
          </w:tcPr>
          <w:p w:rsidR="0096028D" w:rsidRDefault="0096028D" w:rsidP="0096028D">
            <w:pPr>
              <w:snapToGrid w:val="0"/>
              <w:jc w:val="both"/>
              <w:rPr>
                <w:rFonts w:ascii="Arial" w:eastAsia="TimesNewRomanPSMT" w:hAnsi="Arial" w:cs="Arial"/>
                <w:lang w:val="sr-Cyrl-CS"/>
              </w:rPr>
            </w:pPr>
            <w:r>
              <w:rPr>
                <w:rFonts w:ascii="Arial" w:eastAsia="TimesNewRomanPSMT" w:hAnsi="Arial" w:cs="Arial"/>
                <w:lang w:val="sr-Cyrl-CS"/>
              </w:rPr>
              <w:t>Образац 3.</w:t>
            </w:r>
            <w:r>
              <w:t xml:space="preserve"> </w:t>
            </w:r>
            <w:r w:rsidRPr="0096028D">
              <w:rPr>
                <w:rFonts w:ascii="Arial" w:eastAsia="TimesNewRomanPSMT" w:hAnsi="Arial" w:cs="Arial"/>
                <w:lang w:val="sr-Cyrl-CS"/>
              </w:rPr>
              <w:t>Списак извршених услуга –Стручне референце</w:t>
            </w:r>
            <w:r>
              <w:rPr>
                <w:rFonts w:ascii="Arial" w:eastAsia="TimesNewRomanPSMT" w:hAnsi="Arial" w:cs="Arial"/>
                <w:lang w:val="sr-Cyrl-CS"/>
              </w:rPr>
              <w:t xml:space="preserve"> </w:t>
            </w:r>
          </w:p>
        </w:tc>
        <w:tc>
          <w:tcPr>
            <w:tcW w:w="1660" w:type="dxa"/>
            <w:tcBorders>
              <w:top w:val="single" w:sz="4" w:space="0" w:color="000000"/>
              <w:left w:val="single" w:sz="4" w:space="0" w:color="000000"/>
              <w:bottom w:val="single" w:sz="4" w:space="0" w:color="000000"/>
              <w:right w:val="single" w:sz="4" w:space="0" w:color="000000"/>
            </w:tcBorders>
            <w:vAlign w:val="center"/>
          </w:tcPr>
          <w:p w:rsidR="0096028D" w:rsidRPr="0085069E" w:rsidRDefault="0085069E">
            <w:pPr>
              <w:snapToGrid w:val="0"/>
              <w:jc w:val="center"/>
              <w:rPr>
                <w:rFonts w:ascii="Arial" w:hAnsi="Arial" w:cs="Arial"/>
                <w:shd w:val="clear" w:color="auto" w:fill="FFFFFF"/>
              </w:rPr>
            </w:pPr>
            <w:r w:rsidRPr="0085069E">
              <w:rPr>
                <w:rFonts w:ascii="Arial" w:hAnsi="Arial" w:cs="Arial"/>
                <w:shd w:val="clear" w:color="auto" w:fill="FFFFFF"/>
              </w:rPr>
              <w:t>29</w:t>
            </w:r>
          </w:p>
        </w:tc>
      </w:tr>
      <w:tr w:rsidR="0096028D" w:rsidTr="0096028D">
        <w:tc>
          <w:tcPr>
            <w:tcW w:w="1563" w:type="dxa"/>
            <w:vMerge/>
            <w:tcBorders>
              <w:left w:val="single" w:sz="4" w:space="0" w:color="000000"/>
              <w:bottom w:val="single" w:sz="4" w:space="0" w:color="000000"/>
              <w:right w:val="nil"/>
            </w:tcBorders>
            <w:vAlign w:val="center"/>
          </w:tcPr>
          <w:p w:rsidR="0096028D" w:rsidRDefault="0096028D" w:rsidP="00E63764">
            <w:pPr>
              <w:snapToGrid w:val="0"/>
              <w:jc w:val="center"/>
              <w:rPr>
                <w:rFonts w:ascii="Arial" w:eastAsia="TimesNewRomanPSMT" w:hAnsi="Arial" w:cs="Arial"/>
                <w:lang w:val="en-US"/>
              </w:rPr>
            </w:pPr>
          </w:p>
        </w:tc>
        <w:tc>
          <w:tcPr>
            <w:tcW w:w="6119" w:type="dxa"/>
            <w:tcBorders>
              <w:top w:val="single" w:sz="4" w:space="0" w:color="000000"/>
              <w:left w:val="single" w:sz="4" w:space="0" w:color="000000"/>
              <w:bottom w:val="single" w:sz="4" w:space="0" w:color="000000"/>
              <w:right w:val="nil"/>
            </w:tcBorders>
          </w:tcPr>
          <w:p w:rsidR="0096028D" w:rsidRDefault="0096028D">
            <w:pPr>
              <w:snapToGrid w:val="0"/>
              <w:jc w:val="both"/>
              <w:rPr>
                <w:rFonts w:ascii="Arial" w:eastAsia="TimesNewRomanPSMT" w:hAnsi="Arial" w:cs="Arial"/>
                <w:lang w:val="sr-Cyrl-CS"/>
              </w:rPr>
            </w:pPr>
            <w:r>
              <w:rPr>
                <w:rFonts w:ascii="Arial" w:eastAsia="TimesNewRomanPSMT" w:hAnsi="Arial" w:cs="Arial"/>
                <w:lang w:val="sr-Cyrl-CS"/>
              </w:rPr>
              <w:t xml:space="preserve">Образац 4. </w:t>
            </w:r>
            <w:r w:rsidRPr="0096028D">
              <w:rPr>
                <w:rFonts w:ascii="Arial" w:hAnsi="Arial" w:cs="Arial"/>
              </w:rPr>
              <w:t>Потврда о референтним набавкама</w:t>
            </w:r>
          </w:p>
        </w:tc>
        <w:tc>
          <w:tcPr>
            <w:tcW w:w="1660" w:type="dxa"/>
            <w:tcBorders>
              <w:top w:val="single" w:sz="4" w:space="0" w:color="000000"/>
              <w:left w:val="single" w:sz="4" w:space="0" w:color="000000"/>
              <w:bottom w:val="single" w:sz="4" w:space="0" w:color="000000"/>
              <w:right w:val="single" w:sz="4" w:space="0" w:color="000000"/>
            </w:tcBorders>
            <w:vAlign w:val="center"/>
          </w:tcPr>
          <w:p w:rsidR="0096028D" w:rsidRPr="0085069E" w:rsidRDefault="0085069E">
            <w:pPr>
              <w:snapToGrid w:val="0"/>
              <w:jc w:val="center"/>
              <w:rPr>
                <w:rFonts w:ascii="Arial" w:hAnsi="Arial" w:cs="Arial"/>
                <w:shd w:val="clear" w:color="auto" w:fill="FFFFFF"/>
              </w:rPr>
            </w:pPr>
            <w:r w:rsidRPr="0085069E">
              <w:rPr>
                <w:rFonts w:ascii="Arial" w:hAnsi="Arial" w:cs="Arial"/>
                <w:shd w:val="clear" w:color="auto" w:fill="FFFFFF"/>
              </w:rPr>
              <w:t>30</w:t>
            </w:r>
          </w:p>
        </w:tc>
      </w:tr>
      <w:tr w:rsidR="00E63764" w:rsidTr="0096028D">
        <w:tc>
          <w:tcPr>
            <w:tcW w:w="1563" w:type="dxa"/>
            <w:tcBorders>
              <w:top w:val="single" w:sz="4" w:space="0" w:color="000000"/>
              <w:left w:val="single" w:sz="4" w:space="0" w:color="000000"/>
              <w:bottom w:val="single" w:sz="4" w:space="0" w:color="000000"/>
              <w:right w:val="nil"/>
            </w:tcBorders>
            <w:vAlign w:val="center"/>
          </w:tcPr>
          <w:p w:rsidR="00E63764" w:rsidRDefault="00E63764">
            <w:pPr>
              <w:snapToGrid w:val="0"/>
              <w:jc w:val="center"/>
              <w:rPr>
                <w:rFonts w:ascii="Arial" w:eastAsia="TimesNewRomanPSMT" w:hAnsi="Arial" w:cs="Arial"/>
                <w:lang w:val="en-US"/>
              </w:rPr>
            </w:pPr>
          </w:p>
        </w:tc>
        <w:tc>
          <w:tcPr>
            <w:tcW w:w="6119" w:type="dxa"/>
            <w:tcBorders>
              <w:top w:val="single" w:sz="4" w:space="0" w:color="000000"/>
              <w:left w:val="single" w:sz="4" w:space="0" w:color="000000"/>
              <w:bottom w:val="single" w:sz="4" w:space="0" w:color="000000"/>
              <w:right w:val="nil"/>
            </w:tcBorders>
          </w:tcPr>
          <w:p w:rsidR="00E63764" w:rsidRDefault="00E63764" w:rsidP="00E63764">
            <w:pPr>
              <w:snapToGrid w:val="0"/>
              <w:jc w:val="right"/>
              <w:rPr>
                <w:rFonts w:ascii="Arial" w:eastAsia="TimesNewRomanPSMT" w:hAnsi="Arial" w:cs="Arial"/>
                <w:lang w:val="sr-Cyrl-CS"/>
              </w:rPr>
            </w:pPr>
            <w:r>
              <w:rPr>
                <w:rFonts w:ascii="Arial" w:eastAsia="TimesNewRomanPSMT" w:hAnsi="Arial" w:cs="Arial"/>
                <w:lang w:val="sr-Cyrl-CS"/>
              </w:rPr>
              <w:t>Укупан број страница</w:t>
            </w:r>
          </w:p>
        </w:tc>
        <w:tc>
          <w:tcPr>
            <w:tcW w:w="1660" w:type="dxa"/>
            <w:tcBorders>
              <w:top w:val="single" w:sz="4" w:space="0" w:color="000000"/>
              <w:left w:val="single" w:sz="4" w:space="0" w:color="000000"/>
              <w:bottom w:val="single" w:sz="4" w:space="0" w:color="000000"/>
              <w:right w:val="single" w:sz="4" w:space="0" w:color="000000"/>
            </w:tcBorders>
            <w:vAlign w:val="center"/>
          </w:tcPr>
          <w:p w:rsidR="00E63764" w:rsidRPr="0085069E" w:rsidRDefault="0085069E">
            <w:pPr>
              <w:snapToGrid w:val="0"/>
              <w:jc w:val="center"/>
              <w:rPr>
                <w:rFonts w:ascii="Arial" w:hAnsi="Arial" w:cs="Arial"/>
                <w:shd w:val="clear" w:color="auto" w:fill="FFFFFF"/>
              </w:rPr>
            </w:pPr>
            <w:r w:rsidRPr="0085069E">
              <w:rPr>
                <w:rFonts w:ascii="Arial" w:hAnsi="Arial" w:cs="Arial"/>
                <w:shd w:val="clear" w:color="auto" w:fill="FFFFFF"/>
              </w:rPr>
              <w:t>30</w:t>
            </w:r>
          </w:p>
        </w:tc>
      </w:tr>
    </w:tbl>
    <w:p w:rsidR="00340E6A" w:rsidRDefault="00340E6A" w:rsidP="00340E6A">
      <w:pPr>
        <w:jc w:val="both"/>
      </w:pPr>
    </w:p>
    <w:p w:rsidR="00340E6A" w:rsidRDefault="00340E6A" w:rsidP="00340E6A">
      <w:pPr>
        <w:jc w:val="both"/>
        <w:rPr>
          <w:rFonts w:ascii="Arial" w:hAnsi="Arial" w:cs="Arial"/>
        </w:rPr>
      </w:pPr>
    </w:p>
    <w:p w:rsidR="00340E6A" w:rsidRDefault="00340E6A" w:rsidP="00340E6A">
      <w:pPr>
        <w:jc w:val="both"/>
        <w:rPr>
          <w:rFonts w:ascii="Arial" w:hAnsi="Arial" w:cs="Arial"/>
          <w:lang w:val="ru-RU"/>
        </w:rPr>
      </w:pPr>
    </w:p>
    <w:p w:rsidR="00340E6A" w:rsidRDefault="00340E6A" w:rsidP="00340E6A">
      <w:pPr>
        <w:jc w:val="both"/>
        <w:rPr>
          <w:rFonts w:ascii="Arial" w:hAnsi="Arial" w:cs="Arial"/>
          <w:lang w:val="ru-RU"/>
        </w:rPr>
      </w:pPr>
    </w:p>
    <w:p w:rsidR="00340E6A" w:rsidRDefault="00340E6A" w:rsidP="00340E6A">
      <w:pPr>
        <w:jc w:val="both"/>
        <w:rPr>
          <w:rFonts w:ascii="Arial" w:hAnsi="Arial" w:cs="Arial"/>
          <w:lang w:val="ru-RU"/>
        </w:rPr>
      </w:pPr>
    </w:p>
    <w:p w:rsidR="00340E6A" w:rsidRDefault="00340E6A" w:rsidP="00340E6A">
      <w:pPr>
        <w:jc w:val="both"/>
        <w:rPr>
          <w:rFonts w:ascii="Arial" w:hAnsi="Arial" w:cs="Arial"/>
          <w:lang w:val="ru-RU"/>
        </w:rPr>
      </w:pPr>
    </w:p>
    <w:p w:rsidR="00340E6A" w:rsidRDefault="00340E6A" w:rsidP="00340E6A">
      <w:pPr>
        <w:jc w:val="both"/>
        <w:rPr>
          <w:rFonts w:ascii="Arial" w:hAnsi="Arial" w:cs="Arial"/>
        </w:rPr>
      </w:pPr>
    </w:p>
    <w:p w:rsidR="00E63764" w:rsidRDefault="00E63764" w:rsidP="00340E6A">
      <w:pPr>
        <w:jc w:val="both"/>
        <w:rPr>
          <w:rFonts w:ascii="Arial" w:hAnsi="Arial" w:cs="Arial"/>
        </w:rPr>
      </w:pPr>
    </w:p>
    <w:p w:rsidR="00340E6A" w:rsidRDefault="00340E6A" w:rsidP="00340E6A">
      <w:pPr>
        <w:jc w:val="both"/>
        <w:rPr>
          <w:rFonts w:ascii="Arial" w:hAnsi="Arial" w:cs="Arial"/>
        </w:rPr>
      </w:pPr>
    </w:p>
    <w:p w:rsidR="00340E6A" w:rsidRDefault="00340E6A" w:rsidP="00340E6A">
      <w:pPr>
        <w:shd w:val="clear" w:color="auto" w:fill="FFFFFF"/>
        <w:jc w:val="center"/>
        <w:rPr>
          <w:rFonts w:ascii="Arial" w:hAnsi="Arial" w:cs="Arial"/>
          <w:b/>
          <w:bCs/>
          <w:i/>
          <w:iCs/>
        </w:rPr>
      </w:pPr>
    </w:p>
    <w:p w:rsidR="00340E6A" w:rsidRDefault="00340E6A" w:rsidP="00340E6A">
      <w:pPr>
        <w:shd w:val="clear" w:color="auto" w:fill="FFFFFF"/>
        <w:jc w:val="center"/>
        <w:rPr>
          <w:rFonts w:ascii="Arial" w:hAnsi="Arial" w:cs="Arial"/>
          <w:b/>
          <w:bCs/>
          <w:iCs/>
        </w:rPr>
      </w:pPr>
      <w:r>
        <w:rPr>
          <w:rFonts w:ascii="Arial" w:hAnsi="Arial" w:cs="Arial"/>
          <w:b/>
          <w:bCs/>
          <w:iCs/>
        </w:rPr>
        <w:t xml:space="preserve"> </w:t>
      </w:r>
      <w:r>
        <w:rPr>
          <w:rFonts w:ascii="Arial" w:hAnsi="Arial" w:cs="Arial"/>
          <w:b/>
          <w:bCs/>
          <w:iCs/>
          <w:lang w:val="en-US"/>
        </w:rPr>
        <w:t>I</w:t>
      </w:r>
      <w:r>
        <w:rPr>
          <w:rFonts w:ascii="Arial" w:hAnsi="Arial" w:cs="Arial"/>
          <w:b/>
          <w:bCs/>
          <w:iCs/>
          <w:lang w:val="ru-RU"/>
        </w:rPr>
        <w:t xml:space="preserve">   </w:t>
      </w:r>
      <w:r>
        <w:rPr>
          <w:rFonts w:ascii="Arial" w:hAnsi="Arial" w:cs="Arial"/>
          <w:b/>
          <w:bCs/>
          <w:iCs/>
        </w:rPr>
        <w:t xml:space="preserve">ОПШТИ ПОДАЦИ О ЈАВНОЈ НАБАВЦИ </w:t>
      </w:r>
    </w:p>
    <w:p w:rsidR="00340E6A" w:rsidRDefault="00340E6A" w:rsidP="00340E6A">
      <w:pPr>
        <w:shd w:val="clear" w:color="auto" w:fill="FFFFFF"/>
        <w:jc w:val="center"/>
        <w:rPr>
          <w:rFonts w:ascii="Arial" w:hAnsi="Arial" w:cs="Arial"/>
          <w:b/>
          <w:bCs/>
          <w:i/>
          <w:iCs/>
        </w:rPr>
      </w:pPr>
    </w:p>
    <w:p w:rsidR="00340E6A" w:rsidRDefault="00340E6A" w:rsidP="00340E6A">
      <w:pPr>
        <w:jc w:val="both"/>
        <w:rPr>
          <w:rFonts w:ascii="Arial" w:hAnsi="Arial" w:cs="Arial"/>
          <w:b/>
          <w:bCs/>
          <w:i/>
          <w:iCs/>
        </w:rPr>
      </w:pPr>
    </w:p>
    <w:p w:rsidR="00340E6A" w:rsidRDefault="00340E6A" w:rsidP="00340E6A">
      <w:pPr>
        <w:jc w:val="both"/>
        <w:rPr>
          <w:rFonts w:ascii="Arial" w:hAnsi="Arial" w:cs="Arial"/>
          <w:b/>
          <w:bCs/>
        </w:rPr>
      </w:pPr>
      <w:r>
        <w:rPr>
          <w:rFonts w:ascii="Arial" w:hAnsi="Arial" w:cs="Arial"/>
          <w:b/>
          <w:bCs/>
        </w:rPr>
        <w:t>1. Подаци о наручиоцу</w:t>
      </w:r>
    </w:p>
    <w:p w:rsidR="00340E6A" w:rsidRDefault="00340E6A" w:rsidP="00340E6A">
      <w:pPr>
        <w:rPr>
          <w:rFonts w:ascii="Arial" w:hAnsi="Arial"/>
          <w:lang w:val="sr-Cyrl-CS"/>
        </w:rPr>
      </w:pPr>
      <w:r>
        <w:rPr>
          <w:rFonts w:ascii="Arial" w:hAnsi="Arial"/>
        </w:rPr>
        <w:t>Назив наручиоца..........................ЈКП "</w:t>
      </w:r>
      <w:r>
        <w:rPr>
          <w:rFonts w:ascii="Arial" w:hAnsi="Arial"/>
          <w:lang w:val="sr-Cyrl-CS"/>
        </w:rPr>
        <w:t>Топлана“ Бор</w:t>
      </w:r>
    </w:p>
    <w:p w:rsidR="00340E6A" w:rsidRDefault="00340E6A" w:rsidP="00340E6A">
      <w:pPr>
        <w:rPr>
          <w:rFonts w:ascii="Arial" w:hAnsi="Arial"/>
          <w:lang w:val="sr-Cyrl-CS"/>
        </w:rPr>
      </w:pPr>
      <w:r>
        <w:rPr>
          <w:rFonts w:ascii="Arial" w:hAnsi="Arial"/>
        </w:rPr>
        <w:t>Адреса...........................................</w:t>
      </w:r>
      <w:r>
        <w:rPr>
          <w:rFonts w:ascii="Arial" w:hAnsi="Arial"/>
          <w:lang w:val="sr-Cyrl-CS"/>
        </w:rPr>
        <w:t>Ђ. А. Куна 12, 19210 Бор</w:t>
      </w:r>
    </w:p>
    <w:p w:rsidR="00340E6A" w:rsidRDefault="00340E6A" w:rsidP="00340E6A">
      <w:pPr>
        <w:rPr>
          <w:rFonts w:ascii="Arial" w:hAnsi="Arial"/>
          <w:lang w:val="sr-Cyrl-CS"/>
        </w:rPr>
      </w:pPr>
      <w:r>
        <w:rPr>
          <w:rFonts w:ascii="Arial" w:hAnsi="Arial"/>
        </w:rPr>
        <w:t>ПИБ...............................................10</w:t>
      </w:r>
      <w:r>
        <w:rPr>
          <w:rFonts w:ascii="Arial" w:hAnsi="Arial"/>
          <w:lang w:val="sr-Cyrl-CS"/>
        </w:rPr>
        <w:t>0500644</w:t>
      </w:r>
    </w:p>
    <w:p w:rsidR="00340E6A" w:rsidRDefault="00340E6A" w:rsidP="00340E6A">
      <w:pPr>
        <w:rPr>
          <w:rFonts w:ascii="Arial" w:hAnsi="Arial"/>
          <w:lang w:val="sr-Cyrl-CS"/>
        </w:rPr>
      </w:pPr>
      <w:r>
        <w:rPr>
          <w:rFonts w:ascii="Arial" w:hAnsi="Arial"/>
        </w:rPr>
        <w:t>Матични број ...............................</w:t>
      </w:r>
      <w:r>
        <w:rPr>
          <w:rFonts w:ascii="Arial" w:hAnsi="Arial"/>
          <w:lang w:val="sr-Cyrl-CS"/>
        </w:rPr>
        <w:t>17441531</w:t>
      </w:r>
    </w:p>
    <w:p w:rsidR="00340E6A" w:rsidRDefault="00340E6A" w:rsidP="00340E6A">
      <w:pPr>
        <w:rPr>
          <w:rFonts w:ascii="Arial" w:hAnsi="Arial"/>
          <w:lang w:val="sr-Cyrl-CS"/>
        </w:rPr>
      </w:pPr>
      <w:r>
        <w:rPr>
          <w:rFonts w:ascii="Arial" w:hAnsi="Arial"/>
        </w:rPr>
        <w:t>Шифра делатности ......................3</w:t>
      </w:r>
      <w:r>
        <w:rPr>
          <w:rFonts w:ascii="Arial" w:hAnsi="Arial"/>
          <w:lang w:val="sr-Cyrl-CS"/>
        </w:rPr>
        <w:t>530</w:t>
      </w:r>
    </w:p>
    <w:p w:rsidR="00340E6A" w:rsidRDefault="00340E6A" w:rsidP="00340E6A">
      <w:pPr>
        <w:jc w:val="both"/>
        <w:rPr>
          <w:rFonts w:ascii="Arial" w:hAnsi="Arial" w:cs="Arial"/>
          <w:i/>
          <w:iCs/>
        </w:rPr>
      </w:pPr>
      <w:r>
        <w:rPr>
          <w:rFonts w:ascii="Arial" w:hAnsi="Arial" w:cs="Arial"/>
        </w:rPr>
        <w:t>Интернет страница</w:t>
      </w:r>
      <w:r>
        <w:rPr>
          <w:rFonts w:ascii="Arial" w:hAnsi="Arial" w:cs="Arial"/>
          <w:i/>
          <w:iCs/>
        </w:rPr>
        <w:t xml:space="preserve"> ......................www.</w:t>
      </w:r>
      <w:r>
        <w:rPr>
          <w:rFonts w:ascii="Arial" w:hAnsi="Arial" w:cs="Arial"/>
          <w:i/>
          <w:iCs/>
          <w:lang w:val="sr-Latn-CS"/>
        </w:rPr>
        <w:t>toplana</w:t>
      </w:r>
      <w:r>
        <w:rPr>
          <w:rFonts w:ascii="Arial" w:hAnsi="Arial" w:cs="Arial"/>
          <w:i/>
          <w:iCs/>
        </w:rPr>
        <w:t xml:space="preserve">.rs </w:t>
      </w:r>
    </w:p>
    <w:p w:rsidR="00340E6A" w:rsidRDefault="00340E6A" w:rsidP="00340E6A">
      <w:pPr>
        <w:jc w:val="both"/>
        <w:rPr>
          <w:rFonts w:ascii="Arial" w:hAnsi="Arial" w:cs="Arial"/>
        </w:rPr>
      </w:pPr>
    </w:p>
    <w:p w:rsidR="00340E6A" w:rsidRDefault="00340E6A" w:rsidP="00340E6A">
      <w:pPr>
        <w:jc w:val="both"/>
        <w:rPr>
          <w:rFonts w:ascii="Arial" w:hAnsi="Arial" w:cs="Arial"/>
          <w:b/>
          <w:bCs/>
        </w:rPr>
      </w:pPr>
      <w:r>
        <w:rPr>
          <w:rFonts w:ascii="Arial" w:hAnsi="Arial" w:cs="Arial"/>
          <w:b/>
          <w:bCs/>
        </w:rPr>
        <w:t>2. Врста поступка јавне набавке</w:t>
      </w:r>
    </w:p>
    <w:p w:rsidR="00340E6A" w:rsidRDefault="00340E6A" w:rsidP="00340E6A">
      <w:pPr>
        <w:jc w:val="both"/>
        <w:rPr>
          <w:rFonts w:ascii="Arial" w:hAnsi="Arial" w:cs="Arial"/>
        </w:rPr>
      </w:pPr>
      <w:r>
        <w:rPr>
          <w:rFonts w:ascii="Arial" w:hAnsi="Arial" w:cs="Arial"/>
        </w:rPr>
        <w:t xml:space="preserve">Предметна јавна набавка се спроводи у </w:t>
      </w:r>
      <w:r>
        <w:rPr>
          <w:rFonts w:ascii="Arial" w:hAnsi="Arial" w:cs="Arial"/>
          <w:lang w:val="sr-Cyrl-CS"/>
        </w:rPr>
        <w:t>поступку</w:t>
      </w:r>
      <w:r w:rsidR="00E63764">
        <w:rPr>
          <w:rFonts w:ascii="Arial" w:hAnsi="Arial" w:cs="Arial"/>
          <w:lang w:val="sr-Cyrl-CS"/>
        </w:rPr>
        <w:t xml:space="preserve"> јавне набавке мале вредности</w:t>
      </w:r>
      <w:r>
        <w:rPr>
          <w:rFonts w:ascii="Arial" w:hAnsi="Arial" w:cs="Arial"/>
          <w:lang w:val="sr-Cyrl-CS"/>
        </w:rPr>
        <w:t xml:space="preserve">, </w:t>
      </w:r>
      <w:r>
        <w:rPr>
          <w:rFonts w:ascii="Arial" w:hAnsi="Arial" w:cs="Arial"/>
        </w:rPr>
        <w:t>у складу са Законом и подзаконским актима којима се уређују јавне набавке.</w:t>
      </w:r>
    </w:p>
    <w:p w:rsidR="00340E6A" w:rsidRDefault="00340E6A" w:rsidP="00340E6A">
      <w:pPr>
        <w:jc w:val="both"/>
        <w:rPr>
          <w:rFonts w:ascii="Arial" w:hAnsi="Arial" w:cs="Arial"/>
        </w:rPr>
      </w:pPr>
    </w:p>
    <w:p w:rsidR="00340E6A" w:rsidRDefault="00340E6A" w:rsidP="00340E6A">
      <w:pPr>
        <w:jc w:val="both"/>
        <w:rPr>
          <w:rFonts w:ascii="Arial" w:hAnsi="Arial" w:cs="Arial"/>
          <w:b/>
          <w:bCs/>
        </w:rPr>
      </w:pPr>
      <w:r>
        <w:rPr>
          <w:rFonts w:ascii="Arial" w:hAnsi="Arial" w:cs="Arial"/>
          <w:b/>
          <w:bCs/>
        </w:rPr>
        <w:t>3. Предмет јавне набавке</w:t>
      </w:r>
    </w:p>
    <w:p w:rsidR="00340E6A" w:rsidRDefault="00340E6A" w:rsidP="00340E6A">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sidR="00E63764">
        <w:rPr>
          <w:rFonts w:ascii="Arial" w:hAnsi="Arial" w:cs="Arial"/>
          <w:lang w:val="ru-RU"/>
        </w:rPr>
        <w:t>ЈНМВ 17/2015</w:t>
      </w:r>
      <w:r>
        <w:rPr>
          <w:rFonts w:ascii="Arial" w:hAnsi="Arial" w:cs="Arial"/>
          <w:i/>
          <w:iCs/>
          <w:lang w:val="sr-Cyrl-CS"/>
        </w:rPr>
        <w:t xml:space="preserve"> </w:t>
      </w:r>
      <w:r>
        <w:rPr>
          <w:rFonts w:ascii="Arial" w:hAnsi="Arial" w:cs="Arial"/>
        </w:rPr>
        <w:t xml:space="preserve">су: </w:t>
      </w:r>
      <w:r>
        <w:rPr>
          <w:rFonts w:ascii="Arial" w:hAnsi="Arial" w:cs="Arial"/>
          <w:lang w:val="sr-Cyrl-CS"/>
        </w:rPr>
        <w:t>услуге</w:t>
      </w:r>
      <w:r>
        <w:rPr>
          <w:rFonts w:ascii="Arial" w:hAnsi="Arial" w:cs="Arial"/>
        </w:rPr>
        <w:t xml:space="preserve"> – </w:t>
      </w:r>
      <w:r>
        <w:rPr>
          <w:rFonts w:ascii="Arial" w:hAnsi="Arial" w:cs="Arial"/>
          <w:lang w:val="sr-Cyrl-CS"/>
        </w:rPr>
        <w:t>репарација арматуре</w:t>
      </w:r>
      <w:r>
        <w:rPr>
          <w:rFonts w:ascii="Arial" w:hAnsi="Arial" w:cs="Arial"/>
          <w:i/>
        </w:rPr>
        <w:t xml:space="preserve">. </w:t>
      </w:r>
      <w:r>
        <w:rPr>
          <w:rFonts w:ascii="Arial" w:hAnsi="Arial" w:cs="Arial"/>
        </w:rPr>
        <w:t xml:space="preserve">Ознака из ОРН: </w:t>
      </w:r>
      <w:r>
        <w:rPr>
          <w:rFonts w:ascii="Arial" w:hAnsi="Arial" w:cs="Arial"/>
          <w:lang w:val="sr-Cyrl-CS"/>
        </w:rPr>
        <w:t>50512000 – услуге поправке и одржавање вентила</w:t>
      </w:r>
      <w:r>
        <w:rPr>
          <w:rFonts w:ascii="Arial" w:hAnsi="Arial" w:cs="Arial"/>
        </w:rPr>
        <w:t>.</w:t>
      </w:r>
    </w:p>
    <w:p w:rsidR="00340E6A" w:rsidRDefault="00340E6A" w:rsidP="00340E6A">
      <w:pPr>
        <w:jc w:val="both"/>
        <w:rPr>
          <w:rFonts w:ascii="Arial" w:hAnsi="Arial" w:cs="Arial"/>
        </w:rPr>
      </w:pPr>
    </w:p>
    <w:p w:rsidR="00340E6A" w:rsidRDefault="00340E6A" w:rsidP="00340E6A">
      <w:pPr>
        <w:jc w:val="both"/>
        <w:rPr>
          <w:rFonts w:ascii="Arial" w:hAnsi="Arial" w:cs="Arial"/>
          <w:b/>
          <w:bCs/>
          <w:lang w:val="sr-Cyrl-CS"/>
        </w:rPr>
      </w:pPr>
      <w:r>
        <w:rPr>
          <w:rFonts w:ascii="Arial" w:hAnsi="Arial" w:cs="Arial"/>
          <w:b/>
          <w:bCs/>
          <w:lang w:val="sr-Cyrl-CS"/>
        </w:rPr>
        <w:t>4. Циљ поступка</w:t>
      </w:r>
    </w:p>
    <w:p w:rsidR="00340E6A" w:rsidRDefault="00340E6A" w:rsidP="00340E6A">
      <w:pPr>
        <w:jc w:val="both"/>
        <w:rPr>
          <w:rFonts w:ascii="Arial" w:hAnsi="Arial" w:cs="Arial"/>
          <w:lang w:val="sr-Cyrl-CS"/>
        </w:rPr>
      </w:pPr>
      <w:r>
        <w:rPr>
          <w:rFonts w:ascii="Arial" w:hAnsi="Arial" w:cs="Arial"/>
          <w:lang w:val="sr-Cyrl-CS"/>
        </w:rPr>
        <w:t>Поступак јавне набавке се спроводи ради закључења уговора о јавној набавци.</w:t>
      </w:r>
    </w:p>
    <w:p w:rsidR="00340E6A" w:rsidRDefault="00340E6A" w:rsidP="00340E6A">
      <w:pPr>
        <w:jc w:val="both"/>
        <w:rPr>
          <w:rFonts w:ascii="Arial" w:hAnsi="Arial" w:cs="Arial"/>
          <w:i/>
          <w:iCs/>
          <w:lang w:val="sr-Cyrl-CS"/>
        </w:rPr>
      </w:pPr>
    </w:p>
    <w:p w:rsidR="00340E6A" w:rsidRDefault="00340E6A" w:rsidP="00340E6A">
      <w:pPr>
        <w:jc w:val="both"/>
        <w:rPr>
          <w:rFonts w:ascii="Arial" w:hAnsi="Arial" w:cs="Arial"/>
          <w:b/>
          <w:bCs/>
        </w:rPr>
      </w:pPr>
      <w:r>
        <w:rPr>
          <w:rFonts w:ascii="Arial" w:hAnsi="Arial" w:cs="Arial"/>
          <w:b/>
          <w:bCs/>
        </w:rPr>
        <w:t xml:space="preserve">5. Контакт </w:t>
      </w:r>
    </w:p>
    <w:p w:rsidR="00340E6A" w:rsidRDefault="00340E6A" w:rsidP="00340E6A">
      <w:pPr>
        <w:rPr>
          <w:rFonts w:ascii="Arial" w:hAnsi="Arial" w:cs="Arial"/>
          <w:bCs/>
          <w:lang w:val="en-US"/>
        </w:rPr>
      </w:pPr>
      <w:r>
        <w:rPr>
          <w:rFonts w:ascii="Arial" w:hAnsi="Arial" w:cs="Arial"/>
        </w:rPr>
        <w:t xml:space="preserve">Лице  за контакт: </w:t>
      </w:r>
      <w:r w:rsidR="00E63764">
        <w:rPr>
          <w:rFonts w:ascii="Arial" w:hAnsi="Arial" w:cs="Arial"/>
          <w:lang w:val="sr-Cyrl-CS"/>
        </w:rPr>
        <w:t>Рајковић Ива</w:t>
      </w:r>
      <w:r>
        <w:rPr>
          <w:rFonts w:ascii="Arial" w:hAnsi="Arial" w:cs="Arial"/>
          <w:i/>
          <w:iCs/>
        </w:rPr>
        <w:t xml:space="preserve">, </w:t>
      </w:r>
      <w:r>
        <w:rPr>
          <w:rFonts w:ascii="Arial" w:hAnsi="Arial" w:cs="Arial"/>
          <w:lang w:val="sr-Cyrl-CS"/>
        </w:rPr>
        <w:t xml:space="preserve">Е - mail адреса: </w:t>
      </w:r>
      <w:r w:rsidR="00892326">
        <w:fldChar w:fldCharType="begin"/>
      </w:r>
      <w:r w:rsidR="00892326">
        <w:instrText xml:space="preserve"> HYPERLINK "mailto:toplanaborjn@open.telekom.rs" </w:instrText>
      </w:r>
      <w:r w:rsidR="00892326">
        <w:fldChar w:fldCharType="separate"/>
      </w:r>
      <w:r>
        <w:rPr>
          <w:rStyle w:val="Hyperlink"/>
          <w:rFonts w:ascii="Arial" w:hAnsi="Arial"/>
        </w:rPr>
        <w:t>toplanaborjn@open.telekom.rs</w:t>
      </w:r>
      <w:r w:rsidR="00892326">
        <w:rPr>
          <w:rStyle w:val="Hyperlink"/>
          <w:rFonts w:ascii="Arial" w:hAnsi="Arial"/>
        </w:rPr>
        <w:fldChar w:fldCharType="end"/>
      </w:r>
      <w:r>
        <w:rPr>
          <w:rFonts w:ascii="Arial" w:hAnsi="Arial" w:cs="Arial"/>
          <w:lang w:val="en-US"/>
        </w:rPr>
        <w:t xml:space="preserve">, </w:t>
      </w:r>
      <w:proofErr w:type="spellStart"/>
      <w:r>
        <w:rPr>
          <w:rFonts w:ascii="Arial" w:hAnsi="Arial" w:cs="Arial"/>
          <w:lang w:val="en-US"/>
        </w:rPr>
        <w:t>број</w:t>
      </w:r>
      <w:proofErr w:type="spellEnd"/>
      <w:r>
        <w:rPr>
          <w:rFonts w:ascii="Arial" w:hAnsi="Arial" w:cs="Arial"/>
          <w:lang w:val="en-US"/>
        </w:rPr>
        <w:t xml:space="preserve"> </w:t>
      </w:r>
      <w:proofErr w:type="spellStart"/>
      <w:r>
        <w:rPr>
          <w:rFonts w:ascii="Arial" w:hAnsi="Arial" w:cs="Arial"/>
          <w:lang w:val="en-US"/>
        </w:rPr>
        <w:t>факса</w:t>
      </w:r>
      <w:proofErr w:type="spellEnd"/>
      <w:r>
        <w:rPr>
          <w:rFonts w:ascii="Arial" w:hAnsi="Arial" w:cs="Arial"/>
          <w:lang w:val="en-US"/>
        </w:rPr>
        <w:t xml:space="preserve">: </w:t>
      </w:r>
      <w:r>
        <w:rPr>
          <w:rFonts w:ascii="Arial" w:hAnsi="Arial" w:cs="Arial"/>
          <w:lang w:val="sr-Cyrl-CS"/>
        </w:rPr>
        <w:t xml:space="preserve">030/458-056 </w:t>
      </w:r>
      <w:r>
        <w:rPr>
          <w:rFonts w:ascii="Arial" w:hAnsi="Arial" w:cs="Arial"/>
          <w:bCs/>
          <w:lang w:val="en-US"/>
        </w:rPr>
        <w:t xml:space="preserve"> </w:t>
      </w:r>
    </w:p>
    <w:p w:rsidR="00340E6A" w:rsidRDefault="00340E6A" w:rsidP="00340E6A">
      <w:pPr>
        <w:jc w:val="both"/>
        <w:rPr>
          <w:rFonts w:ascii="Arial" w:hAnsi="Arial" w:cs="Arial"/>
          <w:bCs/>
          <w:lang w:val="sr-Cyrl-CS"/>
        </w:rPr>
      </w:pPr>
    </w:p>
    <w:p w:rsidR="00340E6A" w:rsidRDefault="00340E6A" w:rsidP="00340E6A">
      <w:pPr>
        <w:jc w:val="both"/>
        <w:rPr>
          <w:rFonts w:ascii="Arial" w:hAnsi="Arial" w:cs="Arial"/>
          <w:bCs/>
          <w:color w:val="C00000"/>
        </w:rPr>
      </w:pPr>
    </w:p>
    <w:p w:rsidR="00340E6A" w:rsidRDefault="00340E6A" w:rsidP="00340E6A">
      <w:pPr>
        <w:shd w:val="clear" w:color="auto" w:fill="FFFFFF"/>
        <w:jc w:val="center"/>
        <w:rPr>
          <w:rFonts w:ascii="Arial" w:hAnsi="Arial" w:cs="Arial"/>
          <w:b/>
          <w:bCs/>
          <w:i/>
          <w:iCs/>
        </w:rPr>
      </w:pPr>
    </w:p>
    <w:p w:rsidR="00340E6A" w:rsidRDefault="00340E6A" w:rsidP="00340E6A">
      <w:pPr>
        <w:shd w:val="clear" w:color="auto" w:fill="FFFFFF"/>
        <w:jc w:val="center"/>
        <w:rPr>
          <w:rFonts w:ascii="Arial" w:hAnsi="Arial" w:cs="Arial"/>
          <w:b/>
          <w:bCs/>
          <w:iCs/>
        </w:rPr>
      </w:pPr>
      <w:r>
        <w:rPr>
          <w:rFonts w:ascii="Arial" w:hAnsi="Arial" w:cs="Arial"/>
          <w:b/>
          <w:bCs/>
          <w:iCs/>
        </w:rPr>
        <w:t>II  ПОДАЦИ О ПРЕДМЕТУ ЈАВНЕ НАБАВКЕ</w:t>
      </w:r>
    </w:p>
    <w:p w:rsidR="00340E6A" w:rsidRDefault="00340E6A" w:rsidP="00340E6A">
      <w:pPr>
        <w:shd w:val="clear" w:color="auto" w:fill="FFFFFF"/>
        <w:jc w:val="center"/>
        <w:rPr>
          <w:rFonts w:ascii="Arial" w:hAnsi="Arial" w:cs="Arial"/>
          <w:b/>
          <w:bCs/>
          <w:i/>
          <w:iCs/>
        </w:rPr>
      </w:pPr>
    </w:p>
    <w:p w:rsidR="00340E6A" w:rsidRDefault="00340E6A" w:rsidP="00340E6A">
      <w:pPr>
        <w:shd w:val="clear" w:color="auto" w:fill="FFFFFF"/>
        <w:jc w:val="both"/>
        <w:rPr>
          <w:rFonts w:ascii="Arial" w:hAnsi="Arial" w:cs="Arial"/>
          <w:b/>
          <w:bCs/>
          <w:i/>
          <w:iCs/>
        </w:rPr>
      </w:pPr>
    </w:p>
    <w:p w:rsidR="00340E6A" w:rsidRDefault="00340E6A" w:rsidP="00340E6A">
      <w:pPr>
        <w:jc w:val="both"/>
        <w:rPr>
          <w:rFonts w:ascii="Arial" w:hAnsi="Arial" w:cs="Arial"/>
          <w:b/>
          <w:bCs/>
          <w:i/>
          <w:iCs/>
        </w:rPr>
      </w:pPr>
    </w:p>
    <w:p w:rsidR="00340E6A" w:rsidRDefault="00340E6A" w:rsidP="00340E6A">
      <w:pPr>
        <w:jc w:val="both"/>
        <w:rPr>
          <w:rFonts w:ascii="Arial" w:hAnsi="Arial" w:cs="Arial"/>
          <w:b/>
          <w:bCs/>
        </w:rPr>
      </w:pPr>
      <w:r>
        <w:rPr>
          <w:rFonts w:ascii="Arial" w:hAnsi="Arial" w:cs="Arial"/>
          <w:b/>
          <w:bCs/>
        </w:rPr>
        <w:t>1. Предмет јавне набавке</w:t>
      </w:r>
    </w:p>
    <w:p w:rsidR="00340E6A" w:rsidRDefault="00340E6A" w:rsidP="00340E6A">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sidR="00E63764">
        <w:rPr>
          <w:rFonts w:ascii="Arial" w:hAnsi="Arial" w:cs="Arial"/>
          <w:lang w:val="ru-RU"/>
        </w:rPr>
        <w:t>ЈНМВ 17/2015</w:t>
      </w:r>
      <w:r>
        <w:rPr>
          <w:rFonts w:ascii="Arial" w:hAnsi="Arial" w:cs="Arial"/>
          <w:lang w:val="sr-Cyrl-CS"/>
        </w:rPr>
        <w:t xml:space="preserve"> </w:t>
      </w:r>
      <w:r>
        <w:rPr>
          <w:rFonts w:ascii="Arial" w:hAnsi="Arial" w:cs="Arial"/>
        </w:rPr>
        <w:t xml:space="preserve">су </w:t>
      </w:r>
      <w:r>
        <w:rPr>
          <w:rFonts w:ascii="Arial" w:hAnsi="Arial" w:cs="Arial"/>
          <w:lang w:val="sr-Cyrl-CS"/>
        </w:rPr>
        <w:t xml:space="preserve">услуге </w:t>
      </w:r>
      <w:r>
        <w:rPr>
          <w:rFonts w:ascii="Arial" w:hAnsi="Arial" w:cs="Arial"/>
          <w:i/>
        </w:rPr>
        <w:t xml:space="preserve"> – </w:t>
      </w:r>
      <w:r>
        <w:rPr>
          <w:rFonts w:ascii="Arial" w:hAnsi="Arial" w:cs="Arial"/>
          <w:lang w:val="sr-Cyrl-CS"/>
        </w:rPr>
        <w:t>репарација арматуре</w:t>
      </w:r>
      <w:r>
        <w:rPr>
          <w:rFonts w:ascii="Arial" w:hAnsi="Arial" w:cs="Arial"/>
          <w:i/>
          <w:lang w:val="sr-Cyrl-CS"/>
        </w:rPr>
        <w:t xml:space="preserve"> </w:t>
      </w:r>
      <w:r>
        <w:rPr>
          <w:rFonts w:ascii="Arial" w:hAnsi="Arial" w:cs="Arial"/>
        </w:rPr>
        <w:t xml:space="preserve"> Ознака из ОРН: </w:t>
      </w:r>
      <w:r>
        <w:rPr>
          <w:rFonts w:ascii="Arial" w:hAnsi="Arial" w:cs="Arial"/>
          <w:lang w:val="sr-Cyrl-CS"/>
        </w:rPr>
        <w:t>50512000 – услуге поправке и одржавање вентила</w:t>
      </w:r>
      <w:r>
        <w:rPr>
          <w:rFonts w:ascii="Arial" w:hAnsi="Arial" w:cs="Arial"/>
        </w:rPr>
        <w:t>.</w:t>
      </w:r>
    </w:p>
    <w:p w:rsidR="00340E6A" w:rsidRDefault="00340E6A" w:rsidP="00340E6A">
      <w:pPr>
        <w:jc w:val="both"/>
        <w:rPr>
          <w:rFonts w:ascii="Arial" w:hAnsi="Arial" w:cs="Arial"/>
          <w:i/>
        </w:rPr>
      </w:pPr>
    </w:p>
    <w:p w:rsidR="00340E6A" w:rsidRDefault="00340E6A" w:rsidP="00340E6A">
      <w:pPr>
        <w:numPr>
          <w:ilvl w:val="0"/>
          <w:numId w:val="2"/>
        </w:numPr>
        <w:tabs>
          <w:tab w:val="left" w:pos="270"/>
        </w:tabs>
        <w:ind w:left="-15" w:firstLine="0"/>
        <w:jc w:val="both"/>
        <w:rPr>
          <w:rFonts w:ascii="Arial" w:hAnsi="Arial" w:cs="Arial"/>
          <w:lang w:val="sr-Cyrl-CS"/>
        </w:rPr>
      </w:pPr>
      <w:r>
        <w:rPr>
          <w:rFonts w:ascii="Arial" w:hAnsi="Arial" w:cs="Arial"/>
          <w:b/>
          <w:bCs/>
          <w:lang w:val="sr-Cyrl-CS"/>
        </w:rPr>
        <w:t xml:space="preserve">Партије: </w:t>
      </w:r>
      <w:r>
        <w:rPr>
          <w:rFonts w:ascii="Arial" w:hAnsi="Arial" w:cs="Arial"/>
          <w:lang w:val="sr-Cyrl-CS"/>
        </w:rPr>
        <w:t>Предмет јавне набавке није обликован по партијама.</w:t>
      </w:r>
    </w:p>
    <w:p w:rsidR="00340E6A" w:rsidRDefault="00340E6A" w:rsidP="00340E6A">
      <w:pPr>
        <w:tabs>
          <w:tab w:val="left" w:pos="270"/>
        </w:tabs>
        <w:jc w:val="both"/>
        <w:rPr>
          <w:rFonts w:ascii="Arial" w:hAnsi="Arial" w:cs="Arial"/>
          <w:lang w:val="sr-Cyrl-CS"/>
        </w:rPr>
      </w:pPr>
    </w:p>
    <w:p w:rsidR="00340E6A" w:rsidRDefault="00340E6A" w:rsidP="00340E6A">
      <w:pPr>
        <w:tabs>
          <w:tab w:val="left" w:pos="270"/>
        </w:tabs>
        <w:ind w:left="720"/>
        <w:jc w:val="both"/>
        <w:rPr>
          <w:rFonts w:ascii="Arial" w:hAnsi="Arial" w:cs="Arial"/>
          <w:lang w:val="sr-Cyrl-CS"/>
        </w:rPr>
      </w:pPr>
    </w:p>
    <w:p w:rsidR="00340E6A" w:rsidRDefault="00340E6A" w:rsidP="00340E6A">
      <w:pPr>
        <w:tabs>
          <w:tab w:val="left" w:pos="270"/>
        </w:tabs>
        <w:jc w:val="both"/>
        <w:rPr>
          <w:rFonts w:ascii="Arial" w:hAnsi="Arial" w:cs="Arial"/>
          <w:lang w:val="sr-Cyrl-CS"/>
        </w:rPr>
      </w:pPr>
    </w:p>
    <w:p w:rsidR="00340E6A" w:rsidRDefault="00340E6A" w:rsidP="00340E6A">
      <w:pPr>
        <w:jc w:val="both"/>
        <w:rPr>
          <w:rFonts w:ascii="Arial" w:hAnsi="Arial" w:cs="Arial"/>
          <w:i/>
          <w:i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rPr>
          <w:rFonts w:ascii="Arial" w:hAnsi="Arial" w:cs="Arial"/>
          <w:b/>
          <w:bCs/>
          <w:i/>
          <w:iCs/>
          <w:lang w:val="sr-Cyrl-CS"/>
        </w:rPr>
      </w:pPr>
    </w:p>
    <w:p w:rsidR="00340E6A" w:rsidRDefault="00340E6A" w:rsidP="00340E6A">
      <w:pPr>
        <w:shd w:val="clear" w:color="auto" w:fill="FFFFFF"/>
        <w:jc w:val="center"/>
        <w:rPr>
          <w:rFonts w:ascii="Arial" w:hAnsi="Arial" w:cs="Arial"/>
          <w:b/>
          <w:bCs/>
          <w:iCs/>
        </w:rPr>
      </w:pPr>
    </w:p>
    <w:p w:rsidR="00340E6A" w:rsidRDefault="00340E6A" w:rsidP="00340E6A">
      <w:pPr>
        <w:shd w:val="clear" w:color="auto" w:fill="FFFFFF"/>
        <w:jc w:val="center"/>
        <w:rPr>
          <w:rFonts w:ascii="Arial" w:hAnsi="Arial" w:cs="Arial"/>
          <w:b/>
          <w:bCs/>
          <w:iCs/>
          <w:lang w:val="ru-RU"/>
        </w:rPr>
      </w:pPr>
      <w:r>
        <w:rPr>
          <w:rFonts w:ascii="Arial" w:hAnsi="Arial" w:cs="Arial"/>
          <w:b/>
          <w:bCs/>
          <w:iCs/>
        </w:rPr>
        <w:t xml:space="preserve">III  ВРСТА, ТЕХНИЧКЕ КАРАКТЕРИСТИКЕ, КВАЛИТЕТ, КОЛИЧИНА И ОПИС </w:t>
      </w:r>
      <w:r>
        <w:rPr>
          <w:rFonts w:ascii="Arial" w:hAnsi="Arial" w:cs="Arial"/>
          <w:b/>
          <w:bCs/>
          <w:iCs/>
          <w:lang w:val="sr-Cyrl-CS"/>
        </w:rPr>
        <w:t>АРМАТУРЕ</w:t>
      </w:r>
      <w:r>
        <w:rPr>
          <w:rFonts w:ascii="Arial" w:hAnsi="Arial" w:cs="Arial"/>
          <w:b/>
          <w:bCs/>
          <w:iCs/>
        </w:rPr>
        <w:t xml:space="preserve">, НАЧИН СПРОВОЂЕЊА КОНТРОЛЕ И ОБЕЗБЕЂИВАЊА ГАРАНЦИЈЕ КВАЛИТЕТА, РОК ИЗВРШЕЊА, </w:t>
      </w:r>
      <w:r>
        <w:rPr>
          <w:rFonts w:ascii="Arial" w:hAnsi="Arial" w:cs="Arial"/>
          <w:b/>
          <w:bCs/>
          <w:iCs/>
          <w:lang w:val="sr-Cyrl-CS"/>
        </w:rPr>
        <w:t xml:space="preserve">МЕСТО ИЗВРШЕЊА </w:t>
      </w:r>
      <w:r>
        <w:rPr>
          <w:rFonts w:ascii="Arial" w:hAnsi="Arial" w:cs="Arial"/>
          <w:b/>
          <w:bCs/>
          <w:iCs/>
        </w:rPr>
        <w:t>ИЛИ ИСПОРУКЕ, ЕВЕНТУАЛНЕ ДОДАТНЕ УСЛУГЕ И СЛ.</w:t>
      </w:r>
      <w:r>
        <w:rPr>
          <w:rFonts w:ascii="Arial" w:hAnsi="Arial" w:cs="Arial"/>
          <w:b/>
          <w:bCs/>
          <w:iCs/>
          <w:lang w:val="ru-RU"/>
        </w:rPr>
        <w:t xml:space="preserve"> </w:t>
      </w:r>
    </w:p>
    <w:p w:rsidR="00340E6A" w:rsidRDefault="00340E6A" w:rsidP="00340E6A">
      <w:pPr>
        <w:shd w:val="clear" w:color="auto" w:fill="FFFFFF"/>
        <w:jc w:val="center"/>
        <w:rPr>
          <w:rFonts w:ascii="Arial" w:hAnsi="Arial" w:cs="Arial"/>
          <w:b/>
          <w:bCs/>
          <w:i/>
          <w:iCs/>
          <w:lang w:val="ru-RU"/>
        </w:rPr>
      </w:pPr>
    </w:p>
    <w:p w:rsidR="00340E6A" w:rsidRDefault="00FB075F" w:rsidP="00340E6A">
      <w:pPr>
        <w:shd w:val="clear" w:color="auto" w:fill="FFFFFF"/>
        <w:autoSpaceDE w:val="0"/>
        <w:jc w:val="both"/>
        <w:rPr>
          <w:rFonts w:ascii="Arial" w:hAnsi="Arial" w:cs="Arial"/>
          <w:b/>
          <w:lang w:val="sr-Cyrl-CS"/>
        </w:rPr>
      </w:pPr>
      <w:r w:rsidRPr="00FB075F">
        <w:rPr>
          <w:rFonts w:ascii="Arial" w:hAnsi="Arial" w:cs="Arial"/>
          <w:b/>
          <w:lang w:val="sr-Cyrl-CS"/>
        </w:rPr>
        <w:t>(1) ОПИС АКТИВНОСТИ</w:t>
      </w:r>
    </w:p>
    <w:p w:rsidR="00FB075F" w:rsidRDefault="00FB075F" w:rsidP="00340E6A">
      <w:pPr>
        <w:shd w:val="clear" w:color="auto" w:fill="FFFFFF"/>
        <w:autoSpaceDE w:val="0"/>
        <w:jc w:val="both"/>
        <w:rPr>
          <w:rFonts w:ascii="Arial" w:hAnsi="Arial" w:cs="Arial"/>
          <w:lang w:val="sr-Cyrl-CS"/>
        </w:rPr>
      </w:pPr>
    </w:p>
    <w:p w:rsidR="00FB075F" w:rsidRDefault="00FB075F" w:rsidP="00FB075F">
      <w:pPr>
        <w:pStyle w:val="ListParagraph"/>
        <w:numPr>
          <w:ilvl w:val="1"/>
          <w:numId w:val="2"/>
        </w:numPr>
        <w:shd w:val="clear" w:color="auto" w:fill="FFFFFF"/>
        <w:autoSpaceDE w:val="0"/>
        <w:jc w:val="both"/>
        <w:rPr>
          <w:rFonts w:ascii="Arial" w:hAnsi="Arial" w:cs="Arial"/>
          <w:lang w:val="sr-Cyrl-CS"/>
        </w:rPr>
      </w:pPr>
      <w:r>
        <w:rPr>
          <w:rFonts w:ascii="Arial" w:hAnsi="Arial" w:cs="Arial"/>
          <w:lang w:val="sr-Cyrl-CS"/>
        </w:rPr>
        <w:t>Дефектажа и репарација заптивних површина лептирастих затварача, замена ламеластих заптивних елемената и испитивање на притисак (издавање гаранције)</w:t>
      </w:r>
    </w:p>
    <w:p w:rsidR="00FB075F" w:rsidRDefault="00FB075F" w:rsidP="00FB075F">
      <w:pPr>
        <w:pStyle w:val="ListParagraph"/>
        <w:numPr>
          <w:ilvl w:val="1"/>
          <w:numId w:val="2"/>
        </w:numPr>
        <w:shd w:val="clear" w:color="auto" w:fill="FFFFFF"/>
        <w:autoSpaceDE w:val="0"/>
        <w:jc w:val="both"/>
        <w:rPr>
          <w:rFonts w:ascii="Arial" w:hAnsi="Arial" w:cs="Arial"/>
          <w:lang w:val="sr-Cyrl-CS"/>
        </w:rPr>
      </w:pPr>
      <w:r>
        <w:rPr>
          <w:rFonts w:ascii="Arial" w:hAnsi="Arial" w:cs="Arial"/>
          <w:lang w:val="sr-Cyrl-CS"/>
        </w:rPr>
        <w:t>Дефектажа и репарација погонских механизама лептирастих затварача</w:t>
      </w:r>
    </w:p>
    <w:p w:rsidR="00FB075F" w:rsidRPr="00FB075F" w:rsidRDefault="00FB075F" w:rsidP="00FB075F">
      <w:pPr>
        <w:shd w:val="clear" w:color="auto" w:fill="FFFFFF"/>
        <w:autoSpaceDE w:val="0"/>
        <w:jc w:val="both"/>
        <w:rPr>
          <w:rFonts w:ascii="Arial" w:hAnsi="Arial" w:cs="Arial"/>
          <w:lang w:val="sr-Cyrl-CS"/>
        </w:rPr>
      </w:pPr>
      <w:r w:rsidRPr="00FB075F">
        <w:rPr>
          <w:rFonts w:ascii="Arial" w:hAnsi="Arial" w:cs="Arial"/>
          <w:lang w:val="sr-Cyrl-CS"/>
        </w:rPr>
        <w:t>Планирани број позиција које су обухваћене горе наведеним радовима је:</w:t>
      </w:r>
    </w:p>
    <w:p w:rsidR="00FB075F" w:rsidRPr="00FB075F" w:rsidRDefault="00FB075F" w:rsidP="00FB075F">
      <w:pPr>
        <w:pStyle w:val="ListParagraph"/>
        <w:numPr>
          <w:ilvl w:val="0"/>
          <w:numId w:val="12"/>
        </w:numPr>
        <w:shd w:val="clear" w:color="auto" w:fill="FFFFFF"/>
        <w:autoSpaceDE w:val="0"/>
        <w:jc w:val="both"/>
        <w:rPr>
          <w:rFonts w:ascii="Arial" w:hAnsi="Arial" w:cs="Arial"/>
          <w:lang w:val="sr-Cyrl-CS"/>
        </w:rPr>
      </w:pPr>
      <w:r>
        <w:rPr>
          <w:rFonts w:ascii="Arial" w:hAnsi="Arial" w:cs="Arial"/>
          <w:lang w:val="sr-Cyrl-CS"/>
        </w:rPr>
        <w:t>Лептирасти затварач типа „</w:t>
      </w:r>
      <w:r>
        <w:rPr>
          <w:rFonts w:ascii="Arial" w:hAnsi="Arial" w:cs="Arial"/>
          <w:lang w:val="sr-Latn-RS"/>
        </w:rPr>
        <w:t>ADAMS“ – TPK Ø350 komada 1.</w:t>
      </w:r>
    </w:p>
    <w:p w:rsidR="00FB075F" w:rsidRPr="00FB075F" w:rsidRDefault="00FB075F" w:rsidP="00FB075F">
      <w:pPr>
        <w:pStyle w:val="ListParagraph"/>
        <w:numPr>
          <w:ilvl w:val="0"/>
          <w:numId w:val="12"/>
        </w:numPr>
        <w:shd w:val="clear" w:color="auto" w:fill="FFFFFF"/>
        <w:autoSpaceDE w:val="0"/>
        <w:jc w:val="both"/>
        <w:rPr>
          <w:rFonts w:ascii="Arial" w:hAnsi="Arial" w:cs="Arial"/>
          <w:lang w:val="sr-Cyrl-CS"/>
        </w:rPr>
      </w:pPr>
      <w:r>
        <w:rPr>
          <w:rFonts w:ascii="Arial" w:hAnsi="Arial" w:cs="Arial"/>
          <w:lang w:val="sr-Cyrl-CS"/>
        </w:rPr>
        <w:t>Лептирасти затварач типа „</w:t>
      </w:r>
      <w:r>
        <w:rPr>
          <w:rFonts w:ascii="Arial" w:hAnsi="Arial" w:cs="Arial"/>
          <w:lang w:val="sr-Latn-RS"/>
        </w:rPr>
        <w:t>ADAMS“ – TPK Ø300 komada 4.</w:t>
      </w:r>
    </w:p>
    <w:p w:rsidR="00340E6A" w:rsidRDefault="00340E6A" w:rsidP="00340E6A">
      <w:pPr>
        <w:shd w:val="clear" w:color="auto" w:fill="FFFFFF"/>
        <w:autoSpaceDE w:val="0"/>
        <w:ind w:left="1080"/>
        <w:jc w:val="both"/>
        <w:rPr>
          <w:rFonts w:ascii="Arial" w:hAnsi="Arial" w:cs="Arial"/>
          <w:lang w:val="sr-Cyrl-CS"/>
        </w:rPr>
      </w:pPr>
    </w:p>
    <w:p w:rsidR="00340E6A" w:rsidRDefault="00340E6A" w:rsidP="00340E6A">
      <w:pPr>
        <w:tabs>
          <w:tab w:val="left" w:pos="780"/>
        </w:tabs>
        <w:autoSpaceDE w:val="0"/>
        <w:ind w:hanging="15"/>
        <w:jc w:val="both"/>
        <w:rPr>
          <w:rFonts w:ascii="Arial" w:hAnsi="Arial" w:cs="Arial"/>
          <w:b/>
          <w:bCs/>
          <w:lang w:val="sr-Cyrl-CS"/>
        </w:rPr>
      </w:pPr>
      <w:r>
        <w:rPr>
          <w:rFonts w:cs="Arial"/>
          <w:b/>
          <w:bCs/>
          <w:lang w:val="sr-Cyrl-CS"/>
        </w:rPr>
        <w:t xml:space="preserve">(2) </w:t>
      </w:r>
      <w:r>
        <w:rPr>
          <w:rFonts w:ascii="Arial" w:hAnsi="Arial" w:cs="Arial"/>
          <w:b/>
          <w:bCs/>
          <w:lang w:val="sr-Cyrl-CS"/>
        </w:rPr>
        <w:t>КВАЛИТЕТ</w:t>
      </w:r>
    </w:p>
    <w:p w:rsidR="00340E6A" w:rsidRDefault="00340E6A" w:rsidP="00340E6A">
      <w:pPr>
        <w:tabs>
          <w:tab w:val="left" w:pos="780"/>
        </w:tabs>
        <w:autoSpaceDE w:val="0"/>
        <w:ind w:hanging="15"/>
        <w:jc w:val="both"/>
        <w:rPr>
          <w:rFonts w:ascii="Arial" w:hAnsi="Arial" w:cs="Arial"/>
          <w:b/>
          <w:bCs/>
          <w:lang w:val="sr-Cyrl-CS"/>
        </w:rPr>
      </w:pPr>
      <w:r>
        <w:rPr>
          <w:rFonts w:ascii="Arial" w:hAnsi="Arial" w:cs="Arial"/>
          <w:b/>
          <w:bCs/>
          <w:lang w:val="sr-Cyrl-CS"/>
        </w:rPr>
        <w:t xml:space="preserve">  </w:t>
      </w:r>
    </w:p>
    <w:p w:rsidR="00340E6A" w:rsidRDefault="00340E6A" w:rsidP="00340E6A">
      <w:pPr>
        <w:tabs>
          <w:tab w:val="left" w:pos="780"/>
        </w:tabs>
        <w:autoSpaceDE w:val="0"/>
        <w:ind w:hanging="15"/>
        <w:jc w:val="both"/>
        <w:rPr>
          <w:rFonts w:ascii="Arial" w:hAnsi="Arial" w:cs="Arial"/>
          <w:bCs/>
          <w:lang w:val="sr-Cyrl-CS"/>
        </w:rPr>
      </w:pPr>
      <w:r>
        <w:rPr>
          <w:rFonts w:ascii="Arial" w:hAnsi="Arial" w:cs="Arial"/>
          <w:bCs/>
          <w:lang w:val="sr-Cyrl-CS"/>
        </w:rPr>
        <w:t>Потребно је извршити радионичко испитивање непропусности арматуре код понуђача о чему су понуђачи дужни да сачине и  доставе записник о извршеном испитивању.</w:t>
      </w:r>
    </w:p>
    <w:p w:rsidR="00340E6A" w:rsidRDefault="00340E6A" w:rsidP="00340E6A">
      <w:pPr>
        <w:tabs>
          <w:tab w:val="left" w:pos="780"/>
        </w:tabs>
        <w:autoSpaceDE w:val="0"/>
        <w:ind w:hanging="15"/>
        <w:jc w:val="both"/>
        <w:rPr>
          <w:rFonts w:cs="Arial"/>
          <w:b/>
          <w:bCs/>
          <w:lang w:val="sr-Cyrl-CS"/>
        </w:rPr>
      </w:pPr>
    </w:p>
    <w:p w:rsidR="00340E6A" w:rsidRDefault="00340E6A" w:rsidP="00340E6A">
      <w:pPr>
        <w:tabs>
          <w:tab w:val="left" w:pos="993"/>
        </w:tabs>
        <w:autoSpaceDE w:val="0"/>
        <w:rPr>
          <w:rFonts w:ascii="Arial" w:hAnsi="Arial" w:cs="Arial"/>
          <w:b/>
          <w:bCs/>
          <w:spacing w:val="4"/>
        </w:rPr>
      </w:pPr>
      <w:r>
        <w:rPr>
          <w:rFonts w:cs="Arial"/>
          <w:b/>
          <w:bCs/>
          <w:spacing w:val="4"/>
          <w:lang w:val="sr-Cyrl-CS"/>
        </w:rPr>
        <w:t xml:space="preserve">(3)  </w:t>
      </w:r>
      <w:r>
        <w:rPr>
          <w:rFonts w:ascii="Arial" w:hAnsi="Arial" w:cs="Arial"/>
          <w:b/>
          <w:bCs/>
          <w:spacing w:val="4"/>
        </w:rPr>
        <w:t>НАЧИН СПРОВОЂЕЊА КОНТРОЛЕ И И ОБЕЗБЕЂИВАЊЕ ГАРАНЦИЈЕ</w:t>
      </w:r>
    </w:p>
    <w:p w:rsidR="00340E6A" w:rsidRDefault="00340E6A" w:rsidP="00340E6A">
      <w:pPr>
        <w:tabs>
          <w:tab w:val="left" w:pos="993"/>
        </w:tabs>
        <w:autoSpaceDE w:val="0"/>
        <w:rPr>
          <w:rFonts w:ascii="Arial" w:hAnsi="Arial" w:cs="Arial"/>
          <w:b/>
          <w:bCs/>
          <w:spacing w:val="4"/>
        </w:rPr>
      </w:pPr>
      <w:r>
        <w:rPr>
          <w:rFonts w:ascii="Arial" w:hAnsi="Arial" w:cs="Arial"/>
          <w:b/>
          <w:bCs/>
          <w:spacing w:val="4"/>
        </w:rPr>
        <w:t xml:space="preserve">      КВАЛИТЕТА</w:t>
      </w:r>
      <w:r>
        <w:rPr>
          <w:rFonts w:ascii="Arial" w:hAnsi="Arial" w:cs="Arial"/>
          <w:shd w:val="clear" w:color="auto" w:fill="FFFFFF"/>
          <w:lang w:val="sr-Cyrl-CS"/>
        </w:rPr>
        <w:t>.</w:t>
      </w:r>
    </w:p>
    <w:p w:rsidR="00340E6A" w:rsidRDefault="00340E6A" w:rsidP="00340E6A">
      <w:pPr>
        <w:tabs>
          <w:tab w:val="left" w:pos="5190"/>
        </w:tabs>
        <w:suppressAutoHyphens w:val="0"/>
        <w:rPr>
          <w:rFonts w:ascii="Arial" w:hAnsi="Arial" w:cs="Arial"/>
          <w:shd w:val="clear" w:color="auto" w:fill="FFFFFF"/>
          <w:lang w:val="sr-Cyrl-CS"/>
        </w:rPr>
      </w:pPr>
    </w:p>
    <w:p w:rsidR="00340E6A" w:rsidRDefault="00340E6A" w:rsidP="00340E6A">
      <w:pPr>
        <w:tabs>
          <w:tab w:val="left" w:pos="5190"/>
        </w:tabs>
        <w:suppressAutoHyphens w:val="0"/>
        <w:rPr>
          <w:rFonts w:ascii="Arial" w:hAnsi="Arial" w:cs="Arial"/>
          <w:bCs/>
          <w:lang w:val="sr-Cyrl-CS"/>
        </w:rPr>
      </w:pPr>
      <w:r>
        <w:rPr>
          <w:rFonts w:ascii="Arial" w:hAnsi="Arial" w:cs="Arial"/>
          <w:bCs/>
          <w:lang w:val="sr-Cyrl-CS"/>
        </w:rPr>
        <w:t>Наручилац ће по пријему репариране арматуре извршити интерну контролу водонепропусности  у присуству понуђача о чему ће бити сачињен запи</w:t>
      </w:r>
      <w:r w:rsidR="00FB075F">
        <w:rPr>
          <w:rFonts w:ascii="Arial" w:hAnsi="Arial" w:cs="Arial"/>
          <w:bCs/>
          <w:lang w:val="sr-Cyrl-RS"/>
        </w:rPr>
        <w:t>с</w:t>
      </w:r>
      <w:r>
        <w:rPr>
          <w:rFonts w:ascii="Arial" w:hAnsi="Arial" w:cs="Arial"/>
          <w:bCs/>
          <w:lang w:val="sr-Cyrl-CS"/>
        </w:rPr>
        <w:t>ник.</w:t>
      </w:r>
    </w:p>
    <w:p w:rsidR="00340E6A" w:rsidRDefault="00340E6A" w:rsidP="00340E6A">
      <w:pPr>
        <w:tabs>
          <w:tab w:val="left" w:pos="5190"/>
        </w:tabs>
        <w:suppressAutoHyphens w:val="0"/>
        <w:rPr>
          <w:rFonts w:ascii="Arial" w:hAnsi="Arial" w:cs="Arial"/>
          <w:bCs/>
          <w:lang w:val="sr-Cyrl-CS"/>
        </w:rPr>
      </w:pPr>
    </w:p>
    <w:p w:rsidR="00340E6A" w:rsidRDefault="00340E6A" w:rsidP="00340E6A">
      <w:pPr>
        <w:tabs>
          <w:tab w:val="left" w:pos="585"/>
          <w:tab w:val="left" w:pos="1135"/>
        </w:tabs>
        <w:autoSpaceDE w:val="0"/>
        <w:jc w:val="both"/>
        <w:rPr>
          <w:rFonts w:ascii="Arial" w:hAnsi="Arial" w:cs="Arial"/>
          <w:b/>
          <w:bCs/>
          <w:spacing w:val="4"/>
        </w:rPr>
      </w:pPr>
      <w:r>
        <w:rPr>
          <w:rFonts w:cs="Arial"/>
          <w:b/>
          <w:bCs/>
          <w:spacing w:val="4"/>
          <w:lang w:val="sr-Cyrl-CS"/>
        </w:rPr>
        <w:t xml:space="preserve">(4)   </w:t>
      </w:r>
      <w:r>
        <w:rPr>
          <w:rFonts w:ascii="Arial" w:hAnsi="Arial" w:cs="Arial"/>
          <w:b/>
          <w:bCs/>
          <w:spacing w:val="4"/>
        </w:rPr>
        <w:t>ДИНАМИКА ИСПОРУКЕ</w:t>
      </w:r>
    </w:p>
    <w:p w:rsidR="00340E6A" w:rsidRDefault="00340E6A" w:rsidP="00340E6A">
      <w:pPr>
        <w:tabs>
          <w:tab w:val="left" w:pos="1206"/>
        </w:tabs>
        <w:autoSpaceDE w:val="0"/>
        <w:ind w:left="426"/>
        <w:jc w:val="both"/>
        <w:rPr>
          <w:rFonts w:cs="Arial"/>
          <w:b/>
          <w:bCs/>
          <w:spacing w:val="4"/>
        </w:rPr>
      </w:pPr>
    </w:p>
    <w:p w:rsidR="00340E6A" w:rsidRDefault="00340E6A" w:rsidP="00340E6A">
      <w:pPr>
        <w:tabs>
          <w:tab w:val="left" w:pos="0"/>
        </w:tabs>
        <w:autoSpaceDE w:val="0"/>
        <w:jc w:val="both"/>
        <w:rPr>
          <w:rFonts w:ascii="Arial" w:hAnsi="Arial" w:cs="Arial"/>
          <w:bCs/>
          <w:spacing w:val="4"/>
          <w:lang w:val="sr-Cyrl-CS"/>
        </w:rPr>
      </w:pPr>
      <w:r>
        <w:rPr>
          <w:rFonts w:ascii="Arial" w:hAnsi="Arial" w:cs="Arial"/>
          <w:bCs/>
          <w:spacing w:val="4"/>
          <w:lang w:val="sr-Cyrl-CS"/>
        </w:rPr>
        <w:t xml:space="preserve">Репарација ће се узвршити у року </w:t>
      </w:r>
      <w:r w:rsidR="00FB075F">
        <w:rPr>
          <w:rFonts w:ascii="Arial" w:hAnsi="Arial" w:cs="Arial"/>
          <w:bCs/>
          <w:spacing w:val="4"/>
          <w:lang w:val="sr-Cyrl-CS"/>
        </w:rPr>
        <w:t>не дужем од 45</w:t>
      </w:r>
      <w:r>
        <w:rPr>
          <w:rFonts w:ascii="Arial" w:hAnsi="Arial" w:cs="Arial"/>
          <w:bCs/>
          <w:spacing w:val="4"/>
          <w:lang w:val="sr-Cyrl-CS"/>
        </w:rPr>
        <w:t xml:space="preserve"> дана од дана закључења уговора.</w:t>
      </w:r>
    </w:p>
    <w:p w:rsidR="00340E6A" w:rsidRDefault="00340E6A" w:rsidP="00340E6A">
      <w:pPr>
        <w:tabs>
          <w:tab w:val="left" w:pos="0"/>
        </w:tabs>
        <w:autoSpaceDE w:val="0"/>
        <w:jc w:val="both"/>
        <w:rPr>
          <w:rFonts w:cs="Arial"/>
          <w:b/>
          <w:bCs/>
          <w:lang w:val="sr-Cyrl-CS"/>
        </w:rPr>
      </w:pPr>
    </w:p>
    <w:p w:rsidR="00340E6A" w:rsidRDefault="00340E6A" w:rsidP="00340E6A">
      <w:pPr>
        <w:tabs>
          <w:tab w:val="left" w:pos="469"/>
        </w:tabs>
        <w:autoSpaceDE w:val="0"/>
        <w:ind w:left="19"/>
        <w:jc w:val="both"/>
        <w:rPr>
          <w:rFonts w:ascii="Arial" w:hAnsi="Arial" w:cs="Arial"/>
          <w:b/>
          <w:bCs/>
          <w:spacing w:val="4"/>
        </w:rPr>
      </w:pPr>
      <w:r>
        <w:rPr>
          <w:rFonts w:ascii="Arial" w:hAnsi="Arial" w:cs="Arial"/>
          <w:b/>
          <w:bCs/>
          <w:spacing w:val="4"/>
          <w:lang w:val="sr-Cyrl-CS"/>
        </w:rPr>
        <w:t xml:space="preserve">(5)  </w:t>
      </w:r>
      <w:r>
        <w:rPr>
          <w:rFonts w:ascii="Arial" w:hAnsi="Arial" w:cs="Arial"/>
          <w:b/>
          <w:bCs/>
          <w:spacing w:val="4"/>
        </w:rPr>
        <w:t>МЕСТО ИСПОРУКЕ</w:t>
      </w:r>
    </w:p>
    <w:p w:rsidR="00340E6A" w:rsidRDefault="00340E6A" w:rsidP="00340E6A">
      <w:pPr>
        <w:tabs>
          <w:tab w:val="left" w:pos="567"/>
        </w:tabs>
        <w:autoSpaceDE w:val="0"/>
        <w:ind w:hanging="15"/>
        <w:jc w:val="both"/>
        <w:rPr>
          <w:rFonts w:ascii="Arial" w:hAnsi="Arial" w:cs="Arial"/>
        </w:rPr>
      </w:pPr>
    </w:p>
    <w:p w:rsidR="00340E6A" w:rsidRDefault="00340E6A" w:rsidP="00340E6A">
      <w:pPr>
        <w:tabs>
          <w:tab w:val="left" w:pos="5190"/>
        </w:tabs>
        <w:suppressAutoHyphens w:val="0"/>
        <w:rPr>
          <w:rFonts w:ascii="Arial" w:hAnsi="Arial" w:cs="Arial"/>
          <w:lang w:val="en-US"/>
        </w:rPr>
      </w:pPr>
      <w:r>
        <w:rPr>
          <w:rFonts w:ascii="Arial" w:hAnsi="Arial" w:cs="Arial"/>
          <w:lang w:val="sr-Cyrl-CS"/>
        </w:rPr>
        <w:t xml:space="preserve">Преузимање и испорука ће се вршити </w:t>
      </w:r>
      <w:r>
        <w:rPr>
          <w:rFonts w:ascii="Arial" w:hAnsi="Arial" w:cs="Arial"/>
          <w:lang w:val="sr-Latn-CS"/>
        </w:rPr>
        <w:t xml:space="preserve">f-co </w:t>
      </w:r>
      <w:r>
        <w:rPr>
          <w:rFonts w:ascii="Arial" w:hAnsi="Arial" w:cs="Arial"/>
          <w:lang w:val="sr-Cyrl-CS"/>
        </w:rPr>
        <w:t>магацин наручиоца у кругу РТБ-а Бор.</w:t>
      </w:r>
    </w:p>
    <w:p w:rsidR="00340E6A" w:rsidRDefault="00340E6A" w:rsidP="00340E6A">
      <w:pPr>
        <w:widowControl/>
        <w:spacing w:line="100" w:lineRule="atLeast"/>
        <w:rPr>
          <w:rFonts w:ascii="Arial" w:hAnsi="Arial" w:cs="Arial"/>
          <w:lang w:val="sr-Cyrl-CS"/>
        </w:rPr>
      </w:pPr>
    </w:p>
    <w:p w:rsidR="00340E6A" w:rsidRDefault="00340E6A" w:rsidP="00340E6A">
      <w:pPr>
        <w:widowControl/>
        <w:spacing w:line="100" w:lineRule="atLeast"/>
        <w:rPr>
          <w:rFonts w:ascii="Arial" w:hAnsi="Arial" w:cs="Arial"/>
          <w:lang w:val="sr-Cyrl-CS"/>
        </w:rPr>
      </w:pPr>
    </w:p>
    <w:p w:rsidR="00340E6A" w:rsidRDefault="00340E6A" w:rsidP="00340E6A">
      <w:pPr>
        <w:widowControl/>
        <w:spacing w:line="100" w:lineRule="atLeast"/>
        <w:rPr>
          <w:rFonts w:ascii="Arial" w:hAnsi="Arial" w:cs="Arial"/>
          <w:b/>
          <w:lang w:val="sr-Cyrl-CS"/>
        </w:rPr>
      </w:pPr>
      <w:r>
        <w:rPr>
          <w:rFonts w:ascii="Arial" w:hAnsi="Arial" w:cs="Arial"/>
          <w:b/>
          <w:lang w:val="en-US"/>
        </w:rPr>
        <w:t>(6)</w:t>
      </w:r>
      <w:r>
        <w:rPr>
          <w:rFonts w:ascii="Arial" w:hAnsi="Arial" w:cs="Arial"/>
          <w:b/>
          <w:lang w:val="sr-Cyrl-CS"/>
        </w:rPr>
        <w:t xml:space="preserve"> ГАРАНТНИ РОК</w:t>
      </w:r>
    </w:p>
    <w:p w:rsidR="00340E6A" w:rsidRDefault="00340E6A" w:rsidP="00340E6A">
      <w:pPr>
        <w:widowControl/>
        <w:spacing w:line="100" w:lineRule="atLeast"/>
        <w:rPr>
          <w:rFonts w:ascii="Arial" w:hAnsi="Arial" w:cs="Arial"/>
          <w:b/>
          <w:lang w:val="sr-Cyrl-CS"/>
        </w:rPr>
      </w:pPr>
    </w:p>
    <w:p w:rsidR="00340E6A" w:rsidRDefault="00340E6A" w:rsidP="00340E6A">
      <w:pPr>
        <w:widowControl/>
        <w:spacing w:line="100" w:lineRule="atLeast"/>
        <w:rPr>
          <w:rFonts w:ascii="Arial" w:hAnsi="Arial" w:cs="Arial"/>
          <w:lang w:val="sr-Cyrl-CS"/>
        </w:rPr>
      </w:pPr>
      <w:r>
        <w:rPr>
          <w:rFonts w:ascii="Arial" w:hAnsi="Arial" w:cs="Arial"/>
          <w:lang w:val="sr-Cyrl-CS"/>
        </w:rPr>
        <w:t xml:space="preserve">Гарантни рок је минимално 12 месеци од  извршеног испитивања  </w:t>
      </w:r>
      <w:r>
        <w:rPr>
          <w:rFonts w:ascii="Arial" w:hAnsi="Arial" w:cs="Arial"/>
          <w:bCs/>
          <w:lang w:val="sr-Cyrl-CS"/>
        </w:rPr>
        <w:t>водонепропусности</w:t>
      </w:r>
      <w:r>
        <w:rPr>
          <w:rFonts w:ascii="Arial" w:hAnsi="Arial" w:cs="Arial"/>
          <w:lang w:val="sr-Cyrl-CS"/>
        </w:rPr>
        <w:t>.</w:t>
      </w:r>
    </w:p>
    <w:p w:rsidR="00340E6A" w:rsidRDefault="00340E6A" w:rsidP="00340E6A">
      <w:pPr>
        <w:widowControl/>
        <w:spacing w:line="100" w:lineRule="atLeast"/>
        <w:rPr>
          <w:rFonts w:ascii="Arial" w:hAnsi="Arial" w:cs="Arial"/>
          <w:lang w:val="sr-Cyrl-CS"/>
        </w:rPr>
      </w:pPr>
    </w:p>
    <w:p w:rsidR="00340E6A" w:rsidRDefault="00340E6A" w:rsidP="00340E6A">
      <w:pPr>
        <w:shd w:val="clear" w:color="auto" w:fill="FFFFFF"/>
        <w:autoSpaceDE w:val="0"/>
        <w:ind w:left="1080"/>
        <w:jc w:val="both"/>
        <w:rPr>
          <w:rFonts w:ascii="Arial" w:hAnsi="Arial" w:cs="Arial"/>
          <w:lang w:val="sr-Cyrl-CS"/>
        </w:rPr>
      </w:pPr>
    </w:p>
    <w:p w:rsidR="00340E6A" w:rsidRDefault="00340E6A" w:rsidP="00340E6A">
      <w:pPr>
        <w:shd w:val="clear" w:color="auto" w:fill="FFFFFF"/>
        <w:autoSpaceDE w:val="0"/>
        <w:ind w:left="1080"/>
        <w:jc w:val="both"/>
        <w:rPr>
          <w:rFonts w:ascii="Arial" w:hAnsi="Arial" w:cs="Arial"/>
          <w:lang w:val="sr-Cyrl-CS"/>
        </w:rPr>
      </w:pPr>
    </w:p>
    <w:p w:rsidR="00340E6A" w:rsidRDefault="00340E6A" w:rsidP="00340E6A">
      <w:pPr>
        <w:shd w:val="clear" w:color="auto" w:fill="FFFFFF"/>
        <w:autoSpaceDE w:val="0"/>
        <w:ind w:left="1080"/>
        <w:jc w:val="both"/>
        <w:rPr>
          <w:rFonts w:ascii="Arial" w:hAnsi="Arial" w:cs="Arial"/>
          <w:lang w:val="sr-Cyrl-CS"/>
        </w:rPr>
      </w:pPr>
    </w:p>
    <w:p w:rsidR="00340E6A" w:rsidRDefault="00340E6A" w:rsidP="00340E6A">
      <w:pPr>
        <w:shd w:val="clear" w:color="auto" w:fill="FFFFFF"/>
        <w:autoSpaceDE w:val="0"/>
        <w:ind w:left="1080"/>
        <w:jc w:val="both"/>
        <w:rPr>
          <w:rFonts w:ascii="Arial" w:hAnsi="Arial" w:cs="Arial"/>
          <w:lang w:val="sr-Cyrl-CS"/>
        </w:rPr>
      </w:pPr>
    </w:p>
    <w:p w:rsidR="00340E6A" w:rsidRDefault="00340E6A" w:rsidP="00340E6A">
      <w:pPr>
        <w:shd w:val="clear" w:color="auto" w:fill="FFFFFF"/>
        <w:autoSpaceDE w:val="0"/>
        <w:ind w:left="1080"/>
        <w:jc w:val="both"/>
        <w:rPr>
          <w:rFonts w:ascii="Arial" w:hAnsi="Arial" w:cs="Arial"/>
          <w:lang w:val="sr-Cyrl-CS"/>
        </w:rPr>
      </w:pPr>
    </w:p>
    <w:p w:rsidR="00340E6A" w:rsidRDefault="00340E6A" w:rsidP="00340E6A">
      <w:pPr>
        <w:rPr>
          <w:rFonts w:ascii="Arial" w:hAnsi="Arial" w:cs="Arial"/>
          <w:iCs/>
          <w:lang w:val="sr-Cyrl-CS"/>
        </w:rPr>
      </w:pPr>
    </w:p>
    <w:p w:rsidR="00340E6A" w:rsidRDefault="00340E6A" w:rsidP="00340E6A">
      <w:pPr>
        <w:shd w:val="clear" w:color="auto" w:fill="FFFFFF"/>
        <w:jc w:val="center"/>
        <w:rPr>
          <w:rFonts w:ascii="Arial" w:hAnsi="Arial" w:cs="Arial"/>
          <w:b/>
          <w:bCs/>
          <w:iCs/>
        </w:rPr>
      </w:pPr>
      <w:r>
        <w:rPr>
          <w:rFonts w:ascii="Arial" w:hAnsi="Arial" w:cs="Arial"/>
          <w:b/>
          <w:bCs/>
          <w:iCs/>
        </w:rPr>
        <w:t xml:space="preserve">IV   УСЛОВИ ЗА УЧЕШЋЕ У ПОСТУПКУ ЈАВНЕ НАБАВКЕ ИЗ ЧЛ. 75. </w:t>
      </w:r>
      <w:r>
        <w:rPr>
          <w:rFonts w:ascii="Arial" w:hAnsi="Arial" w:cs="Arial"/>
          <w:b/>
          <w:bCs/>
          <w:iCs/>
          <w:lang w:val="sr-Cyrl-CS"/>
        </w:rPr>
        <w:t xml:space="preserve">И 76. </w:t>
      </w:r>
      <w:r>
        <w:rPr>
          <w:rFonts w:ascii="Arial" w:hAnsi="Arial" w:cs="Arial"/>
          <w:b/>
          <w:bCs/>
          <w:iCs/>
        </w:rPr>
        <w:t>ЗАКОНА И УПУТСТВО КАКО СЕ ДОКАЗУЈЕ ИСПУЊЕНОСТ ТИХ УСЛОВА</w:t>
      </w:r>
    </w:p>
    <w:p w:rsidR="00340E6A" w:rsidRDefault="00340E6A" w:rsidP="00340E6A">
      <w:pPr>
        <w:shd w:val="clear" w:color="auto" w:fill="FFFFFF"/>
        <w:jc w:val="center"/>
        <w:rPr>
          <w:rFonts w:ascii="Arial" w:hAnsi="Arial" w:cs="Arial"/>
          <w:b/>
          <w:bCs/>
          <w:i/>
          <w:iCs/>
        </w:rPr>
      </w:pPr>
    </w:p>
    <w:p w:rsidR="00340E6A" w:rsidRDefault="00340E6A" w:rsidP="00340E6A">
      <w:pPr>
        <w:shd w:val="clear" w:color="auto" w:fill="FFFFFF"/>
        <w:jc w:val="both"/>
        <w:rPr>
          <w:rFonts w:ascii="Arial" w:hAnsi="Arial" w:cs="Arial"/>
          <w:b/>
          <w:bCs/>
          <w:i/>
          <w:iCs/>
        </w:rPr>
      </w:pPr>
    </w:p>
    <w:p w:rsidR="00340E6A" w:rsidRDefault="00340E6A" w:rsidP="00340E6A">
      <w:pPr>
        <w:pStyle w:val="ListParagraph1"/>
        <w:numPr>
          <w:ilvl w:val="0"/>
          <w:numId w:val="1"/>
        </w:numPr>
        <w:shd w:val="clear" w:color="auto" w:fill="FFFFFF"/>
        <w:ind w:left="345"/>
        <w:jc w:val="both"/>
        <w:rPr>
          <w:rFonts w:ascii="Arial" w:hAnsi="Arial" w:cs="Arial"/>
          <w:b/>
          <w:bCs/>
          <w:i/>
          <w:iCs/>
        </w:rPr>
      </w:pPr>
      <w:r>
        <w:rPr>
          <w:rFonts w:ascii="Arial" w:hAnsi="Arial" w:cs="Arial"/>
          <w:b/>
          <w:bCs/>
          <w:i/>
          <w:iCs/>
        </w:rPr>
        <w:t>УСЛОВИ ЗА УЧЕШЋЕ У ПОСТУПКУ ЈАВНЕ НАБАВКЕ ИЗ ЧЛ. 75. ЗАКОНА</w:t>
      </w:r>
    </w:p>
    <w:p w:rsidR="00340E6A" w:rsidRDefault="00340E6A" w:rsidP="00340E6A">
      <w:pPr>
        <w:pStyle w:val="ListParagraph1"/>
        <w:jc w:val="both"/>
        <w:rPr>
          <w:rFonts w:ascii="Arial" w:hAnsi="Arial" w:cs="Arial"/>
          <w:b/>
          <w:bCs/>
          <w:i/>
          <w:iCs/>
        </w:rPr>
      </w:pPr>
    </w:p>
    <w:p w:rsidR="00340E6A" w:rsidRDefault="00340E6A" w:rsidP="00340E6A">
      <w:pPr>
        <w:pStyle w:val="ListParagraph1"/>
        <w:ind w:left="630"/>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 xml:space="preserve">обавезне </w:t>
      </w:r>
      <w:r w:rsidR="00CE1E1B">
        <w:rPr>
          <w:rFonts w:ascii="Arial" w:hAnsi="Arial" w:cs="Arial"/>
          <w:b/>
          <w:iCs/>
          <w:lang w:val="sr-Cyrl-RS"/>
        </w:rPr>
        <w:t xml:space="preserve">услове </w:t>
      </w:r>
      <w:r>
        <w:rPr>
          <w:rFonts w:ascii="Arial" w:hAnsi="Arial" w:cs="Arial"/>
          <w:iCs/>
        </w:rPr>
        <w:t>за учешће у поступку јавне набавке дефинисане чл. 75.</w:t>
      </w:r>
      <w:r>
        <w:rPr>
          <w:rFonts w:ascii="Arial" w:hAnsi="Arial" w:cs="Arial"/>
          <w:iCs/>
          <w:lang w:val="sr-Cyrl-CS"/>
        </w:rPr>
        <w:t xml:space="preserve"> </w:t>
      </w:r>
      <w:r>
        <w:rPr>
          <w:rFonts w:ascii="Arial" w:hAnsi="Arial" w:cs="Arial"/>
          <w:iCs/>
        </w:rPr>
        <w:t>Закона, и то:</w:t>
      </w:r>
    </w:p>
    <w:p w:rsidR="00340E6A" w:rsidRDefault="00340E6A" w:rsidP="00340E6A">
      <w:pPr>
        <w:pStyle w:val="ListParagraph1"/>
        <w:numPr>
          <w:ilvl w:val="0"/>
          <w:numId w:val="4"/>
        </w:numPr>
        <w:ind w:left="810" w:hanging="315"/>
        <w:jc w:val="both"/>
        <w:rPr>
          <w:rFonts w:ascii="Arial" w:hAnsi="Arial" w:cs="Arial"/>
          <w:i/>
          <w:iCs/>
          <w:lang w:val="sr-Cyrl-CS"/>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340E6A" w:rsidRDefault="00340E6A" w:rsidP="00340E6A">
      <w:pPr>
        <w:pStyle w:val="ListParagraph1"/>
        <w:numPr>
          <w:ilvl w:val="0"/>
          <w:numId w:val="4"/>
        </w:numPr>
        <w:ind w:left="825" w:hanging="345"/>
        <w:jc w:val="both"/>
        <w:rPr>
          <w:rFonts w:ascii="Arial" w:hAnsi="Arial" w:cs="Arial"/>
          <w:i/>
          <w:iCs/>
          <w:lang w:val="sr-Cyrl-CS"/>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340E6A" w:rsidRDefault="00340E6A" w:rsidP="00340E6A">
      <w:pPr>
        <w:pStyle w:val="ListParagraph1"/>
        <w:numPr>
          <w:ilvl w:val="0"/>
          <w:numId w:val="4"/>
        </w:numPr>
        <w:ind w:left="795" w:hanging="345"/>
        <w:jc w:val="both"/>
        <w:rPr>
          <w:rFonts w:ascii="Arial" w:hAnsi="Arial" w:cs="Arial"/>
          <w:i/>
          <w:iCs/>
          <w:lang w:val="sr-Cyrl-CS"/>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340E6A" w:rsidRDefault="00340E6A" w:rsidP="00340E6A">
      <w:pPr>
        <w:pStyle w:val="ListParagraph1"/>
        <w:numPr>
          <w:ilvl w:val="0"/>
          <w:numId w:val="4"/>
        </w:numPr>
        <w:ind w:left="795" w:hanging="330"/>
        <w:jc w:val="both"/>
        <w:rPr>
          <w:rFonts w:ascii="Arial" w:hAnsi="Arial" w:cs="Arial"/>
          <w:i/>
          <w:iCs/>
          <w:lang w:val="sr-Cyrl-CS"/>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340E6A" w:rsidRDefault="00340E6A" w:rsidP="00340E6A">
      <w:pPr>
        <w:pStyle w:val="ListParagraph1"/>
        <w:ind w:left="795"/>
        <w:jc w:val="both"/>
        <w:rPr>
          <w:rFonts w:ascii="Arial" w:hAnsi="Arial" w:cs="Arial"/>
          <w:i/>
          <w:iCs/>
          <w:lang w:val="sr-Cyrl-CS"/>
        </w:rPr>
      </w:pPr>
    </w:p>
    <w:p w:rsidR="00340E6A" w:rsidRDefault="00340E6A" w:rsidP="00340E6A">
      <w:pPr>
        <w:pStyle w:val="ListParagraph1"/>
        <w:jc w:val="both"/>
        <w:rPr>
          <w:rFonts w:ascii="Arial" w:hAnsi="Arial" w:cs="Arial"/>
          <w:i/>
          <w:iCs/>
          <w:lang w:val="sr-Cyrl-CS"/>
        </w:rPr>
      </w:pPr>
      <w:r>
        <w:rPr>
          <w:rFonts w:ascii="Arial" w:hAnsi="Arial" w:cs="Arial"/>
        </w:rPr>
        <w:t xml:space="preserve">Понуђач је </w:t>
      </w:r>
      <w:r>
        <w:rPr>
          <w:rFonts w:ascii="Arial" w:hAnsi="Arial" w:cs="Arial"/>
          <w:b/>
        </w:rPr>
        <w:t>дужан</w:t>
      </w:r>
      <w:r>
        <w:rPr>
          <w:rFonts w:ascii="Arial" w:hAnsi="Arial" w:cs="Arial"/>
        </w:rPr>
        <w:t xml:space="preserve"> да при састављању понуде изричито наведе да је </w:t>
      </w:r>
      <w:r>
        <w:rPr>
          <w:rFonts w:ascii="Arial" w:hAnsi="Arial" w:cs="Arial"/>
          <w:lang w:val="sr-Cyrl-CS"/>
        </w:rPr>
        <w:t xml:space="preserve">    </w:t>
      </w:r>
      <w:r>
        <w:rPr>
          <w:rFonts w:ascii="Arial" w:hAnsi="Arial" w:cs="Arial"/>
        </w:rPr>
        <w:t>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340E6A" w:rsidRDefault="00340E6A" w:rsidP="00340E6A">
      <w:pPr>
        <w:autoSpaceDE w:val="0"/>
        <w:ind w:left="360"/>
        <w:jc w:val="both"/>
        <w:rPr>
          <w:rFonts w:ascii="Arial" w:hAnsi="Arial" w:cs="Arial"/>
          <w:lang w:val="ru-RU"/>
        </w:rPr>
      </w:pPr>
      <w:r>
        <w:rPr>
          <w:rFonts w:ascii="Arial" w:hAnsi="Arial" w:cs="Arial"/>
          <w:lang w:val="ru-RU"/>
        </w:rPr>
        <w:t xml:space="preserve"> </w:t>
      </w:r>
    </w:p>
    <w:p w:rsidR="00340E6A" w:rsidRDefault="00340E6A" w:rsidP="00340E6A">
      <w:pPr>
        <w:pStyle w:val="ListParagraph"/>
        <w:tabs>
          <w:tab w:val="left" w:pos="426"/>
        </w:tabs>
        <w:ind w:left="426"/>
        <w:jc w:val="both"/>
        <w:rPr>
          <w:rFonts w:ascii="Arial" w:hAnsi="Arial" w:cs="Arial"/>
          <w:iCs/>
          <w:sz w:val="24"/>
          <w:szCs w:val="24"/>
          <w:lang w:val="sr-Latn-RS"/>
        </w:rPr>
      </w:pPr>
      <w:r>
        <w:rPr>
          <w:rFonts w:ascii="Arial" w:hAnsi="Arial" w:cs="Arial"/>
          <w:bCs/>
          <w:iCs/>
          <w:lang w:val="sr-Latn-RS"/>
        </w:rPr>
        <w:t xml:space="preserve">           </w:t>
      </w:r>
      <w:r>
        <w:rPr>
          <w:rFonts w:ascii="Arial" w:hAnsi="Arial" w:cs="Arial"/>
          <w:bCs/>
          <w:iCs/>
          <w:sz w:val="24"/>
          <w:szCs w:val="24"/>
          <w:lang w:val="sr-Latn-RS"/>
        </w:rPr>
        <w:t xml:space="preserve">Понуђач који </w:t>
      </w:r>
      <w:r>
        <w:rPr>
          <w:rFonts w:ascii="Arial" w:hAnsi="Arial" w:cs="Arial"/>
          <w:iCs/>
          <w:sz w:val="24"/>
          <w:szCs w:val="24"/>
          <w:lang w:val="sr-Latn-RS"/>
        </w:rPr>
        <w:t xml:space="preserve">учествује у поступку предметне јавне набавке, мора </w:t>
      </w:r>
      <w:r>
        <w:rPr>
          <w:rFonts w:ascii="Arial" w:hAnsi="Arial" w:cs="Arial"/>
          <w:iCs/>
          <w:sz w:val="24"/>
          <w:szCs w:val="24"/>
          <w:lang w:val="sr-Cyrl-CS"/>
        </w:rPr>
        <w:t xml:space="preserve">  </w:t>
      </w:r>
      <w:r>
        <w:rPr>
          <w:rFonts w:ascii="Arial" w:hAnsi="Arial" w:cs="Arial"/>
          <w:iCs/>
          <w:sz w:val="24"/>
          <w:szCs w:val="24"/>
          <w:lang w:val="sr-Latn-RS"/>
        </w:rPr>
        <w:t xml:space="preserve">испунити </w:t>
      </w:r>
      <w:r>
        <w:rPr>
          <w:rFonts w:ascii="Arial" w:hAnsi="Arial" w:cs="Arial"/>
          <w:b/>
          <w:iCs/>
          <w:sz w:val="24"/>
          <w:szCs w:val="24"/>
          <w:lang w:val="sr-Latn-RS"/>
        </w:rPr>
        <w:t>додатне услове</w:t>
      </w:r>
      <w:r>
        <w:rPr>
          <w:rFonts w:ascii="Arial" w:hAnsi="Arial" w:cs="Arial"/>
          <w:iCs/>
          <w:sz w:val="24"/>
          <w:szCs w:val="24"/>
          <w:lang w:val="sr-Latn-RS"/>
        </w:rPr>
        <w:t xml:space="preserve"> за учешће у поступку јавне набавке,  дефинисане чл. 76. Закона, и то:</w:t>
      </w:r>
    </w:p>
    <w:p w:rsidR="00340E6A" w:rsidRDefault="00340E6A" w:rsidP="00340E6A">
      <w:pPr>
        <w:jc w:val="both"/>
        <w:rPr>
          <w:rFonts w:ascii="Arial" w:hAnsi="Arial" w:cs="Arial"/>
          <w:iCs/>
          <w:u w:val="single"/>
          <w:lang w:val="sr-Cyrl-CS"/>
        </w:rPr>
      </w:pPr>
      <w:r>
        <w:rPr>
          <w:rFonts w:ascii="Arial" w:hAnsi="Arial" w:cs="Arial"/>
          <w:iCs/>
          <w:lang w:val="sr-Cyrl-CS"/>
        </w:rPr>
        <w:t>1</w:t>
      </w:r>
      <w:r>
        <w:rPr>
          <w:rFonts w:ascii="Arial" w:hAnsi="Arial" w:cs="Arial"/>
          <w:iCs/>
        </w:rPr>
        <w:t>)</w:t>
      </w:r>
      <w:r>
        <w:rPr>
          <w:rFonts w:ascii="Arial" w:hAnsi="Arial" w:cs="Arial"/>
          <w:iCs/>
          <w:lang w:val="sr-Cyrl-CS"/>
        </w:rPr>
        <w:t xml:space="preserve"> </w:t>
      </w:r>
      <w:r>
        <w:rPr>
          <w:rFonts w:ascii="Arial" w:hAnsi="Arial" w:cs="Arial"/>
          <w:iCs/>
          <w:u w:val="single"/>
        </w:rPr>
        <w:t xml:space="preserve">Да поседује неопходан </w:t>
      </w:r>
      <w:r w:rsidRPr="0085069E">
        <w:rPr>
          <w:rFonts w:ascii="Arial" w:hAnsi="Arial" w:cs="Arial"/>
          <w:b/>
          <w:iCs/>
          <w:u w:val="single"/>
        </w:rPr>
        <w:t>технички  капацитет</w:t>
      </w:r>
      <w:r>
        <w:rPr>
          <w:rFonts w:ascii="Arial" w:hAnsi="Arial" w:cs="Arial"/>
          <w:iCs/>
          <w:u w:val="single"/>
          <w:lang w:val="sr-Cyrl-CS"/>
        </w:rPr>
        <w:t xml:space="preserve"> и то :</w:t>
      </w:r>
    </w:p>
    <w:p w:rsidR="00340E6A" w:rsidRDefault="00340E6A" w:rsidP="00340E6A">
      <w:pPr>
        <w:jc w:val="both"/>
        <w:rPr>
          <w:rFonts w:ascii="Arial" w:hAnsi="Arial" w:cs="Arial"/>
          <w:iCs/>
          <w:lang w:val="sr-Cyrl-CS"/>
        </w:rPr>
      </w:pPr>
    </w:p>
    <w:p w:rsidR="00340E6A" w:rsidRDefault="00340E6A" w:rsidP="00340E6A">
      <w:pPr>
        <w:numPr>
          <w:ilvl w:val="0"/>
          <w:numId w:val="5"/>
        </w:numPr>
        <w:jc w:val="both"/>
        <w:rPr>
          <w:rFonts w:ascii="Arial" w:hAnsi="Arial" w:cs="Arial"/>
          <w:iCs/>
          <w:u w:val="single"/>
        </w:rPr>
      </w:pPr>
      <w:r>
        <w:rPr>
          <w:rFonts w:ascii="Arial" w:hAnsi="Arial" w:cs="Arial"/>
          <w:iCs/>
        </w:rPr>
        <w:t>да понуђач поседује најмање једно доставно возило</w:t>
      </w:r>
      <w:r>
        <w:rPr>
          <w:rFonts w:ascii="Arial" w:hAnsi="Arial" w:cs="Arial"/>
          <w:iCs/>
          <w:lang w:val="sr-Cyrl-CS"/>
        </w:rPr>
        <w:t xml:space="preserve"> носивости преко 1500 kg.</w:t>
      </w:r>
    </w:p>
    <w:p w:rsidR="00340E6A" w:rsidRDefault="00340E6A" w:rsidP="00340E6A">
      <w:pPr>
        <w:numPr>
          <w:ilvl w:val="0"/>
          <w:numId w:val="5"/>
        </w:numPr>
        <w:jc w:val="both"/>
        <w:rPr>
          <w:rFonts w:ascii="Arial" w:hAnsi="Arial" w:cs="Arial"/>
          <w:iCs/>
          <w:u w:val="single"/>
        </w:rPr>
      </w:pPr>
      <w:r>
        <w:rPr>
          <w:rFonts w:ascii="Arial" w:hAnsi="Arial" w:cs="Arial"/>
          <w:iCs/>
        </w:rPr>
        <w:t xml:space="preserve">да понуђач поседујe опрему за радионичко испитивање арматуре – радни </w:t>
      </w:r>
      <w:r>
        <w:rPr>
          <w:rFonts w:ascii="Arial" w:hAnsi="Arial" w:cs="Arial"/>
          <w:iCs/>
          <w:lang w:val="sr-Cyrl-CS"/>
        </w:rPr>
        <w:t>сто са баждареним инструментима за испитивање водонепропусности .</w:t>
      </w:r>
    </w:p>
    <w:p w:rsidR="00340E6A" w:rsidRDefault="00340E6A" w:rsidP="00340E6A">
      <w:pPr>
        <w:numPr>
          <w:ilvl w:val="0"/>
          <w:numId w:val="5"/>
        </w:numPr>
        <w:jc w:val="both"/>
        <w:rPr>
          <w:rFonts w:ascii="Arial" w:hAnsi="Arial" w:cs="Arial"/>
          <w:iCs/>
        </w:rPr>
      </w:pPr>
      <w:r>
        <w:rPr>
          <w:rFonts w:ascii="Arial" w:hAnsi="Arial" w:cs="Arial"/>
          <w:iCs/>
          <w:lang w:val="sr-Cyrl-CS"/>
        </w:rPr>
        <w:t>опрема за механичку обраду заптивних површина арматуре</w:t>
      </w:r>
    </w:p>
    <w:p w:rsidR="00340E6A" w:rsidRDefault="00340E6A" w:rsidP="00340E6A">
      <w:pPr>
        <w:jc w:val="both"/>
        <w:rPr>
          <w:rFonts w:ascii="Arial" w:hAnsi="Arial" w:cs="Arial"/>
          <w:iCs/>
          <w:lang w:val="sr-Cyrl-CS"/>
        </w:rPr>
      </w:pPr>
    </w:p>
    <w:p w:rsidR="00340E6A" w:rsidRDefault="00340E6A" w:rsidP="00CE1E1B">
      <w:pPr>
        <w:jc w:val="both"/>
        <w:rPr>
          <w:rFonts w:ascii="Arial" w:hAnsi="Arial" w:cs="Arial"/>
          <w:iCs/>
          <w:lang w:val="sr-Cyrl-CS"/>
        </w:rPr>
      </w:pPr>
    </w:p>
    <w:p w:rsidR="00CE1E1B" w:rsidRDefault="00CE1E1B" w:rsidP="00CE1E1B">
      <w:pPr>
        <w:jc w:val="both"/>
        <w:rPr>
          <w:rFonts w:ascii="Arial" w:hAnsi="Arial" w:cs="Arial"/>
          <w:iCs/>
          <w:lang w:val="sr-Cyrl-CS"/>
        </w:rPr>
      </w:pPr>
    </w:p>
    <w:p w:rsidR="00CE1E1B" w:rsidRDefault="00CE1E1B" w:rsidP="00CE1E1B">
      <w:pPr>
        <w:jc w:val="both"/>
        <w:rPr>
          <w:rFonts w:ascii="Arial" w:hAnsi="Arial" w:cs="Arial"/>
          <w:iCs/>
          <w:lang w:val="sr-Cyrl-CS"/>
        </w:rPr>
      </w:pPr>
    </w:p>
    <w:p w:rsidR="00CE1E1B" w:rsidRDefault="00CE1E1B" w:rsidP="00CE1E1B">
      <w:pPr>
        <w:jc w:val="both"/>
        <w:rPr>
          <w:rFonts w:ascii="Arial" w:hAnsi="Arial" w:cs="Arial"/>
          <w:iCs/>
          <w:lang w:val="sr-Cyrl-CS"/>
        </w:rPr>
      </w:pPr>
    </w:p>
    <w:p w:rsidR="00CE1E1B" w:rsidRDefault="00CE1E1B" w:rsidP="00CE1E1B">
      <w:pPr>
        <w:jc w:val="both"/>
        <w:rPr>
          <w:rFonts w:ascii="Arial" w:hAnsi="Arial" w:cs="Arial"/>
          <w:iCs/>
          <w:lang w:val="sr-Cyrl-CS"/>
        </w:rPr>
      </w:pPr>
    </w:p>
    <w:p w:rsidR="00CE1E1B" w:rsidRDefault="00CE1E1B" w:rsidP="00CE1E1B">
      <w:pPr>
        <w:jc w:val="both"/>
        <w:rPr>
          <w:rFonts w:ascii="Arial" w:hAnsi="Arial" w:cs="Arial"/>
          <w:iCs/>
        </w:rPr>
      </w:pPr>
    </w:p>
    <w:p w:rsidR="00340E6A" w:rsidRDefault="00340E6A" w:rsidP="00340E6A">
      <w:pPr>
        <w:autoSpaceDE w:val="0"/>
        <w:jc w:val="both"/>
        <w:rPr>
          <w:rFonts w:ascii="Arial" w:hAnsi="Arial" w:cs="Arial"/>
          <w:bCs/>
          <w:iCs/>
          <w:lang w:val="sr-Cyrl-CS"/>
        </w:rPr>
      </w:pPr>
    </w:p>
    <w:p w:rsidR="00340E6A" w:rsidRDefault="00340E6A" w:rsidP="00340E6A">
      <w:pPr>
        <w:pStyle w:val="ListParagraph1"/>
        <w:numPr>
          <w:ilvl w:val="0"/>
          <w:numId w:val="1"/>
        </w:numPr>
        <w:shd w:val="clear" w:color="auto" w:fill="FFFFFF"/>
        <w:tabs>
          <w:tab w:val="left" w:pos="390"/>
        </w:tabs>
        <w:ind w:left="0" w:firstLine="0"/>
        <w:rPr>
          <w:rFonts w:ascii="Arial" w:hAnsi="Arial" w:cs="Arial"/>
          <w:b/>
          <w:bCs/>
          <w:iCs/>
        </w:rPr>
      </w:pPr>
      <w:r>
        <w:rPr>
          <w:rFonts w:ascii="Arial" w:hAnsi="Arial" w:cs="Arial"/>
          <w:b/>
          <w:bCs/>
          <w:iCs/>
        </w:rPr>
        <w:t>УПУТСТВО КАКО СЕ ДОКАЗУЈЕ ИСПУЊЕНОСТ УСЛОВА</w:t>
      </w:r>
    </w:p>
    <w:p w:rsidR="00340E6A" w:rsidRDefault="00340E6A" w:rsidP="00340E6A">
      <w:pPr>
        <w:ind w:left="1350"/>
        <w:jc w:val="both"/>
        <w:rPr>
          <w:rFonts w:ascii="Arial" w:hAnsi="Arial" w:cs="Arial"/>
          <w:bCs/>
          <w:i/>
          <w:iCs/>
          <w:color w:val="C00000"/>
        </w:rPr>
      </w:pPr>
    </w:p>
    <w:p w:rsidR="00CE1E1B" w:rsidRPr="00495224" w:rsidRDefault="00CE1E1B" w:rsidP="00CE1E1B">
      <w:pPr>
        <w:tabs>
          <w:tab w:val="left" w:pos="660"/>
          <w:tab w:val="left" w:pos="720"/>
        </w:tabs>
        <w:spacing w:line="100" w:lineRule="atLeast"/>
        <w:rPr>
          <w:rFonts w:ascii="Arial" w:hAnsi="Arial" w:cs="Arial"/>
          <w:b/>
          <w:bCs/>
          <w:shd w:val="clear" w:color="auto" w:fill="FFFFFF"/>
          <w:lang w:val="sr-Latn-CS" w:eastAsia="ar-SA"/>
        </w:rPr>
      </w:pPr>
      <w:r w:rsidRPr="00C9398A">
        <w:rPr>
          <w:rFonts w:ascii="Arial" w:hAnsi="Arial" w:cs="Arial"/>
          <w:b/>
          <w:lang w:val="sr-Cyrl-RS"/>
        </w:rPr>
        <w:t>.</w:t>
      </w:r>
      <w:r>
        <w:rPr>
          <w:rFonts w:ascii="Arial" w:hAnsi="Arial" w:cs="Arial"/>
          <w:lang w:val="sr-Cyrl-RS"/>
        </w:rPr>
        <w:t xml:space="preserve"> </w:t>
      </w:r>
      <w:r w:rsidRPr="00495224">
        <w:rPr>
          <w:rFonts w:ascii="Arial" w:hAnsi="Arial" w:cs="Arial"/>
          <w:b/>
          <w:bCs/>
          <w:lang w:eastAsia="ar-SA"/>
        </w:rPr>
        <w:t xml:space="preserve">Испуњеност обавезних услова из </w:t>
      </w:r>
      <w:r w:rsidRPr="00495224">
        <w:rPr>
          <w:rFonts w:ascii="Arial" w:hAnsi="Arial" w:cs="Arial"/>
          <w:b/>
          <w:bCs/>
          <w:lang w:val="sr-Cyrl-CS" w:eastAsia="ar-SA"/>
        </w:rPr>
        <w:t xml:space="preserve">Поглавља </w:t>
      </w:r>
      <w:r w:rsidRPr="00495224">
        <w:rPr>
          <w:rFonts w:ascii="Arial" w:hAnsi="Arial" w:cs="Arial"/>
          <w:b/>
          <w:bCs/>
          <w:lang w:val="sr-Latn-CS" w:eastAsia="ar-SA"/>
        </w:rPr>
        <w:t>IV</w:t>
      </w:r>
      <w:r w:rsidRPr="00495224">
        <w:rPr>
          <w:rFonts w:ascii="Arial" w:hAnsi="Arial" w:cs="Arial"/>
          <w:b/>
          <w:bCs/>
          <w:i/>
          <w:iCs/>
          <w:lang w:val="sr-Cyrl-CS" w:eastAsia="ar-SA"/>
        </w:rPr>
        <w:t xml:space="preserve"> </w:t>
      </w:r>
      <w:r w:rsidRPr="00495224">
        <w:rPr>
          <w:rFonts w:ascii="Arial" w:hAnsi="Arial" w:cs="Arial"/>
          <w:b/>
          <w:bCs/>
          <w:lang w:eastAsia="ar-SA"/>
        </w:rPr>
        <w:t xml:space="preserve">тачке 1)-4), и  </w:t>
      </w:r>
      <w:r w:rsidRPr="00495224">
        <w:rPr>
          <w:rFonts w:ascii="Arial" w:hAnsi="Arial" w:cs="Arial"/>
          <w:b/>
          <w:bCs/>
          <w:lang w:val="sr-Cyrl-CS" w:eastAsia="ar-SA"/>
        </w:rPr>
        <w:t xml:space="preserve">Услова из чл. 75. Став 2. Закона, </w:t>
      </w:r>
      <w:r w:rsidRPr="00495224">
        <w:rPr>
          <w:rFonts w:ascii="Arial" w:hAnsi="Arial" w:cs="Arial"/>
          <w:b/>
          <w:bCs/>
          <w:lang w:eastAsia="ar-SA"/>
        </w:rPr>
        <w:t xml:space="preserve">понуђач доказује потписивањем изјаве – </w:t>
      </w:r>
      <w:r w:rsidRPr="00495224">
        <w:rPr>
          <w:rFonts w:ascii="Arial" w:hAnsi="Arial" w:cs="Arial"/>
          <w:b/>
          <w:bCs/>
          <w:shd w:val="clear" w:color="auto" w:fill="FFFFFF"/>
          <w:lang w:val="sr-Cyrl-CS" w:eastAsia="ar-SA"/>
        </w:rPr>
        <w:t>О</w:t>
      </w:r>
      <w:r w:rsidRPr="00495224">
        <w:rPr>
          <w:rFonts w:ascii="Arial" w:hAnsi="Arial" w:cs="Arial"/>
          <w:b/>
          <w:bCs/>
          <w:shd w:val="clear" w:color="auto" w:fill="FFFFFF"/>
          <w:lang w:eastAsia="ar-SA"/>
        </w:rPr>
        <w:t xml:space="preserve">бразац  </w:t>
      </w:r>
      <w:r w:rsidRPr="00495224">
        <w:rPr>
          <w:rFonts w:ascii="Arial" w:hAnsi="Arial" w:cs="Arial"/>
          <w:b/>
          <w:bCs/>
          <w:shd w:val="clear" w:color="auto" w:fill="FFFFFF"/>
          <w:lang w:val="sr-Cyrl-CS" w:eastAsia="ar-SA"/>
        </w:rPr>
        <w:t>број 1. -</w:t>
      </w:r>
      <w:r w:rsidRPr="00495224">
        <w:rPr>
          <w:rFonts w:ascii="Arial" w:eastAsia="Arial" w:hAnsi="Arial" w:cs="Arial"/>
          <w:b/>
          <w:bCs/>
          <w:color w:val="000000"/>
          <w:shd w:val="clear" w:color="auto" w:fill="FFFFFF"/>
          <w:lang w:eastAsia="ar-SA"/>
        </w:rPr>
        <w:t xml:space="preserve">ИЗЈАВА ПОНУЂАЧА </w:t>
      </w:r>
      <w:r w:rsidRPr="00495224">
        <w:rPr>
          <w:rFonts w:ascii="Arial" w:eastAsia="Arial" w:hAnsi="Arial" w:cs="Arial"/>
          <w:b/>
          <w:bCs/>
          <w:lang w:eastAsia="ar-SA"/>
        </w:rPr>
        <w:t xml:space="preserve">О ИСПУЊАВАЊУ УСЛОВА ИЗ ЧЛ. 75. ЗАКОНА У ПОСТУПКУ ЈАВНЕ </w:t>
      </w:r>
      <w:r w:rsidRPr="00495224">
        <w:rPr>
          <w:rFonts w:ascii="Arial" w:eastAsia="Arial" w:hAnsi="Arial" w:cs="Arial"/>
          <w:b/>
          <w:bCs/>
          <w:color w:val="000000"/>
          <w:shd w:val="clear" w:color="auto" w:fill="FFFFFF"/>
          <w:lang w:eastAsia="ar-SA"/>
        </w:rPr>
        <w:t xml:space="preserve">НАБАВКЕ МАЛЕ ВРЕДНОСТИ </w:t>
      </w:r>
      <w:r w:rsidRPr="00495224">
        <w:rPr>
          <w:rFonts w:ascii="Arial" w:hAnsi="Arial" w:cs="Arial"/>
          <w:b/>
          <w:bCs/>
          <w:shd w:val="clear" w:color="auto" w:fill="FFFFFF"/>
          <w:lang w:eastAsia="ar-SA"/>
        </w:rPr>
        <w:t xml:space="preserve"> </w:t>
      </w:r>
      <w:r w:rsidRPr="00495224">
        <w:rPr>
          <w:rFonts w:ascii="Arial" w:hAnsi="Arial" w:cs="Arial"/>
          <w:b/>
          <w:bCs/>
          <w:shd w:val="clear" w:color="auto" w:fill="FFFFFF"/>
          <w:lang w:val="sr-Cyrl-CS" w:eastAsia="ar-SA"/>
        </w:rPr>
        <w:t xml:space="preserve">-који је дат у поглављу </w:t>
      </w:r>
      <w:r w:rsidRPr="00495224">
        <w:rPr>
          <w:rFonts w:ascii="Arial" w:hAnsi="Arial" w:cs="Arial"/>
          <w:b/>
          <w:bCs/>
          <w:shd w:val="clear" w:color="auto" w:fill="FFFFFF"/>
          <w:lang w:val="sr-Latn-CS" w:eastAsia="ar-SA"/>
        </w:rPr>
        <w:t>VI</w:t>
      </w:r>
      <w:r w:rsidRPr="00495224">
        <w:rPr>
          <w:rFonts w:ascii="Arial" w:hAnsi="Arial" w:cs="Arial"/>
          <w:b/>
          <w:bCs/>
          <w:shd w:val="clear" w:color="auto" w:fill="FFFFFF"/>
          <w:lang w:val="sr-Cyrl-CS" w:eastAsia="ar-SA"/>
        </w:rPr>
        <w:t xml:space="preserve"> конкурсне документације.</w:t>
      </w:r>
    </w:p>
    <w:p w:rsidR="00CE1E1B" w:rsidRPr="00495224" w:rsidRDefault="00CE1E1B" w:rsidP="00CE1E1B">
      <w:pPr>
        <w:tabs>
          <w:tab w:val="left" w:pos="660"/>
          <w:tab w:val="left" w:pos="720"/>
        </w:tabs>
        <w:spacing w:line="100" w:lineRule="atLeast"/>
        <w:rPr>
          <w:rFonts w:ascii="Arial" w:hAnsi="Arial" w:cs="Arial"/>
          <w:b/>
          <w:bCs/>
          <w:sz w:val="16"/>
          <w:szCs w:val="16"/>
          <w:shd w:val="clear" w:color="auto" w:fill="FFFFFF"/>
          <w:lang w:val="sr-Latn-CS" w:eastAsia="ar-SA"/>
        </w:rPr>
      </w:pPr>
    </w:p>
    <w:p w:rsidR="00CE1E1B" w:rsidRPr="00495224" w:rsidRDefault="00CE1E1B" w:rsidP="00CE1E1B">
      <w:pPr>
        <w:tabs>
          <w:tab w:val="left" w:pos="345"/>
        </w:tabs>
        <w:autoSpaceDE w:val="0"/>
        <w:ind w:left="-15" w:hanging="15"/>
        <w:rPr>
          <w:rFonts w:ascii="Arial" w:hAnsi="Arial" w:cs="Arial"/>
          <w:b/>
          <w:bCs/>
          <w:lang w:val="sr-Cyrl-CS" w:eastAsia="ar-SA"/>
        </w:rPr>
      </w:pPr>
      <w:r w:rsidRPr="00495224">
        <w:rPr>
          <w:rFonts w:ascii="Arial" w:hAnsi="Arial" w:cs="Arial"/>
          <w:b/>
          <w:bCs/>
          <w:lang w:eastAsia="ar-SA"/>
        </w:rPr>
        <w:t xml:space="preserve">Понуђач уколико извршење јавне набавке делимично поверава подизвођачу, </w:t>
      </w:r>
      <w:r w:rsidRPr="00495224">
        <w:rPr>
          <w:rFonts w:ascii="Arial" w:hAnsi="Arial" w:cs="Arial"/>
          <w:b/>
          <w:bCs/>
          <w:lang w:val="sr-Cyrl-CS" w:eastAsia="ar-SA"/>
        </w:rPr>
        <w:t>доставља  изјаву – Образац  број 2. конкурсне документације, којом доказује испуњеност услова и за подизвођача.</w:t>
      </w:r>
    </w:p>
    <w:p w:rsidR="00CE1E1B" w:rsidRPr="00495224" w:rsidRDefault="00CE1E1B" w:rsidP="00CE1E1B">
      <w:pPr>
        <w:tabs>
          <w:tab w:val="left" w:pos="345"/>
        </w:tabs>
        <w:autoSpaceDE w:val="0"/>
        <w:jc w:val="both"/>
        <w:rPr>
          <w:rFonts w:ascii="Arial" w:hAnsi="Arial" w:cs="Arial"/>
          <w:sz w:val="16"/>
          <w:szCs w:val="16"/>
          <w:lang w:eastAsia="ar-SA"/>
        </w:rPr>
      </w:pPr>
    </w:p>
    <w:p w:rsidR="00CE1E1B" w:rsidRPr="00495224" w:rsidRDefault="00CE1E1B" w:rsidP="00CE1E1B">
      <w:pPr>
        <w:autoSpaceDE w:val="0"/>
        <w:jc w:val="both"/>
        <w:rPr>
          <w:rFonts w:ascii="Arial" w:eastAsia="Arial" w:hAnsi="Arial" w:cs="Arial"/>
          <w:color w:val="000000"/>
          <w:lang w:val="sr-Cyrl-CS" w:eastAsia="hi-IN" w:bidi="hi-IN"/>
        </w:rPr>
      </w:pPr>
      <w:r w:rsidRPr="00495224">
        <w:rPr>
          <w:rFonts w:ascii="Arial" w:eastAsia="Arial" w:hAnsi="Arial" w:cs="Arial"/>
          <w:b/>
          <w:bCs/>
          <w:color w:val="000000"/>
          <w:lang w:val="sr-Latn-CS" w:eastAsia="hi-IN" w:bidi="hi-IN"/>
        </w:rPr>
        <w:t>Уколико понуду подноси група понуђача</w:t>
      </w:r>
      <w:r w:rsidRPr="00495224">
        <w:rPr>
          <w:rFonts w:ascii="Arial" w:eastAsia="Arial" w:hAnsi="Arial" w:cs="Arial"/>
          <w:color w:val="000000"/>
          <w:lang w:val="sr-Latn-CS" w:eastAsia="hi-IN" w:bidi="hi-IN"/>
        </w:rPr>
        <w:t xml:space="preserve">, Изјава </w:t>
      </w:r>
      <w:r w:rsidRPr="00495224">
        <w:rPr>
          <w:rFonts w:ascii="Arial" w:eastAsia="Arial" w:hAnsi="Arial" w:cs="Arial"/>
          <w:color w:val="000000"/>
          <w:lang w:val="sr-Cyrl-CS" w:eastAsia="hi-IN" w:bidi="hi-IN"/>
        </w:rPr>
        <w:t xml:space="preserve">(Образац 1.) </w:t>
      </w:r>
      <w:r w:rsidRPr="00495224">
        <w:rPr>
          <w:rFonts w:ascii="Arial" w:eastAsia="Arial" w:hAnsi="Arial" w:cs="Arial"/>
          <w:color w:val="000000"/>
          <w:lang w:val="sr-Latn-CS" w:eastAsia="hi-IN" w:bidi="hi-IN"/>
        </w:rPr>
        <w:t xml:space="preserve">мора бити потписана од стране овлашћеног лица сваког </w:t>
      </w:r>
      <w:r w:rsidRPr="00495224">
        <w:rPr>
          <w:rFonts w:ascii="Arial" w:eastAsia="Arial" w:hAnsi="Arial" w:cs="Arial"/>
          <w:color w:val="000000"/>
          <w:lang w:val="sr-Cyrl-CS" w:eastAsia="hi-IN" w:bidi="hi-IN"/>
        </w:rPr>
        <w:t>понуђача из</w:t>
      </w:r>
      <w:r w:rsidRPr="00495224">
        <w:rPr>
          <w:rFonts w:ascii="Arial" w:eastAsia="Arial" w:hAnsi="Arial" w:cs="Arial"/>
          <w:color w:val="000000"/>
          <w:lang w:val="sr-Latn-CS" w:eastAsia="hi-IN" w:bidi="hi-IN"/>
        </w:rPr>
        <w:t xml:space="preserve"> групе понуђача и оверена печатом.</w:t>
      </w:r>
    </w:p>
    <w:p w:rsidR="00CE1E1B" w:rsidRPr="00495224" w:rsidRDefault="00CE1E1B" w:rsidP="00CE1E1B">
      <w:pPr>
        <w:autoSpaceDE w:val="0"/>
        <w:jc w:val="both"/>
        <w:rPr>
          <w:rFonts w:ascii="Arial" w:eastAsia="Arial" w:hAnsi="Arial" w:cs="Arial"/>
          <w:color w:val="000000"/>
          <w:lang w:val="sr-Cyrl-CS" w:eastAsia="hi-IN" w:bidi="hi-IN"/>
        </w:rPr>
      </w:pPr>
    </w:p>
    <w:p w:rsidR="00CE1E1B" w:rsidRDefault="00CE1E1B" w:rsidP="00CE1E1B">
      <w:pPr>
        <w:autoSpaceDE w:val="0"/>
        <w:rPr>
          <w:rFonts w:ascii="Arial" w:eastAsia="Arial" w:hAnsi="Arial" w:cs="Arial"/>
          <w:b/>
          <w:color w:val="000000"/>
          <w:lang w:val="sr-Cyrl-CS" w:eastAsia="hi-IN" w:bidi="hi-IN"/>
        </w:rPr>
      </w:pPr>
      <w:r w:rsidRPr="00495224">
        <w:rPr>
          <w:rFonts w:ascii="Arial" w:eastAsia="Arial" w:hAnsi="Arial" w:cs="Arial"/>
          <w:b/>
          <w:color w:val="000000"/>
          <w:lang w:val="sr-Cyrl-CS" w:eastAsia="hi-IN" w:bidi="hi-IN"/>
        </w:rPr>
        <w:t xml:space="preserve">2. Испуњеност додатних услова из Поглавља </w:t>
      </w:r>
      <w:r w:rsidRPr="00495224">
        <w:rPr>
          <w:rFonts w:ascii="Arial" w:hAnsi="Arial" w:cs="Arial"/>
          <w:b/>
          <w:bCs/>
          <w:color w:val="000000"/>
          <w:lang w:val="sr-Latn-CS" w:eastAsia="hi-IN" w:bidi="hi-IN"/>
        </w:rPr>
        <w:t>IV</w:t>
      </w:r>
      <w:r w:rsidRPr="00495224">
        <w:rPr>
          <w:rFonts w:ascii="Arial" w:eastAsia="Arial" w:hAnsi="Arial" w:cs="Arial"/>
          <w:b/>
          <w:color w:val="000000"/>
          <w:lang w:val="sr-Cyrl-CS" w:eastAsia="hi-IN" w:bidi="hi-IN"/>
        </w:rPr>
        <w:t xml:space="preserve"> понуђач доказује достављањем следећих доказа:</w:t>
      </w:r>
    </w:p>
    <w:p w:rsidR="00CE1E1B" w:rsidRPr="0085069E" w:rsidRDefault="00CE1E1B" w:rsidP="00CE1E1B">
      <w:pPr>
        <w:autoSpaceDE w:val="0"/>
        <w:rPr>
          <w:rFonts w:ascii="Arial" w:eastAsia="Arial" w:hAnsi="Arial" w:cs="Arial"/>
          <w:b/>
          <w:color w:val="000000"/>
          <w:sz w:val="16"/>
          <w:szCs w:val="16"/>
          <w:lang w:val="sr-Cyrl-CS" w:eastAsia="hi-IN" w:bidi="hi-IN"/>
        </w:rPr>
      </w:pPr>
    </w:p>
    <w:p w:rsidR="00CE1E1B" w:rsidRDefault="00CE1E1B" w:rsidP="00CE1E1B">
      <w:pPr>
        <w:numPr>
          <w:ilvl w:val="0"/>
          <w:numId w:val="5"/>
        </w:numPr>
        <w:jc w:val="both"/>
        <w:rPr>
          <w:rFonts w:ascii="Arial" w:hAnsi="Arial" w:cs="Arial"/>
          <w:iCs/>
          <w:u w:val="single"/>
        </w:rPr>
      </w:pPr>
      <w:r>
        <w:rPr>
          <w:rFonts w:ascii="Arial" w:hAnsi="Arial" w:cs="Arial"/>
          <w:iCs/>
        </w:rPr>
        <w:t>да понуђач поседује најмање једно доставно возило</w:t>
      </w:r>
      <w:r>
        <w:rPr>
          <w:rFonts w:ascii="Arial" w:hAnsi="Arial" w:cs="Arial"/>
          <w:iCs/>
          <w:lang w:val="sr-Cyrl-CS"/>
        </w:rPr>
        <w:t xml:space="preserve"> носивости преко 1500 kg.- </w:t>
      </w:r>
      <w:r>
        <w:rPr>
          <w:rFonts w:ascii="Arial" w:hAnsi="Arial" w:cs="Arial"/>
          <w:b/>
          <w:iCs/>
          <w:lang w:val="sr-Cyrl-CS"/>
        </w:rPr>
        <w:t>Доказ: аналитичка картица основних средстава и читач саобраћајне дозволе.</w:t>
      </w:r>
    </w:p>
    <w:p w:rsidR="00CE1E1B" w:rsidRDefault="00CE1E1B" w:rsidP="00CE1E1B">
      <w:pPr>
        <w:numPr>
          <w:ilvl w:val="0"/>
          <w:numId w:val="5"/>
        </w:numPr>
        <w:jc w:val="both"/>
        <w:rPr>
          <w:rFonts w:ascii="Arial" w:hAnsi="Arial" w:cs="Arial"/>
          <w:iCs/>
          <w:u w:val="single"/>
        </w:rPr>
      </w:pPr>
      <w:r>
        <w:rPr>
          <w:rFonts w:ascii="Arial" w:hAnsi="Arial" w:cs="Arial"/>
          <w:iCs/>
        </w:rPr>
        <w:t xml:space="preserve">да понуђач поседујe опрему за радионичко испитивање арматуре – радни </w:t>
      </w:r>
      <w:r>
        <w:rPr>
          <w:rFonts w:ascii="Arial" w:hAnsi="Arial" w:cs="Arial"/>
          <w:iCs/>
          <w:lang w:val="sr-Cyrl-CS"/>
        </w:rPr>
        <w:t>сто са баждареним инструментима за испитивање водонепропусности .</w:t>
      </w:r>
    </w:p>
    <w:p w:rsidR="00CF0A48" w:rsidRPr="00CF0A48" w:rsidRDefault="00CE1E1B" w:rsidP="00CE1E1B">
      <w:pPr>
        <w:numPr>
          <w:ilvl w:val="0"/>
          <w:numId w:val="8"/>
        </w:numPr>
        <w:ind w:left="567" w:firstLine="0"/>
        <w:rPr>
          <w:rFonts w:ascii="Arial" w:hAnsi="Arial" w:cs="Arial"/>
          <w:b/>
          <w:iCs/>
          <w:u w:val="single"/>
        </w:rPr>
      </w:pPr>
      <w:r>
        <w:rPr>
          <w:rFonts w:ascii="Arial" w:hAnsi="Arial" w:cs="Arial"/>
          <w:b/>
          <w:iCs/>
          <w:lang w:val="sr-Cyrl-CS"/>
        </w:rPr>
        <w:t xml:space="preserve">Доказ: аналитичка картица основних средстава и важећи баждарни </w:t>
      </w:r>
    </w:p>
    <w:p w:rsidR="00CE1E1B" w:rsidRDefault="00CF0A48" w:rsidP="00CF0A48">
      <w:pPr>
        <w:ind w:left="567"/>
        <w:rPr>
          <w:rFonts w:ascii="Arial" w:hAnsi="Arial" w:cs="Arial"/>
          <w:b/>
          <w:iCs/>
          <w:u w:val="single"/>
        </w:rPr>
      </w:pPr>
      <w:r>
        <w:rPr>
          <w:rFonts w:ascii="Arial" w:hAnsi="Arial" w:cs="Arial"/>
          <w:b/>
          <w:iCs/>
          <w:lang w:val="sr-Cyrl-CS"/>
        </w:rPr>
        <w:t xml:space="preserve">  </w:t>
      </w:r>
      <w:r w:rsidR="00CE1E1B">
        <w:rPr>
          <w:rFonts w:ascii="Arial" w:hAnsi="Arial" w:cs="Arial"/>
          <w:b/>
          <w:iCs/>
          <w:lang w:val="sr-Cyrl-CS"/>
        </w:rPr>
        <w:t>лист издат од надлежне институције.</w:t>
      </w:r>
    </w:p>
    <w:p w:rsidR="00CE1E1B" w:rsidRDefault="00CE1E1B" w:rsidP="00CE1E1B">
      <w:pPr>
        <w:numPr>
          <w:ilvl w:val="0"/>
          <w:numId w:val="5"/>
        </w:numPr>
        <w:jc w:val="both"/>
        <w:rPr>
          <w:rFonts w:ascii="Arial" w:hAnsi="Arial" w:cs="Arial"/>
          <w:iCs/>
        </w:rPr>
      </w:pPr>
      <w:r>
        <w:rPr>
          <w:rFonts w:ascii="Arial" w:hAnsi="Arial" w:cs="Arial"/>
          <w:iCs/>
          <w:lang w:val="sr-Cyrl-CS"/>
        </w:rPr>
        <w:t xml:space="preserve">опрема за механичку обраду заптивних површина арматуре.– </w:t>
      </w:r>
      <w:r>
        <w:rPr>
          <w:rFonts w:ascii="Arial" w:hAnsi="Arial" w:cs="Arial"/>
          <w:b/>
          <w:iCs/>
          <w:lang w:val="sr-Cyrl-CS"/>
        </w:rPr>
        <w:t>Доказ: аналитичка картица основних средстава</w:t>
      </w:r>
    </w:p>
    <w:p w:rsidR="00CE1E1B" w:rsidRPr="0085069E" w:rsidRDefault="00CE1E1B" w:rsidP="00CE1E1B">
      <w:pPr>
        <w:autoSpaceDE w:val="0"/>
        <w:ind w:left="390"/>
        <w:jc w:val="both"/>
        <w:rPr>
          <w:rFonts w:ascii="Arial" w:hAnsi="Arial" w:cs="Arial"/>
          <w:color w:val="000000"/>
          <w:sz w:val="16"/>
          <w:szCs w:val="16"/>
          <w:highlight w:val="yellow"/>
          <w:lang w:val="sr-Cyrl-CS" w:eastAsia="hi-IN" w:bidi="hi-IN"/>
        </w:rPr>
      </w:pPr>
    </w:p>
    <w:p w:rsidR="00CE1E1B" w:rsidRPr="00495224" w:rsidRDefault="00CE1E1B" w:rsidP="00CE1E1B">
      <w:pPr>
        <w:ind w:right="-46"/>
        <w:contextualSpacing/>
        <w:rPr>
          <w:rFonts w:ascii="Arial" w:eastAsia="Times New Roman" w:hAnsi="Arial" w:cs="Arial"/>
          <w:lang w:eastAsia="en-US"/>
        </w:rPr>
      </w:pPr>
      <w:r w:rsidRPr="00495224">
        <w:rPr>
          <w:rFonts w:ascii="Arial" w:eastAsia="Times New Roman" w:hAnsi="Arial" w:cs="Arial"/>
          <w:lang w:eastAsia="ar-SA"/>
        </w:rPr>
        <w:t>Наручилац може пре доношења одлуке о додели уговора да тражи од понуђача, чија је понуда на основу извештаја о стручној оцени понуда оцењена као најповољнија, да достави на увид оригинал или оверену копију свих или појединих доказа о испуњености услова.</w:t>
      </w:r>
    </w:p>
    <w:p w:rsidR="00CE1E1B" w:rsidRDefault="00CE1E1B" w:rsidP="00CE1E1B">
      <w:pPr>
        <w:pStyle w:val="ListParagraph1"/>
        <w:ind w:left="0"/>
        <w:jc w:val="both"/>
        <w:rPr>
          <w:rFonts w:ascii="Arial" w:hAnsi="Arial" w:cs="Arial"/>
          <w:sz w:val="16"/>
          <w:szCs w:val="16"/>
        </w:rPr>
      </w:pPr>
    </w:p>
    <w:p w:rsidR="00CE1E1B" w:rsidRPr="00495224" w:rsidRDefault="00CE1E1B" w:rsidP="00CE1E1B">
      <w:pPr>
        <w:pStyle w:val="ListParagraph1"/>
        <w:ind w:left="0"/>
        <w:jc w:val="both"/>
        <w:rPr>
          <w:rFonts w:ascii="Arial" w:hAnsi="Arial" w:cs="Arial"/>
          <w:lang w:val="sr-Cyrl-RS"/>
        </w:rPr>
      </w:pPr>
      <w:r w:rsidRPr="00495224">
        <w:rPr>
          <w:rFonts w:ascii="Arial" w:hAnsi="Arial" w:cs="Arial"/>
          <w:lang w:val="sr-Cyrl-RS"/>
        </w:rPr>
        <w:t>Докази су:</w:t>
      </w:r>
    </w:p>
    <w:p w:rsidR="00CE1E1B" w:rsidRPr="00495224" w:rsidRDefault="00CE1E1B" w:rsidP="00CE1E1B">
      <w:pPr>
        <w:pStyle w:val="ListParagraph1"/>
        <w:ind w:left="0"/>
        <w:jc w:val="both"/>
        <w:rPr>
          <w:rFonts w:ascii="Arial" w:hAnsi="Arial" w:cs="Arial"/>
          <w:sz w:val="16"/>
          <w:szCs w:val="16"/>
          <w:lang w:val="sr-Cyrl-RS"/>
        </w:rPr>
      </w:pPr>
    </w:p>
    <w:p w:rsidR="00CE1E1B" w:rsidRDefault="00CE1E1B" w:rsidP="00CE1E1B">
      <w:pPr>
        <w:pStyle w:val="ListParagraph1"/>
        <w:numPr>
          <w:ilvl w:val="0"/>
          <w:numId w:val="13"/>
        </w:numPr>
        <w:jc w:val="both"/>
        <w:rPr>
          <w:rFonts w:ascii="Arial" w:hAnsi="Arial" w:cs="Arial"/>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CE1E1B" w:rsidRPr="007D4EB2" w:rsidRDefault="00CE1E1B" w:rsidP="00CE1E1B">
      <w:pPr>
        <w:pStyle w:val="ListParagraph1"/>
        <w:numPr>
          <w:ilvl w:val="0"/>
          <w:numId w:val="13"/>
        </w:numPr>
        <w:jc w:val="both"/>
        <w:rPr>
          <w:rFonts w:ascii="Arial" w:hAnsi="Arial" w:cs="Arial"/>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w:t>
      </w:r>
      <w:r>
        <w:rPr>
          <w:rFonts w:ascii="Arial" w:hAnsi="Arial" w:cs="Arial"/>
        </w:rPr>
        <w:t xml:space="preserve"> </w:t>
      </w:r>
      <w:r>
        <w:rPr>
          <w:rFonts w:ascii="Arial" w:hAnsi="Arial" w:cs="Arial"/>
          <w:u w:val="single"/>
        </w:rPr>
        <w:t>П</w:t>
      </w:r>
      <w:r>
        <w:rPr>
          <w:rFonts w:ascii="Arial" w:hAnsi="Arial" w:cs="Arial"/>
          <w:u w:val="single"/>
          <w:lang w:val="sr-Cyrl-CS"/>
        </w:rPr>
        <w:t>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000000"/>
        </w:rPr>
        <w:t xml:space="preserve">законски заступник понуђача </w:t>
      </w:r>
      <w:r>
        <w:rPr>
          <w:rFonts w:ascii="Arial" w:hAnsi="Arial" w:cs="Arial"/>
        </w:rPr>
        <w:t xml:space="preserve">није осуђиван за кривична дела против привреде, кривична дела </w:t>
      </w:r>
      <w:r>
        <w:rPr>
          <w:rFonts w:ascii="Arial" w:hAnsi="Arial" w:cs="Arial"/>
        </w:rPr>
        <w:lastRenderedPageBreak/>
        <w:t xml:space="preserve">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000000"/>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E1E1B" w:rsidRPr="007D4EB2" w:rsidRDefault="00CE1E1B" w:rsidP="00CE1E1B">
      <w:pPr>
        <w:pStyle w:val="ListParagraph1"/>
        <w:jc w:val="both"/>
        <w:rPr>
          <w:rFonts w:ascii="Arial" w:hAnsi="Arial" w:cs="Arial"/>
          <w:sz w:val="16"/>
          <w:szCs w:val="16"/>
        </w:rPr>
      </w:pPr>
    </w:p>
    <w:p w:rsidR="00CE1E1B" w:rsidRDefault="00CE1E1B" w:rsidP="00CE1E1B">
      <w:pPr>
        <w:pStyle w:val="ListParagraph1"/>
        <w:jc w:val="both"/>
        <w:rPr>
          <w:rFonts w:ascii="Arial" w:hAnsi="Arial" w:cs="Arial"/>
          <w:b/>
          <w:lang w:val="sr-Cyrl-CS"/>
        </w:rPr>
      </w:pPr>
      <w:r>
        <w:rPr>
          <w:rFonts w:ascii="Arial" w:hAnsi="Arial" w:cs="Arial"/>
          <w:b/>
        </w:rPr>
        <w:t xml:space="preserve">Доказ не може бити старији од два месеца пре отварања понуда; </w:t>
      </w:r>
    </w:p>
    <w:p w:rsidR="00CE1E1B" w:rsidRPr="009B2782" w:rsidRDefault="00CE1E1B" w:rsidP="00CE1E1B">
      <w:pPr>
        <w:pStyle w:val="ListParagraph1"/>
        <w:jc w:val="both"/>
        <w:rPr>
          <w:rFonts w:ascii="Arial" w:hAnsi="Arial" w:cs="Arial"/>
          <w:b/>
          <w:sz w:val="16"/>
          <w:szCs w:val="16"/>
          <w:lang w:val="sr-Cyrl-CS"/>
        </w:rPr>
      </w:pPr>
    </w:p>
    <w:p w:rsidR="00CE1E1B" w:rsidRPr="007D4EB2" w:rsidRDefault="00CE1E1B" w:rsidP="00CE1E1B">
      <w:pPr>
        <w:pStyle w:val="ListParagraph1"/>
        <w:numPr>
          <w:ilvl w:val="0"/>
          <w:numId w:val="13"/>
        </w:numPr>
        <w:jc w:val="both"/>
        <w:rPr>
          <w:rFonts w:ascii="Arial" w:hAnsi="Arial" w:cs="Arial"/>
        </w:rPr>
      </w:pPr>
      <w:r>
        <w:rPr>
          <w:rFonts w:ascii="Arial" w:hAnsi="Arial" w:cs="Arial"/>
          <w:iCs/>
          <w:lang w:val="sr-Cyrl-CS"/>
        </w:rPr>
        <w:t xml:space="preserve">Услов из чл. 75. ст. 1. тач. 3) Закона - </w:t>
      </w:r>
      <w:r>
        <w:rPr>
          <w:rFonts w:ascii="Arial" w:hAnsi="Arial" w:cs="Arial"/>
          <w:b/>
        </w:rPr>
        <w:t>Доказ:</w:t>
      </w:r>
      <w:r>
        <w:rPr>
          <w:rFonts w:ascii="Arial" w:hAnsi="Arial" w:cs="Arial"/>
        </w:rPr>
        <w:t xml:space="preserve"> </w:t>
      </w:r>
      <w:r>
        <w:rPr>
          <w:rFonts w:ascii="Arial" w:hAnsi="Arial" w:cs="Arial"/>
          <w:u w:val="single"/>
        </w:rPr>
        <w:t>Правна лица:</w:t>
      </w:r>
      <w:r>
        <w:rPr>
          <w:rFonts w:ascii="Arial" w:hAnsi="Arial" w:cs="Arial"/>
        </w:rPr>
        <w:t xml:space="preserve"> Потврде </w:t>
      </w:r>
      <w:r>
        <w:rPr>
          <w:rFonts w:ascii="Arial" w:hAnsi="Arial" w:cs="Arial"/>
          <w:bCs/>
        </w:rPr>
        <w:t xml:space="preserve">привредног и прекршајног суда </w:t>
      </w:r>
      <w:r>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Pr>
          <w:rFonts w:ascii="Arial" w:hAnsi="Arial" w:cs="Arial"/>
          <w:bCs/>
          <w:u w:val="single"/>
        </w:rPr>
        <w:t>Предузетници:</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Pr>
          <w:rFonts w:ascii="Arial" w:hAnsi="Arial" w:cs="Arial"/>
          <w:bCs/>
          <w:u w:val="single"/>
        </w:rPr>
        <w:t>Физичка лица:</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одређених послова. </w:t>
      </w:r>
    </w:p>
    <w:p w:rsidR="00CE1E1B" w:rsidRPr="007D4EB2" w:rsidRDefault="00CE1E1B" w:rsidP="00CE1E1B">
      <w:pPr>
        <w:pStyle w:val="ListParagraph1"/>
        <w:jc w:val="both"/>
        <w:rPr>
          <w:rFonts w:ascii="Arial" w:hAnsi="Arial" w:cs="Arial"/>
          <w:sz w:val="16"/>
          <w:szCs w:val="16"/>
        </w:rPr>
      </w:pPr>
    </w:p>
    <w:p w:rsidR="00CE1E1B" w:rsidRDefault="00CE1E1B" w:rsidP="00CE1E1B">
      <w:pPr>
        <w:pStyle w:val="ListParagraph1"/>
        <w:jc w:val="both"/>
        <w:rPr>
          <w:rFonts w:ascii="Arial" w:hAnsi="Arial" w:cs="Arial"/>
          <w:b/>
          <w:color w:val="000000"/>
          <w:lang w:val="sr-Cyrl-CS"/>
        </w:rPr>
      </w:pPr>
      <w:r>
        <w:rPr>
          <w:rFonts w:ascii="Arial" w:hAnsi="Arial" w:cs="Arial"/>
          <w:b/>
          <w:color w:val="000000"/>
        </w:rPr>
        <w:t>Доказ мора бити издат након објављивања позива за подношење понуд</w:t>
      </w:r>
      <w:r>
        <w:rPr>
          <w:rFonts w:ascii="Arial" w:hAnsi="Arial" w:cs="Arial"/>
          <w:b/>
          <w:color w:val="000000"/>
          <w:lang w:val="sr-Cyrl-RS"/>
        </w:rPr>
        <w:t>е</w:t>
      </w:r>
      <w:r>
        <w:rPr>
          <w:rFonts w:ascii="Arial" w:hAnsi="Arial" w:cs="Arial"/>
          <w:b/>
          <w:color w:val="000000"/>
        </w:rPr>
        <w:t xml:space="preserve">; </w:t>
      </w:r>
    </w:p>
    <w:p w:rsidR="00CE1E1B" w:rsidRPr="009B2782" w:rsidRDefault="00CE1E1B" w:rsidP="00CE1E1B">
      <w:pPr>
        <w:pStyle w:val="ListParagraph1"/>
        <w:jc w:val="both"/>
        <w:rPr>
          <w:rFonts w:ascii="Arial" w:hAnsi="Arial" w:cs="Arial"/>
          <w:b/>
          <w:color w:val="000000"/>
          <w:sz w:val="16"/>
          <w:szCs w:val="16"/>
          <w:lang w:val="sr-Cyrl-CS"/>
        </w:rPr>
      </w:pPr>
    </w:p>
    <w:p w:rsidR="00CE1E1B" w:rsidRPr="007D4EB2" w:rsidRDefault="00CE1E1B" w:rsidP="00CE1E1B">
      <w:pPr>
        <w:pStyle w:val="ListParagraph1"/>
        <w:numPr>
          <w:ilvl w:val="0"/>
          <w:numId w:val="13"/>
        </w:numPr>
        <w:jc w:val="both"/>
        <w:rPr>
          <w:rFonts w:ascii="Arial" w:hAnsi="Arial" w:cs="Arial"/>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CE1E1B" w:rsidRPr="007D4EB2" w:rsidRDefault="00CE1E1B" w:rsidP="00CE1E1B">
      <w:pPr>
        <w:pStyle w:val="ListParagraph1"/>
        <w:jc w:val="both"/>
        <w:rPr>
          <w:rFonts w:ascii="Arial" w:hAnsi="Arial" w:cs="Arial"/>
          <w:sz w:val="16"/>
          <w:szCs w:val="16"/>
        </w:rPr>
      </w:pPr>
    </w:p>
    <w:p w:rsidR="00CE1E1B" w:rsidRDefault="00CE1E1B" w:rsidP="00CE1E1B">
      <w:pPr>
        <w:pStyle w:val="ListParagraph1"/>
        <w:jc w:val="both"/>
        <w:rPr>
          <w:rFonts w:ascii="Arial" w:hAnsi="Arial" w:cs="Arial"/>
          <w:b/>
          <w:lang w:val="sr-Cyrl-CS"/>
        </w:rPr>
      </w:pPr>
      <w:r>
        <w:rPr>
          <w:rFonts w:ascii="Arial" w:hAnsi="Arial" w:cs="Arial"/>
          <w:b/>
        </w:rPr>
        <w:t>Доказ не може бити старији од два месеца пре отварања понуда;</w:t>
      </w:r>
    </w:p>
    <w:p w:rsidR="00CE1E1B" w:rsidRPr="009B2782" w:rsidRDefault="00CE1E1B" w:rsidP="00CE1E1B">
      <w:pPr>
        <w:pStyle w:val="ListParagraph1"/>
        <w:jc w:val="both"/>
        <w:rPr>
          <w:rFonts w:ascii="Arial" w:hAnsi="Arial" w:cs="Arial"/>
          <w:b/>
          <w:sz w:val="16"/>
          <w:szCs w:val="16"/>
          <w:lang w:val="sr-Cyrl-CS"/>
        </w:rPr>
      </w:pPr>
    </w:p>
    <w:p w:rsidR="00CE1E1B" w:rsidRPr="007D4EB2" w:rsidRDefault="00CE1E1B" w:rsidP="00CE1E1B">
      <w:pPr>
        <w:pStyle w:val="ListParagraph1"/>
        <w:ind w:left="0"/>
        <w:jc w:val="both"/>
        <w:rPr>
          <w:rFonts w:ascii="Arial" w:hAnsi="Arial" w:cs="Arial"/>
          <w:bCs/>
          <w:iCs/>
          <w:color w:val="FF0000"/>
        </w:rPr>
      </w:pPr>
      <w:r w:rsidRPr="007D4EB2">
        <w:rPr>
          <w:rFonts w:ascii="Arial" w:hAnsi="Arial" w:cs="Arial"/>
          <w:lang w:val="sr-Cyrl-CS"/>
        </w:rPr>
        <w:t>Услов из члана чл. 75. ст. 2.</w:t>
      </w:r>
      <w:r>
        <w:rPr>
          <w:rFonts w:ascii="Arial" w:hAnsi="Arial" w:cs="Arial"/>
          <w:lang w:val="sr-Cyrl-CS"/>
        </w:rPr>
        <w:t xml:space="preserve"> </w:t>
      </w:r>
      <w:r w:rsidRPr="007D4EB2">
        <w:rPr>
          <w:rFonts w:ascii="Arial" w:hAnsi="Arial" w:cs="Arial"/>
          <w:lang w:val="sr-Cyrl-CS"/>
        </w:rPr>
        <w:t xml:space="preserve">- </w:t>
      </w:r>
      <w:r w:rsidRPr="007D4EB2">
        <w:rPr>
          <w:rFonts w:ascii="Arial" w:hAnsi="Arial" w:cs="Arial"/>
          <w:b/>
          <w:lang w:val="sr-Cyrl-CS"/>
        </w:rPr>
        <w:t xml:space="preserve">Доказ: </w:t>
      </w:r>
      <w:r w:rsidRPr="007D4EB2">
        <w:rPr>
          <w:rFonts w:ascii="Arial" w:hAnsi="Arial" w:cs="Arial"/>
          <w:lang w:val="sr-Cyrl-CS"/>
        </w:rPr>
        <w:t xml:space="preserve">Потписан о оверен </w:t>
      </w:r>
      <w:r w:rsidRPr="007D4EB2">
        <w:rPr>
          <w:rFonts w:ascii="Arial" w:hAnsi="Arial" w:cs="Arial"/>
          <w:lang w:val="en-US"/>
        </w:rPr>
        <w:t>O</w:t>
      </w:r>
      <w:r w:rsidRPr="007D4EB2">
        <w:rPr>
          <w:rFonts w:ascii="Arial" w:hAnsi="Arial" w:cs="Arial"/>
          <w:lang w:val="sr-Cyrl-CS"/>
        </w:rPr>
        <w:t xml:space="preserve">бразац </w:t>
      </w:r>
      <w:r w:rsidRPr="007D4EB2">
        <w:rPr>
          <w:rFonts w:ascii="Arial" w:hAnsi="Arial" w:cs="Arial"/>
        </w:rPr>
        <w:t>и</w:t>
      </w:r>
      <w:r w:rsidRPr="007D4EB2">
        <w:rPr>
          <w:rFonts w:ascii="Arial" w:hAnsi="Arial" w:cs="Arial"/>
          <w:lang w:val="sr-Cyrl-CS"/>
        </w:rPr>
        <w:t xml:space="preserve">зјаве </w:t>
      </w:r>
      <w:r w:rsidRPr="007D4EB2">
        <w:rPr>
          <w:rFonts w:ascii="Arial" w:hAnsi="Arial" w:cs="Arial"/>
          <w:color w:val="000000"/>
          <w:lang w:val="sr-Cyrl-CS"/>
        </w:rPr>
        <w:t>(</w:t>
      </w:r>
      <w:r w:rsidRPr="007D4EB2">
        <w:rPr>
          <w:rFonts w:ascii="Arial" w:hAnsi="Arial" w:cs="Arial"/>
          <w:lang w:val="sr-Cyrl-CS"/>
        </w:rPr>
        <w:t xml:space="preserve">Образац изјаве, дат је у поглављу </w:t>
      </w:r>
      <w:r w:rsidRPr="007D4EB2">
        <w:rPr>
          <w:rFonts w:ascii="Arial" w:hAnsi="Arial" w:cs="Arial"/>
          <w:b/>
          <w:bCs/>
          <w:color w:val="000000"/>
          <w:lang w:val="en-US"/>
        </w:rPr>
        <w:t>X</w:t>
      </w:r>
      <w:r w:rsidRPr="007D4EB2">
        <w:rPr>
          <w:rFonts w:ascii="Arial" w:hAnsi="Arial" w:cs="Arial"/>
          <w:color w:val="000000"/>
          <w:lang w:val="sr-Cyrl-CS"/>
        </w:rPr>
        <w:t>).</w:t>
      </w:r>
      <w:r w:rsidRPr="007D4EB2">
        <w:rPr>
          <w:rFonts w:ascii="Arial" w:hAnsi="Arial" w:cs="Arial"/>
          <w:color w:val="FF0000"/>
          <w:lang w:val="sr-Cyrl-CS"/>
        </w:rPr>
        <w:t xml:space="preserve"> </w:t>
      </w:r>
      <w:r w:rsidRPr="007D4EB2">
        <w:rPr>
          <w:rFonts w:ascii="Arial" w:hAnsi="Arial" w:cs="Arial"/>
        </w:rPr>
        <w:t>Изјава мора да буде потписана од стране овлашћеног лица понуђача и оверена печатом.</w:t>
      </w:r>
      <w:r w:rsidRPr="007D4EB2">
        <w:rPr>
          <w:rFonts w:ascii="Arial" w:hAnsi="Arial" w:cs="Arial"/>
          <w:lang w:val="sr-Cyrl-CS"/>
        </w:rPr>
        <w:t xml:space="preserve"> </w:t>
      </w:r>
      <w:r w:rsidRPr="007D4EB2">
        <w:rPr>
          <w:rFonts w:ascii="Arial" w:hAnsi="Arial" w:cs="Arial"/>
          <w:b/>
          <w:bCs/>
          <w:iCs/>
          <w:color w:val="000000"/>
          <w:u w:val="single"/>
        </w:rPr>
        <w:t>Уколико понуду подноси група понуђача</w:t>
      </w:r>
      <w:r w:rsidRPr="007D4EB2">
        <w:rPr>
          <w:rFonts w:ascii="Arial" w:hAnsi="Arial" w:cs="Arial"/>
          <w:bCs/>
          <w:iCs/>
          <w:color w:val="000000"/>
        </w:rPr>
        <w:t>, Изјава мора бити потписана од стране овлашћеног лица сваког понуђача из групе понуђача и оверена печатом.</w:t>
      </w:r>
      <w:r w:rsidRPr="007D4EB2">
        <w:rPr>
          <w:rFonts w:ascii="Arial" w:hAnsi="Arial" w:cs="Arial"/>
          <w:bCs/>
          <w:iCs/>
          <w:color w:val="FF0000"/>
        </w:rPr>
        <w:t xml:space="preserve"> </w:t>
      </w:r>
    </w:p>
    <w:p w:rsidR="00CE1E1B" w:rsidRPr="00310ABD" w:rsidRDefault="00CE1E1B" w:rsidP="00CE1E1B">
      <w:pPr>
        <w:pStyle w:val="ListParagraph"/>
        <w:widowControl w:val="0"/>
        <w:overflowPunct w:val="0"/>
        <w:autoSpaceDE w:val="0"/>
        <w:autoSpaceDN w:val="0"/>
        <w:adjustRightInd w:val="0"/>
        <w:spacing w:line="100" w:lineRule="atLeast"/>
        <w:jc w:val="both"/>
        <w:rPr>
          <w:sz w:val="16"/>
          <w:szCs w:val="16"/>
          <w:lang w:val="sr-Cyrl-RS"/>
        </w:rPr>
      </w:pPr>
    </w:p>
    <w:p w:rsidR="00CE1E1B" w:rsidRDefault="00CE1E1B" w:rsidP="00CE1E1B">
      <w:pPr>
        <w:pStyle w:val="ListParagraph1"/>
        <w:ind w:left="0"/>
        <w:jc w:val="both"/>
        <w:rPr>
          <w:rFonts w:ascii="Arial" w:hAnsi="Arial" w:cs="Arial"/>
          <w:b/>
          <w:bCs/>
          <w:iCs/>
          <w:lang w:val="sr-Cyrl-CS"/>
        </w:rPr>
      </w:pPr>
      <w:r>
        <w:rPr>
          <w:rFonts w:ascii="Arial" w:hAnsi="Arial" w:cs="Arial"/>
          <w:b/>
          <w:bCs/>
          <w:iCs/>
          <w:u w:val="single"/>
        </w:rPr>
        <w:t>Уколико п</w:t>
      </w:r>
      <w:r>
        <w:rPr>
          <w:rFonts w:ascii="Arial" w:hAnsi="Arial" w:cs="Arial"/>
          <w:b/>
          <w:bCs/>
          <w:iCs/>
          <w:u w:val="single"/>
          <w:lang w:val="sr-Cyrl-CS"/>
        </w:rPr>
        <w:t>онуду</w:t>
      </w:r>
      <w:r>
        <w:rPr>
          <w:rFonts w:ascii="Arial" w:hAnsi="Arial" w:cs="Arial"/>
          <w:b/>
          <w:bCs/>
          <w:iCs/>
          <w:u w:val="single"/>
        </w:rPr>
        <w:t xml:space="preserve"> подноси </w:t>
      </w:r>
      <w:r>
        <w:rPr>
          <w:rFonts w:ascii="Arial" w:hAnsi="Arial" w:cs="Arial"/>
          <w:b/>
          <w:bCs/>
          <w:iCs/>
          <w:u w:val="single"/>
          <w:lang w:val="sr-Cyrl-CS"/>
        </w:rPr>
        <w:t>група понуђача</w:t>
      </w:r>
      <w:r>
        <w:rPr>
          <w:rFonts w:ascii="Arial" w:hAnsi="Arial" w:cs="Arial"/>
          <w:bCs/>
          <w:iCs/>
        </w:rPr>
        <w:t xml:space="preserve"> понуђач је дужан да </w:t>
      </w:r>
      <w:r>
        <w:rPr>
          <w:rFonts w:ascii="Arial" w:hAnsi="Arial" w:cs="Arial"/>
          <w:bCs/>
          <w:iCs/>
          <w:lang w:val="sr-Cyrl-CS"/>
        </w:rPr>
        <w:t xml:space="preserve">за  сваког члана групе достави наведене доказе да испуњава услове из члана 75. став 1. тач. 1) до 4) а додатне услове испуњавају заједно. </w:t>
      </w:r>
    </w:p>
    <w:p w:rsidR="00CE1E1B" w:rsidRPr="001376D7" w:rsidRDefault="00CE1E1B" w:rsidP="00CE1E1B">
      <w:pPr>
        <w:pStyle w:val="ListParagraph1"/>
        <w:ind w:left="0"/>
        <w:jc w:val="both"/>
        <w:rPr>
          <w:rFonts w:ascii="Arial" w:hAnsi="Arial" w:cs="Arial"/>
          <w:bCs/>
          <w:iCs/>
          <w:sz w:val="16"/>
          <w:szCs w:val="16"/>
        </w:rPr>
      </w:pPr>
    </w:p>
    <w:p w:rsidR="00CE1E1B" w:rsidRDefault="00CE1E1B" w:rsidP="00CE1E1B">
      <w:pPr>
        <w:pStyle w:val="ListParagraph1"/>
        <w:ind w:left="0"/>
        <w:jc w:val="both"/>
        <w:rPr>
          <w:rFonts w:ascii="Arial" w:hAnsi="Arial" w:cs="Arial"/>
          <w:bCs/>
          <w:iCs/>
          <w:lang w:val="sr-Cyrl-CS"/>
        </w:rPr>
      </w:pPr>
      <w:r>
        <w:rPr>
          <w:rFonts w:ascii="Arial" w:hAnsi="Arial" w:cs="Arial"/>
          <w:b/>
          <w:bCs/>
          <w:iCs/>
          <w:u w:val="single"/>
          <w:lang w:val="sr-Cyrl-CS"/>
        </w:rPr>
        <w:t>У</w:t>
      </w:r>
      <w:r>
        <w:rPr>
          <w:rFonts w:ascii="Arial" w:hAnsi="Arial" w:cs="Arial"/>
          <w:b/>
          <w:bCs/>
          <w:iCs/>
          <w:u w:val="single"/>
        </w:rPr>
        <w:t>колико понуђач подноси понуду са подизвођачем</w:t>
      </w:r>
      <w:r>
        <w:rPr>
          <w:rFonts w:ascii="Arial" w:hAnsi="Arial" w:cs="Arial"/>
          <w:bCs/>
          <w:iCs/>
        </w:rPr>
        <w:t xml:space="preserve">, понуђач је дужан да </w:t>
      </w:r>
      <w:r>
        <w:rPr>
          <w:rFonts w:ascii="Arial" w:hAnsi="Arial" w:cs="Arial"/>
          <w:bCs/>
          <w:iCs/>
          <w:lang w:val="sr-Cyrl-CS"/>
        </w:rPr>
        <w:t xml:space="preserve">за подизвођача достави доказе да испуњава услове из члана 75. став 1. тач. 1) до 4) Закона  </w:t>
      </w:r>
    </w:p>
    <w:p w:rsidR="00CE1E1B" w:rsidRDefault="00CE1E1B" w:rsidP="00CE1E1B">
      <w:pPr>
        <w:pStyle w:val="ListParagraph1"/>
        <w:ind w:left="0"/>
        <w:jc w:val="both"/>
        <w:rPr>
          <w:rFonts w:ascii="Arial" w:hAnsi="Arial" w:cs="Arial"/>
          <w:bCs/>
          <w:iCs/>
          <w:sz w:val="12"/>
          <w:szCs w:val="12"/>
        </w:rPr>
      </w:pPr>
    </w:p>
    <w:p w:rsidR="00CE1E1B" w:rsidRDefault="00CE1E1B" w:rsidP="00CE1E1B">
      <w:pPr>
        <w:pStyle w:val="ListParagraph1"/>
        <w:tabs>
          <w:tab w:val="left" w:pos="680"/>
        </w:tabs>
        <w:ind w:left="0"/>
        <w:jc w:val="both"/>
        <w:rPr>
          <w:rFonts w:ascii="Arial" w:hAnsi="Arial" w:cs="Arial"/>
          <w:bCs/>
          <w:sz w:val="12"/>
          <w:szCs w:val="12"/>
          <w:lang w:val="sr-Cyrl-CS"/>
        </w:rPr>
      </w:pPr>
    </w:p>
    <w:p w:rsidR="00CE1E1B" w:rsidRDefault="00CE1E1B" w:rsidP="00CE1E1B">
      <w:pPr>
        <w:pStyle w:val="ListParagraph1"/>
        <w:tabs>
          <w:tab w:val="left" w:pos="680"/>
        </w:tabs>
        <w:ind w:left="0"/>
        <w:jc w:val="both"/>
        <w:rPr>
          <w:rFonts w:ascii="Arial" w:hAnsi="Arial" w:cs="Arial"/>
          <w:bCs/>
          <w:lang w:val="sr-Cyrl-CS"/>
        </w:rPr>
      </w:pPr>
      <w:r>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rFonts w:ascii="Arial" w:hAnsi="Arial" w:cs="Arial"/>
          <w:bCs/>
        </w:rPr>
        <w:t>т</w:t>
      </w:r>
      <w:r>
        <w:rPr>
          <w:rFonts w:ascii="Arial" w:hAnsi="Arial" w:cs="Arial"/>
          <w:bCs/>
          <w:lang w:val="sr-Cyrl-CS"/>
        </w:rPr>
        <w:t>љиву.</w:t>
      </w:r>
    </w:p>
    <w:p w:rsidR="00CE1E1B" w:rsidRDefault="00CE1E1B" w:rsidP="00CE1E1B">
      <w:pPr>
        <w:pStyle w:val="ListParagraph1"/>
        <w:tabs>
          <w:tab w:val="left" w:pos="680"/>
        </w:tabs>
        <w:jc w:val="both"/>
        <w:rPr>
          <w:rFonts w:ascii="Arial" w:hAnsi="Arial" w:cs="Arial"/>
          <w:bCs/>
          <w:sz w:val="12"/>
          <w:szCs w:val="12"/>
          <w:lang w:val="sr-Cyrl-CS"/>
        </w:rPr>
      </w:pPr>
    </w:p>
    <w:p w:rsidR="00340E6A" w:rsidRDefault="00340E6A" w:rsidP="00340E6A">
      <w:pPr>
        <w:pStyle w:val="ListParagraph1"/>
        <w:tabs>
          <w:tab w:val="left" w:pos="680"/>
        </w:tabs>
        <w:jc w:val="both"/>
        <w:rPr>
          <w:rFonts w:ascii="Arial" w:hAnsi="Arial" w:cs="Arial"/>
          <w:bCs/>
          <w:sz w:val="12"/>
          <w:szCs w:val="12"/>
          <w:lang w:val="sr-Cyrl-CS"/>
        </w:rPr>
      </w:pPr>
    </w:p>
    <w:p w:rsidR="00340E6A" w:rsidRDefault="00340E6A" w:rsidP="00340E6A">
      <w:pPr>
        <w:pStyle w:val="ListParagraph1"/>
        <w:tabs>
          <w:tab w:val="left" w:pos="680"/>
        </w:tabs>
        <w:ind w:left="0"/>
        <w:jc w:val="both"/>
        <w:rPr>
          <w:rFonts w:ascii="Arial" w:hAnsi="Arial" w:cs="Arial"/>
          <w:b/>
          <w:sz w:val="12"/>
          <w:szCs w:val="12"/>
        </w:rPr>
      </w:pPr>
      <w:r>
        <w:rPr>
          <w:rFonts w:ascii="Arial" w:eastAsia="TimesNewRomanPS-BoldMT" w:hAnsi="Arial" w:cs="Arial"/>
          <w:b/>
          <w:bCs/>
        </w:rPr>
        <w:t>Понуђачи који су регистровани у регистру</w:t>
      </w:r>
      <w:r>
        <w:rPr>
          <w:rFonts w:ascii="Arial" w:eastAsia="TimesNewRomanPS-BoldMT" w:hAnsi="Arial" w:cs="Arial"/>
          <w:b/>
          <w:bCs/>
          <w:lang w:val="sr-Cyrl-CS"/>
        </w:rPr>
        <w:t xml:space="preserve"> Понуђача</w:t>
      </w:r>
      <w:r>
        <w:rPr>
          <w:rFonts w:ascii="Arial" w:eastAsia="TimesNewRomanPS-BoldMT" w:hAnsi="Arial" w:cs="Arial"/>
          <w:b/>
          <w:bCs/>
        </w:rPr>
        <w:t xml:space="preserve"> који води Агенција за привредне регистре не морају да доставе доказ</w:t>
      </w:r>
      <w:r>
        <w:rPr>
          <w:rFonts w:ascii="Arial" w:eastAsia="TimesNewRomanPS-BoldMT" w:hAnsi="Arial" w:cs="Arial"/>
          <w:b/>
          <w:bCs/>
          <w:lang w:val="sr-Cyrl-CS"/>
        </w:rPr>
        <w:t xml:space="preserve">е из чл. 75. ст. 1. тач. 1) до 4). </w:t>
      </w:r>
    </w:p>
    <w:p w:rsidR="00340E6A" w:rsidRDefault="00340E6A" w:rsidP="00340E6A">
      <w:pPr>
        <w:pStyle w:val="ListParagraph1"/>
        <w:tabs>
          <w:tab w:val="left" w:pos="680"/>
        </w:tabs>
        <w:ind w:left="0"/>
        <w:jc w:val="both"/>
        <w:rPr>
          <w:rFonts w:ascii="Arial" w:eastAsia="TimesNewRomanPS-BoldMT" w:hAnsi="Arial" w:cs="Arial"/>
          <w:bCs/>
        </w:rPr>
      </w:pPr>
      <w:r>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40E6A" w:rsidRDefault="00340E6A" w:rsidP="00340E6A">
      <w:pPr>
        <w:pStyle w:val="ListParagraph1"/>
        <w:tabs>
          <w:tab w:val="left" w:pos="680"/>
        </w:tabs>
        <w:ind w:left="0"/>
        <w:jc w:val="both"/>
        <w:rPr>
          <w:rFonts w:ascii="Arial" w:hAnsi="Arial" w:cs="Arial"/>
          <w:sz w:val="12"/>
          <w:szCs w:val="12"/>
        </w:rPr>
      </w:pPr>
    </w:p>
    <w:p w:rsidR="00340E6A" w:rsidRDefault="00340E6A" w:rsidP="00340E6A">
      <w:pPr>
        <w:jc w:val="both"/>
        <w:rPr>
          <w:rFonts w:ascii="Arial" w:hAnsi="Arial" w:cs="Arial"/>
        </w:rPr>
      </w:pPr>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40E6A" w:rsidRDefault="00340E6A" w:rsidP="00340E6A">
      <w:pPr>
        <w:pStyle w:val="ListParagraph1"/>
        <w:tabs>
          <w:tab w:val="left" w:pos="680"/>
        </w:tabs>
        <w:ind w:left="0"/>
        <w:jc w:val="both"/>
        <w:rPr>
          <w:rFonts w:ascii="Arial" w:hAnsi="Arial" w:cs="Arial"/>
          <w:sz w:val="12"/>
          <w:szCs w:val="12"/>
        </w:rPr>
      </w:pPr>
    </w:p>
    <w:p w:rsidR="00340E6A" w:rsidRDefault="00340E6A" w:rsidP="00340E6A">
      <w:pPr>
        <w:pStyle w:val="ListParagraph1"/>
        <w:tabs>
          <w:tab w:val="left" w:pos="680"/>
        </w:tabs>
        <w:ind w:left="0"/>
        <w:jc w:val="both"/>
        <w:rPr>
          <w:rFonts w:ascii="Arial" w:eastAsia="TimesNewRomanPSMT" w:hAnsi="Arial" w:cs="Arial"/>
          <w:bCs/>
        </w:rPr>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40E6A" w:rsidRDefault="00340E6A" w:rsidP="00340E6A">
      <w:pPr>
        <w:pStyle w:val="ListParagraph1"/>
        <w:tabs>
          <w:tab w:val="left" w:pos="680"/>
        </w:tabs>
        <w:ind w:left="0"/>
        <w:jc w:val="both"/>
        <w:rPr>
          <w:rFonts w:ascii="Arial" w:hAnsi="Arial" w:cs="Arial"/>
          <w:sz w:val="12"/>
          <w:szCs w:val="12"/>
        </w:rPr>
      </w:pPr>
    </w:p>
    <w:p w:rsidR="00340E6A" w:rsidRDefault="00340E6A" w:rsidP="00340E6A">
      <w:pPr>
        <w:pStyle w:val="ListParagraph1"/>
        <w:tabs>
          <w:tab w:val="left" w:pos="680"/>
        </w:tabs>
        <w:ind w:left="0"/>
        <w:jc w:val="both"/>
        <w:rPr>
          <w:rFonts w:ascii="Arial" w:eastAsia="TimesNewRomanPSMT" w:hAnsi="Arial" w:cs="Arial"/>
          <w:bCs/>
        </w:rPr>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340E6A" w:rsidRDefault="00340E6A" w:rsidP="00340E6A">
      <w:pPr>
        <w:jc w:val="both"/>
        <w:rPr>
          <w:rFonts w:ascii="Arial" w:eastAsia="TimesNewRomanPSMT" w:hAnsi="Arial" w:cs="Arial"/>
          <w:b/>
          <w:bCs/>
          <w:color w:val="002060"/>
          <w:sz w:val="12"/>
          <w:szCs w:val="12"/>
        </w:rPr>
      </w:pPr>
    </w:p>
    <w:p w:rsidR="00340E6A" w:rsidRDefault="00340E6A" w:rsidP="00340E6A">
      <w:pPr>
        <w:pStyle w:val="ListParagraph1"/>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40E6A" w:rsidRDefault="00340E6A" w:rsidP="00340E6A">
      <w:pPr>
        <w:pStyle w:val="ListParagraph1"/>
        <w:tabs>
          <w:tab w:val="left" w:pos="680"/>
        </w:tabs>
        <w:ind w:left="0"/>
        <w:jc w:val="both"/>
        <w:rPr>
          <w:rFonts w:ascii="Arial" w:hAnsi="Arial" w:cs="Arial"/>
          <w:b/>
          <w:bCs/>
          <w:i/>
          <w:i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rPr>
      </w:pPr>
    </w:p>
    <w:p w:rsidR="00340E6A" w:rsidRDefault="00340E6A" w:rsidP="00340E6A">
      <w:pPr>
        <w:shd w:val="clear" w:color="auto" w:fill="FFFFFF"/>
        <w:jc w:val="center"/>
        <w:rPr>
          <w:rFonts w:ascii="Arial" w:hAnsi="Arial" w:cs="Arial"/>
          <w:b/>
          <w:bCs/>
          <w:iCs/>
        </w:rPr>
      </w:pPr>
      <w:r w:rsidRPr="00AB7DD1">
        <w:rPr>
          <w:rFonts w:ascii="Arial" w:hAnsi="Arial" w:cs="Arial"/>
          <w:b/>
          <w:bCs/>
          <w:iCs/>
        </w:rPr>
        <w:t>V  УПУТСТВО ПОНУЂАЧИМА КАКО ДА САЧИНЕ ПОНУДУ</w:t>
      </w:r>
    </w:p>
    <w:p w:rsidR="00340E6A" w:rsidRDefault="00340E6A" w:rsidP="00340E6A">
      <w:pPr>
        <w:shd w:val="clear" w:color="auto" w:fill="FFFFFF"/>
        <w:jc w:val="center"/>
        <w:rPr>
          <w:rFonts w:ascii="Arial" w:hAnsi="Arial" w:cs="Arial"/>
          <w:b/>
          <w:bCs/>
          <w:i/>
          <w:iCs/>
        </w:rPr>
      </w:pPr>
    </w:p>
    <w:p w:rsidR="00340E6A" w:rsidRDefault="00340E6A" w:rsidP="00340E6A">
      <w:pPr>
        <w:shd w:val="clear" w:color="auto" w:fill="FFFFFF"/>
        <w:jc w:val="center"/>
        <w:rPr>
          <w:rFonts w:ascii="Arial" w:hAnsi="Arial" w:cs="Arial"/>
          <w:b/>
          <w:bCs/>
          <w:i/>
          <w:iCs/>
        </w:rPr>
      </w:pPr>
    </w:p>
    <w:p w:rsidR="00340E6A" w:rsidRDefault="00340E6A" w:rsidP="00340E6A">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340E6A" w:rsidRDefault="00340E6A" w:rsidP="00340E6A">
      <w:pPr>
        <w:jc w:val="both"/>
        <w:rPr>
          <w:rFonts w:ascii="Arial" w:hAnsi="Arial" w:cs="Arial"/>
          <w:b/>
          <w:bCs/>
          <w:i/>
          <w:iCs/>
        </w:rPr>
      </w:pPr>
    </w:p>
    <w:p w:rsidR="00340E6A" w:rsidRDefault="00340E6A" w:rsidP="00340E6A">
      <w:pPr>
        <w:jc w:val="both"/>
        <w:rPr>
          <w:rFonts w:ascii="Arial" w:hAnsi="Arial" w:cs="Arial"/>
        </w:rPr>
      </w:pPr>
      <w:r>
        <w:rPr>
          <w:rFonts w:ascii="Arial" w:hAnsi="Arial" w:cs="Arial"/>
        </w:rPr>
        <w:t>Понуђач подноси понуду на српском језику.</w:t>
      </w:r>
    </w:p>
    <w:p w:rsidR="00340E6A" w:rsidRDefault="00340E6A" w:rsidP="00340E6A">
      <w:pPr>
        <w:jc w:val="both"/>
        <w:rPr>
          <w:rFonts w:ascii="Arial" w:hAnsi="Arial" w:cs="Arial"/>
          <w:b/>
          <w:bCs/>
          <w:i/>
          <w:iCs/>
        </w:rPr>
      </w:pPr>
    </w:p>
    <w:p w:rsidR="00340E6A" w:rsidRDefault="00340E6A" w:rsidP="00340E6A">
      <w:pPr>
        <w:jc w:val="both"/>
        <w:rPr>
          <w:rFonts w:ascii="Arial" w:hAnsi="Arial" w:cs="Arial"/>
          <w:b/>
          <w:bCs/>
          <w:i/>
          <w:iCs/>
        </w:rPr>
      </w:pPr>
      <w:r>
        <w:rPr>
          <w:rFonts w:ascii="Arial" w:hAnsi="Arial" w:cs="Arial"/>
          <w:b/>
          <w:bCs/>
          <w:i/>
          <w:iCs/>
        </w:rPr>
        <w:t>2. НАЧИН НА КОЈИ ПОНУДА МОРА ДА БУДЕ САЧИЊЕНА</w:t>
      </w:r>
    </w:p>
    <w:p w:rsidR="00340E6A" w:rsidRDefault="00340E6A" w:rsidP="00340E6A">
      <w:pPr>
        <w:jc w:val="both"/>
        <w:rPr>
          <w:rFonts w:ascii="Arial" w:eastAsia="TimesNewRomanPSMT" w:hAnsi="Arial" w:cs="Arial"/>
          <w:bCs/>
        </w:rPr>
      </w:pPr>
    </w:p>
    <w:p w:rsidR="00340E6A" w:rsidRDefault="00340E6A" w:rsidP="00340E6A">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0E6A" w:rsidRDefault="00340E6A" w:rsidP="00340E6A">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340E6A" w:rsidRDefault="00340E6A" w:rsidP="00340E6A">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40E6A" w:rsidRDefault="00340E6A" w:rsidP="00340E6A">
      <w:pPr>
        <w:autoSpaceDE w:val="0"/>
        <w:spacing w:line="100" w:lineRule="atLeast"/>
        <w:jc w:val="both"/>
        <w:rPr>
          <w:rFonts w:ascii="Arial" w:hAnsi="Arial" w:cs="Arial"/>
          <w:color w:val="FF0000"/>
          <w:lang w:val="sr-Cyrl-CS"/>
        </w:rPr>
      </w:pPr>
      <w:r>
        <w:rPr>
          <w:rFonts w:ascii="Arial" w:eastAsia="TimesNewRomanPSMT" w:hAnsi="Arial" w:cs="Arial"/>
          <w:bCs/>
        </w:rPr>
        <w:t xml:space="preserve">Понуду доставити на адресу: </w:t>
      </w:r>
      <w:r>
        <w:rPr>
          <w:rFonts w:ascii="Arial" w:eastAsia="TimesNewRomanPSMT" w:hAnsi="Arial" w:cs="Arial"/>
          <w:b/>
          <w:bCs/>
          <w:lang w:val="sr-Cyrl-CS"/>
        </w:rPr>
        <w:t>ЈКП „Топлана“ Бор, ул. Ђ. А. Куна бр. 12, 19210 Бор</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Pr>
          <w:rFonts w:ascii="Arial" w:hAnsi="Arial" w:cs="Arial"/>
          <w:b/>
          <w:bCs/>
          <w:lang w:val="sr-Cyrl-CS"/>
        </w:rPr>
        <w:t xml:space="preserve">услуга  </w:t>
      </w:r>
      <w:r>
        <w:rPr>
          <w:rFonts w:ascii="Arial" w:hAnsi="Arial" w:cs="Arial"/>
          <w:b/>
          <w:bCs/>
        </w:rPr>
        <w:t xml:space="preserve">– </w:t>
      </w:r>
      <w:r>
        <w:rPr>
          <w:rFonts w:ascii="Arial" w:eastAsia="TimesNewRomanPS-BoldMT" w:hAnsi="Arial" w:cs="Arial"/>
          <w:b/>
          <w:bCs/>
          <w:color w:val="002060"/>
        </w:rPr>
        <w:t xml:space="preserve"> </w:t>
      </w:r>
      <w:r>
        <w:rPr>
          <w:rFonts w:ascii="Arial" w:eastAsia="TimesNewRomanPS-BoldMT" w:hAnsi="Arial" w:cs="Arial"/>
          <w:b/>
          <w:bCs/>
          <w:color w:val="000000"/>
          <w:lang w:val="sr-Cyrl-CS"/>
        </w:rPr>
        <w:t>реперација арматуре</w:t>
      </w:r>
      <w:r>
        <w:rPr>
          <w:rFonts w:ascii="Arial" w:eastAsia="TimesNewRomanPS-BoldMT" w:hAnsi="Arial" w:cs="Arial"/>
          <w:b/>
          <w:bCs/>
          <w:color w:val="002060"/>
          <w:lang w:val="sr-Cyrl-CS"/>
        </w:rPr>
        <w:t xml:space="preserve">  </w:t>
      </w:r>
      <w:r>
        <w:rPr>
          <w:rFonts w:ascii="Arial" w:eastAsia="TimesNewRomanPS-BoldMT" w:hAnsi="Arial" w:cs="Arial"/>
          <w:b/>
          <w:bCs/>
        </w:rPr>
        <w:t>ЈН</w:t>
      </w:r>
      <w:r w:rsidR="00AB7DD1">
        <w:rPr>
          <w:rFonts w:ascii="Arial" w:eastAsia="TimesNewRomanPS-BoldMT" w:hAnsi="Arial" w:cs="Arial"/>
          <w:b/>
          <w:bCs/>
          <w:lang w:val="sr-Cyrl-CS"/>
        </w:rPr>
        <w:t>М</w:t>
      </w:r>
      <w:r>
        <w:rPr>
          <w:rFonts w:ascii="Arial" w:eastAsia="TimesNewRomanPS-BoldMT" w:hAnsi="Arial" w:cs="Arial"/>
          <w:b/>
          <w:bCs/>
          <w:lang w:val="sr-Cyrl-CS"/>
        </w:rPr>
        <w:t>В</w:t>
      </w:r>
      <w:r>
        <w:rPr>
          <w:rFonts w:ascii="Arial" w:eastAsia="TimesNewRomanPS-BoldMT" w:hAnsi="Arial" w:cs="Arial"/>
          <w:b/>
          <w:bCs/>
        </w:rPr>
        <w:t xml:space="preserve"> бр. </w:t>
      </w:r>
      <w:r w:rsidR="00AB7DD1">
        <w:rPr>
          <w:rFonts w:ascii="Arial" w:eastAsia="TimesNewRomanPS-BoldMT" w:hAnsi="Arial" w:cs="Arial"/>
          <w:b/>
          <w:bCs/>
          <w:lang w:val="sr-Cyrl-CS"/>
        </w:rPr>
        <w:t>17/2015</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b/>
        </w:rPr>
        <w:t>.</w:t>
      </w:r>
      <w:r>
        <w:rPr>
          <w:rFonts w:ascii="Arial" w:hAnsi="Arial" w:cs="Arial"/>
          <w:color w:val="FF0000"/>
        </w:rPr>
        <w:t xml:space="preserve"> </w:t>
      </w:r>
    </w:p>
    <w:p w:rsidR="00340E6A" w:rsidRDefault="00340E6A" w:rsidP="00340E6A">
      <w:pPr>
        <w:autoSpaceDE w:val="0"/>
        <w:spacing w:line="100" w:lineRule="atLeast"/>
        <w:jc w:val="both"/>
        <w:rPr>
          <w:rFonts w:ascii="Arial" w:hAnsi="Arial" w:cs="Arial"/>
          <w:color w:val="FF0000"/>
          <w:lang w:val="sr-Cyrl-CS"/>
        </w:rPr>
      </w:pPr>
    </w:p>
    <w:p w:rsidR="00340E6A" w:rsidRDefault="00340E6A" w:rsidP="00340E6A">
      <w:pPr>
        <w:autoSpaceDE w:val="0"/>
        <w:spacing w:line="100" w:lineRule="atLeast"/>
        <w:jc w:val="both"/>
        <w:rPr>
          <w:rFonts w:ascii="Arial" w:hAnsi="Arial" w:cs="Arial"/>
          <w:b/>
          <w:i/>
          <w:iCs/>
          <w:color w:val="FF0000"/>
          <w:lang w:val="sr-Cyrl-CS"/>
        </w:rPr>
      </w:pPr>
      <w:r>
        <w:rPr>
          <w:rFonts w:ascii="Arial" w:hAnsi="Arial" w:cs="Arial"/>
          <w:b/>
          <w:color w:val="000000"/>
        </w:rPr>
        <w:t xml:space="preserve">Понуда се сматра благовременом уколико је примљена од стране наручиоца </w:t>
      </w:r>
      <w:r>
        <w:rPr>
          <w:rFonts w:ascii="Arial" w:hAnsi="Arial" w:cs="Arial"/>
          <w:b/>
          <w:color w:val="000000"/>
          <w:lang w:val="sr-Cyrl-CS"/>
        </w:rPr>
        <w:t xml:space="preserve">до </w:t>
      </w:r>
      <w:r w:rsidR="008C5E88">
        <w:rPr>
          <w:rFonts w:ascii="Arial" w:hAnsi="Arial" w:cs="Arial"/>
          <w:b/>
          <w:color w:val="000000"/>
          <w:lang w:val="sr-Cyrl-CS"/>
        </w:rPr>
        <w:t>10.07.2015.</w:t>
      </w:r>
      <w:r>
        <w:rPr>
          <w:rFonts w:ascii="Arial" w:hAnsi="Arial" w:cs="Arial"/>
          <w:b/>
          <w:color w:val="000000"/>
          <w:shd w:val="clear" w:color="auto" w:fill="FFFFFF"/>
          <w:lang w:val="sr-Cyrl-CS"/>
        </w:rPr>
        <w:t xml:space="preserve"> године</w:t>
      </w:r>
      <w:r>
        <w:rPr>
          <w:rFonts w:ascii="Arial" w:hAnsi="Arial" w:cs="Arial"/>
          <w:b/>
          <w:i/>
          <w:iCs/>
          <w:color w:val="000000"/>
          <w:lang w:val="sr-Cyrl-CS"/>
        </w:rPr>
        <w:t xml:space="preserve"> </w:t>
      </w:r>
      <w:proofErr w:type="spellStart"/>
      <w:r>
        <w:rPr>
          <w:rFonts w:ascii="Arial" w:hAnsi="Arial" w:cs="Arial"/>
          <w:b/>
          <w:iCs/>
          <w:color w:val="000000"/>
          <w:lang w:val="en-US"/>
        </w:rPr>
        <w:t>до</w:t>
      </w:r>
      <w:proofErr w:type="spellEnd"/>
      <w:r>
        <w:rPr>
          <w:rFonts w:ascii="Arial" w:hAnsi="Arial" w:cs="Arial"/>
          <w:b/>
          <w:iCs/>
          <w:color w:val="000000"/>
          <w:lang w:val="sr-Cyrl-CS"/>
        </w:rPr>
        <w:t xml:space="preserve"> 1</w:t>
      </w:r>
      <w:r w:rsidR="008C5E88">
        <w:rPr>
          <w:rFonts w:ascii="Arial" w:hAnsi="Arial" w:cs="Arial"/>
          <w:b/>
          <w:iCs/>
          <w:color w:val="000000"/>
          <w:lang w:val="sr-Cyrl-CS"/>
        </w:rPr>
        <w:t>1</w:t>
      </w:r>
      <w:r>
        <w:rPr>
          <w:rFonts w:ascii="Arial" w:hAnsi="Arial" w:cs="Arial"/>
          <w:b/>
          <w:iCs/>
          <w:color w:val="000000"/>
          <w:lang w:val="sr-Cyrl-CS"/>
        </w:rPr>
        <w:t xml:space="preserve">: 00 </w:t>
      </w:r>
      <w:r>
        <w:rPr>
          <w:rFonts w:ascii="Arial" w:hAnsi="Arial" w:cs="Arial"/>
          <w:b/>
          <w:color w:val="000000"/>
        </w:rPr>
        <w:t>часова</w:t>
      </w:r>
      <w:r>
        <w:rPr>
          <w:rFonts w:ascii="Arial" w:hAnsi="Arial" w:cs="Arial"/>
          <w:b/>
          <w:i/>
          <w:iCs/>
          <w:color w:val="000000"/>
        </w:rPr>
        <w:t>.</w:t>
      </w:r>
      <w:r>
        <w:rPr>
          <w:rFonts w:ascii="Arial" w:hAnsi="Arial" w:cs="Arial"/>
          <w:b/>
          <w:i/>
          <w:iCs/>
          <w:color w:val="FF0000"/>
        </w:rPr>
        <w:t xml:space="preserve"> </w:t>
      </w:r>
    </w:p>
    <w:p w:rsidR="00340E6A" w:rsidRDefault="00340E6A" w:rsidP="00340E6A">
      <w:pPr>
        <w:autoSpaceDE w:val="0"/>
        <w:spacing w:line="100" w:lineRule="atLeast"/>
        <w:jc w:val="both"/>
        <w:rPr>
          <w:rFonts w:ascii="Arial" w:hAnsi="Arial" w:cs="Arial"/>
          <w:i/>
          <w:iCs/>
          <w:color w:val="FF0000"/>
          <w:lang w:val="sr-Cyrl-CS"/>
        </w:rPr>
      </w:pPr>
    </w:p>
    <w:p w:rsidR="00340E6A" w:rsidRDefault="00340E6A" w:rsidP="00340E6A">
      <w:pPr>
        <w:tabs>
          <w:tab w:val="left" w:pos="0"/>
        </w:tabs>
        <w:autoSpaceDE w:val="0"/>
        <w:spacing w:line="100" w:lineRule="atLeast"/>
        <w:jc w:val="both"/>
        <w:rPr>
          <w:rFonts w:ascii="Arial" w:hAnsi="Arial" w:cs="Arial"/>
          <w:color w:val="000000"/>
        </w:rPr>
      </w:pPr>
      <w:r>
        <w:rPr>
          <w:rFonts w:ascii="Arial" w:hAnsi="Arial" w:cs="Arial"/>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000000"/>
          <w:lang w:val="sr-Cyrl-CS"/>
        </w:rPr>
        <w:t>н</w:t>
      </w:r>
      <w:r>
        <w:rPr>
          <w:rFonts w:ascii="Arial" w:hAnsi="Arial" w:cs="Arial"/>
          <w:color w:val="000000"/>
        </w:rPr>
        <w:t xml:space="preserve">аручулац ће понуђачу предати потврду пријема понуде. У потврди о пријему наручилац ће навести датум и сат пријема понуде. </w:t>
      </w:r>
    </w:p>
    <w:p w:rsidR="00340E6A" w:rsidRDefault="00340E6A" w:rsidP="00340E6A">
      <w:pPr>
        <w:autoSpaceDE w:val="0"/>
        <w:spacing w:line="100" w:lineRule="atLeast"/>
        <w:jc w:val="both"/>
        <w:rPr>
          <w:rFonts w:ascii="Arial" w:hAnsi="Arial" w:cs="Arial"/>
          <w:color w:val="000000"/>
        </w:rPr>
      </w:pPr>
      <w:r>
        <w:rPr>
          <w:rFonts w:ascii="Arial" w:hAnsi="Arial" w:cs="Arial"/>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40E6A" w:rsidRDefault="00340E6A" w:rsidP="00340E6A">
      <w:pPr>
        <w:autoSpaceDE w:val="0"/>
        <w:autoSpaceDN w:val="0"/>
        <w:adjustRightInd w:val="0"/>
        <w:jc w:val="both"/>
        <w:rPr>
          <w:rFonts w:ascii="Arial" w:hAnsi="Arial" w:cs="Arial"/>
          <w:b/>
          <w:lang w:val="sr-Cyrl-CS"/>
        </w:rPr>
      </w:pPr>
    </w:p>
    <w:p w:rsidR="00340E6A" w:rsidRDefault="00340E6A" w:rsidP="00340E6A">
      <w:pPr>
        <w:autoSpaceDE w:val="0"/>
        <w:autoSpaceDN w:val="0"/>
        <w:adjustRightInd w:val="0"/>
        <w:jc w:val="both"/>
        <w:rPr>
          <w:rFonts w:ascii="Arial" w:eastAsia="Calibri" w:hAnsi="Arial" w:cs="Arial"/>
          <w:b/>
          <w:noProof/>
        </w:rPr>
      </w:pPr>
      <w:r>
        <w:rPr>
          <w:rFonts w:ascii="Arial" w:hAnsi="Arial" w:cs="Arial"/>
          <w:b/>
          <w:lang w:val="sr-Cyrl-CS"/>
        </w:rPr>
        <w:t xml:space="preserve"> </w:t>
      </w:r>
      <w:r>
        <w:rPr>
          <w:rFonts w:ascii="Arial" w:hAnsi="Arial" w:cs="Arial"/>
          <w:b/>
        </w:rPr>
        <w:t>Место, време и начин отварања понуда:</w:t>
      </w:r>
    </w:p>
    <w:p w:rsidR="00340E6A" w:rsidRDefault="00340E6A" w:rsidP="00340E6A">
      <w:pPr>
        <w:autoSpaceDE w:val="0"/>
        <w:autoSpaceDN w:val="0"/>
        <w:adjustRightInd w:val="0"/>
        <w:jc w:val="both"/>
        <w:rPr>
          <w:rFonts w:ascii="Arial" w:eastAsia="Times New Roman" w:hAnsi="Arial" w:cs="Arial"/>
          <w:lang w:val="sr-Cyrl-CS"/>
        </w:rPr>
      </w:pPr>
      <w:r>
        <w:rPr>
          <w:rFonts w:ascii="Arial" w:eastAsia="Times New Roman" w:hAnsi="Arial" w:cs="Arial"/>
        </w:rPr>
        <w:t xml:space="preserve">Отварање понуда је јавно и одржаће се одмах по истеку рока за подношење понуда дана </w:t>
      </w:r>
      <w:r w:rsidR="008C5E88">
        <w:rPr>
          <w:rFonts w:ascii="Arial" w:eastAsia="Times New Roman" w:hAnsi="Arial" w:cs="Arial"/>
          <w:b/>
          <w:lang w:val="sr-Cyrl-CS"/>
        </w:rPr>
        <w:t>10.07.2015.</w:t>
      </w:r>
      <w:r>
        <w:rPr>
          <w:rFonts w:ascii="Arial" w:eastAsia="Times New Roman" w:hAnsi="Arial" w:cs="Arial"/>
        </w:rPr>
        <w:t xml:space="preserve"> </w:t>
      </w:r>
      <w:r>
        <w:rPr>
          <w:rFonts w:ascii="Arial" w:eastAsia="Times New Roman" w:hAnsi="Arial" w:cs="Arial"/>
          <w:lang w:val="sr-Cyrl-CS"/>
        </w:rPr>
        <w:t>г</w:t>
      </w:r>
      <w:r>
        <w:rPr>
          <w:rFonts w:ascii="Arial" w:eastAsia="Times New Roman" w:hAnsi="Arial" w:cs="Arial"/>
        </w:rPr>
        <w:t xml:space="preserve">одине у </w:t>
      </w:r>
      <w:r>
        <w:rPr>
          <w:rFonts w:ascii="Arial" w:eastAsia="Times New Roman" w:hAnsi="Arial" w:cs="Arial"/>
          <w:b/>
          <w:lang w:val="sr-Cyrl-CS"/>
        </w:rPr>
        <w:t>1</w:t>
      </w:r>
      <w:r w:rsidR="008C5E88">
        <w:rPr>
          <w:rFonts w:ascii="Arial" w:eastAsia="Times New Roman" w:hAnsi="Arial" w:cs="Arial"/>
          <w:b/>
          <w:lang w:val="sr-Cyrl-CS"/>
        </w:rPr>
        <w:t>1</w:t>
      </w:r>
      <w:bookmarkStart w:id="0" w:name="_GoBack"/>
      <w:bookmarkEnd w:id="0"/>
      <w:r>
        <w:rPr>
          <w:rFonts w:ascii="Arial" w:eastAsia="Times New Roman" w:hAnsi="Arial" w:cs="Arial"/>
          <w:b/>
          <w:lang w:val="sr-Cyrl-CS"/>
        </w:rPr>
        <w:t>:30</w:t>
      </w:r>
      <w:r>
        <w:rPr>
          <w:rFonts w:ascii="Arial" w:eastAsia="Times New Roman" w:hAnsi="Arial" w:cs="Arial"/>
        </w:rPr>
        <w:t xml:space="preserve"> часова </w:t>
      </w:r>
      <w:r>
        <w:rPr>
          <w:rFonts w:ascii="Arial" w:eastAsia="Times New Roman" w:hAnsi="Arial" w:cs="Arial"/>
          <w:lang w:val="sr-Cyrl-CS"/>
        </w:rPr>
        <w:t>у управној згради Наручиоца  које се налазе у Кругу РТБ –а Бор</w:t>
      </w:r>
      <w:r>
        <w:rPr>
          <w:rFonts w:ascii="Arial" w:eastAsia="Times New Roman" w:hAnsi="Arial" w:cs="Arial"/>
        </w:rPr>
        <w:t xml:space="preserve"> у присуству чланова комисије за предметну јавну набавку.</w:t>
      </w:r>
    </w:p>
    <w:p w:rsidR="00340E6A" w:rsidRDefault="00340E6A" w:rsidP="00340E6A">
      <w:pPr>
        <w:autoSpaceDE w:val="0"/>
        <w:autoSpaceDN w:val="0"/>
        <w:adjustRightInd w:val="0"/>
        <w:jc w:val="both"/>
        <w:rPr>
          <w:rFonts w:ascii="Arial" w:eastAsia="Times New Roman" w:hAnsi="Arial" w:cs="Arial"/>
          <w:b/>
          <w:lang w:val="sr-Cyrl-CS"/>
        </w:rPr>
      </w:pPr>
    </w:p>
    <w:p w:rsidR="00340E6A" w:rsidRDefault="00340E6A" w:rsidP="00340E6A">
      <w:pPr>
        <w:autoSpaceDE w:val="0"/>
        <w:autoSpaceDN w:val="0"/>
        <w:adjustRightInd w:val="0"/>
        <w:jc w:val="both"/>
        <w:rPr>
          <w:rFonts w:ascii="Arial" w:eastAsia="Times New Roman" w:hAnsi="Arial" w:cs="Arial"/>
          <w:b/>
        </w:rPr>
      </w:pPr>
      <w:r>
        <w:rPr>
          <w:rFonts w:ascii="Arial" w:eastAsia="Times New Roman" w:hAnsi="Arial" w:cs="Arial"/>
          <w:b/>
        </w:rPr>
        <w:t>Услови под којима представници понуђача могу учествовати у поступку отварања понуда:</w:t>
      </w:r>
    </w:p>
    <w:p w:rsidR="00340E6A" w:rsidRDefault="00340E6A" w:rsidP="00340E6A">
      <w:pPr>
        <w:autoSpaceDE w:val="0"/>
        <w:autoSpaceDN w:val="0"/>
        <w:adjustRightInd w:val="0"/>
        <w:jc w:val="both"/>
        <w:rPr>
          <w:rFonts w:ascii="Arial" w:eastAsia="Times New Roman" w:hAnsi="Arial" w:cs="Arial"/>
          <w:lang w:val="sr-Cyrl-CS"/>
        </w:rPr>
      </w:pPr>
      <w:r>
        <w:rPr>
          <w:rFonts w:ascii="Arial" w:eastAsia="Times New Roman" w:hAnsi="Arial" w:cs="Arial"/>
        </w:rPr>
        <w:t>У поступку отварања понуда могу учествовати представници понуђача који пре почетка отварања понуда предају Комисији уредна писмена пуномоћја, на основу којих ће доказати овлашћење за учешће у поступку јавног отварања понуда.</w:t>
      </w:r>
    </w:p>
    <w:p w:rsidR="00340E6A" w:rsidRDefault="00340E6A" w:rsidP="00340E6A">
      <w:pPr>
        <w:autoSpaceDE w:val="0"/>
        <w:autoSpaceDN w:val="0"/>
        <w:adjustRightInd w:val="0"/>
        <w:jc w:val="both"/>
        <w:rPr>
          <w:rFonts w:ascii="Arial" w:eastAsia="Times New Roman" w:hAnsi="Arial" w:cs="Arial"/>
          <w:lang w:val="sr-Cyrl-CS"/>
        </w:rPr>
      </w:pPr>
    </w:p>
    <w:p w:rsidR="00340E6A" w:rsidRDefault="00340E6A" w:rsidP="00340E6A">
      <w:pPr>
        <w:autoSpaceDE w:val="0"/>
        <w:autoSpaceDN w:val="0"/>
        <w:adjustRightInd w:val="0"/>
        <w:jc w:val="both"/>
        <w:rPr>
          <w:rFonts w:ascii="Arial" w:eastAsia="Times New Roman" w:hAnsi="Arial" w:cs="Arial"/>
          <w:lang w:val="sr-Cyrl-CS"/>
        </w:rPr>
      </w:pPr>
    </w:p>
    <w:p w:rsidR="00340E6A" w:rsidRDefault="00340E6A" w:rsidP="00340E6A">
      <w:pPr>
        <w:autoSpaceDE w:val="0"/>
        <w:autoSpaceDN w:val="0"/>
        <w:adjustRightInd w:val="0"/>
        <w:jc w:val="both"/>
        <w:rPr>
          <w:rFonts w:ascii="Arial" w:eastAsia="Times New Roman" w:hAnsi="Arial" w:cs="Arial"/>
          <w:lang w:val="sr-Cyrl-CS"/>
        </w:rPr>
      </w:pPr>
    </w:p>
    <w:p w:rsidR="00340E6A" w:rsidRDefault="00340E6A" w:rsidP="00340E6A">
      <w:pPr>
        <w:jc w:val="both"/>
        <w:rPr>
          <w:rFonts w:ascii="Arial" w:hAnsi="Arial" w:cs="Arial"/>
          <w:b/>
        </w:rPr>
      </w:pPr>
      <w:r>
        <w:rPr>
          <w:rFonts w:ascii="Arial" w:hAnsi="Arial" w:cs="Arial"/>
          <w:b/>
        </w:rPr>
        <w:lastRenderedPageBreak/>
        <w:t xml:space="preserve">  </w:t>
      </w:r>
    </w:p>
    <w:p w:rsidR="00340E6A" w:rsidRDefault="00340E6A" w:rsidP="00340E6A">
      <w:pPr>
        <w:jc w:val="both"/>
        <w:rPr>
          <w:rFonts w:ascii="Arial" w:eastAsia="TimesNewRomanPSMT" w:hAnsi="Arial" w:cs="Arial"/>
          <w:bCs/>
        </w:rPr>
      </w:pPr>
      <w:r>
        <w:rPr>
          <w:rFonts w:ascii="Arial" w:eastAsia="TimesNewRomanPSMT" w:hAnsi="Arial" w:cs="Arial"/>
          <w:bCs/>
        </w:rPr>
        <w:t>Понуда мора да садржи:</w:t>
      </w:r>
    </w:p>
    <w:p w:rsidR="00AB7DD1" w:rsidRPr="00AB7DD1" w:rsidRDefault="00AB7DD1" w:rsidP="00AB7DD1">
      <w:pPr>
        <w:pStyle w:val="ListParagraph1"/>
        <w:numPr>
          <w:ilvl w:val="0"/>
          <w:numId w:val="9"/>
        </w:numPr>
        <w:rPr>
          <w:rFonts w:ascii="Arial" w:eastAsia="TimesNewRomanPSMT" w:hAnsi="Arial" w:cs="Arial"/>
          <w:bCs/>
        </w:rPr>
      </w:pPr>
      <w:r w:rsidRPr="00AB7DD1">
        <w:rPr>
          <w:rFonts w:ascii="Arial" w:eastAsia="TimesNewRomanPSMT" w:hAnsi="Arial" w:cs="Arial"/>
          <w:bCs/>
        </w:rPr>
        <w:t>Образац изјаве понуђача о испуњености услова из чл. 75. Закона у поступку јавне набавке мале вредности  - који је дат у поглављу VI конкурсне документације (Образац бр.1) или бр.1 и бр.2.- ако се понуда подноси са подизвођачем.</w:t>
      </w:r>
    </w:p>
    <w:p w:rsidR="00AB7DD1" w:rsidRPr="00AB7DD1" w:rsidRDefault="00AB7DD1" w:rsidP="00AB7DD1">
      <w:pPr>
        <w:pStyle w:val="ListParagraph1"/>
        <w:numPr>
          <w:ilvl w:val="0"/>
          <w:numId w:val="9"/>
        </w:numPr>
        <w:rPr>
          <w:rFonts w:ascii="Arial" w:hAnsi="Arial"/>
        </w:rPr>
      </w:pPr>
      <w:r w:rsidRPr="00AB7DD1">
        <w:rPr>
          <w:rFonts w:ascii="Arial" w:eastAsia="TimesNewRomanPSMT" w:hAnsi="Arial" w:cs="Arial"/>
          <w:bCs/>
        </w:rPr>
        <w:t xml:space="preserve">Све доказе о испуњености додатних услова. </w:t>
      </w:r>
    </w:p>
    <w:p w:rsidR="00340E6A" w:rsidRDefault="00340E6A" w:rsidP="00AB7DD1">
      <w:pPr>
        <w:pStyle w:val="ListParagraph1"/>
        <w:numPr>
          <w:ilvl w:val="0"/>
          <w:numId w:val="9"/>
        </w:numPr>
        <w:rPr>
          <w:rFonts w:ascii="Arial" w:hAnsi="Arial"/>
        </w:rPr>
      </w:pPr>
      <w:r>
        <w:rPr>
          <w:rFonts w:ascii="Arial" w:hAnsi="Arial"/>
        </w:rPr>
        <w:t xml:space="preserve">Попуњен, потписан и оверен печатом образац понуде </w:t>
      </w:r>
    </w:p>
    <w:p w:rsidR="00340E6A" w:rsidRDefault="00340E6A" w:rsidP="00340E6A">
      <w:pPr>
        <w:pStyle w:val="ListParagraph1"/>
        <w:numPr>
          <w:ilvl w:val="0"/>
          <w:numId w:val="9"/>
        </w:numPr>
        <w:rPr>
          <w:rFonts w:ascii="Arial" w:hAnsi="Arial"/>
        </w:rPr>
      </w:pPr>
      <w:r>
        <w:rPr>
          <w:rFonts w:ascii="Arial" w:hAnsi="Arial"/>
        </w:rPr>
        <w:t xml:space="preserve">Попуњен, потписан и оверен печатом образац структуре цене </w:t>
      </w:r>
    </w:p>
    <w:p w:rsidR="00340E6A" w:rsidRDefault="00340E6A" w:rsidP="00340E6A">
      <w:pPr>
        <w:pStyle w:val="ListParagraph1"/>
        <w:numPr>
          <w:ilvl w:val="0"/>
          <w:numId w:val="9"/>
        </w:numPr>
        <w:rPr>
          <w:rFonts w:ascii="Arial" w:hAnsi="Arial"/>
        </w:rPr>
      </w:pPr>
      <w:r>
        <w:rPr>
          <w:rFonts w:ascii="Arial" w:hAnsi="Arial"/>
        </w:rPr>
        <w:t xml:space="preserve">Попуњен, потписан и оверен печатом модел уговора </w:t>
      </w:r>
    </w:p>
    <w:p w:rsidR="00340E6A" w:rsidRDefault="00340E6A" w:rsidP="00340E6A">
      <w:pPr>
        <w:pStyle w:val="ListParagraph1"/>
        <w:numPr>
          <w:ilvl w:val="0"/>
          <w:numId w:val="9"/>
        </w:numPr>
        <w:rPr>
          <w:rFonts w:ascii="Arial" w:hAnsi="Arial"/>
        </w:rPr>
      </w:pPr>
      <w:r>
        <w:rPr>
          <w:rFonts w:ascii="Arial" w:hAnsi="Arial"/>
        </w:rPr>
        <w:t xml:space="preserve">Попуњен, потписан и оверен печатом образац изјаве о независној понуди </w:t>
      </w:r>
    </w:p>
    <w:p w:rsidR="00340E6A" w:rsidRDefault="00340E6A" w:rsidP="00340E6A">
      <w:pPr>
        <w:pStyle w:val="ListParagraph1"/>
        <w:numPr>
          <w:ilvl w:val="0"/>
          <w:numId w:val="9"/>
        </w:numPr>
        <w:rPr>
          <w:rFonts w:ascii="Arial" w:hAnsi="Arial"/>
        </w:rPr>
      </w:pPr>
      <w:r>
        <w:rPr>
          <w:rFonts w:ascii="Arial" w:hAnsi="Arial"/>
        </w:rPr>
        <w:t xml:space="preserve">Попуњен, потписан и оверен печатом образац изјаве о поштовању обавеза из чл. 75 став 2. ЗЈН </w:t>
      </w:r>
    </w:p>
    <w:p w:rsidR="00340E6A" w:rsidRDefault="00340E6A" w:rsidP="00340E6A">
      <w:pPr>
        <w:pStyle w:val="ListParagraph1"/>
        <w:numPr>
          <w:ilvl w:val="0"/>
          <w:numId w:val="9"/>
        </w:numPr>
        <w:rPr>
          <w:rFonts w:ascii="Arial" w:hAnsi="Arial"/>
        </w:rPr>
      </w:pPr>
      <w:r>
        <w:rPr>
          <w:rFonts w:ascii="Arial" w:hAnsi="Arial"/>
        </w:rPr>
        <w:t>Попуњен, потписан и оверен печатом образац</w:t>
      </w:r>
      <w:r>
        <w:rPr>
          <w:rFonts w:ascii="Arial" w:hAnsi="Arial"/>
          <w:lang w:val="sr-Cyrl-CS"/>
        </w:rPr>
        <w:t xml:space="preserve"> Потврде за референцу</w:t>
      </w:r>
    </w:p>
    <w:p w:rsidR="00340E6A" w:rsidRDefault="00340E6A" w:rsidP="00340E6A">
      <w:pPr>
        <w:pStyle w:val="ListParagraph1"/>
        <w:numPr>
          <w:ilvl w:val="0"/>
          <w:numId w:val="9"/>
        </w:numPr>
        <w:jc w:val="both"/>
        <w:rPr>
          <w:rFonts w:ascii="Arial" w:eastAsia="TimesNewRomanPSMT" w:hAnsi="Arial" w:cs="Arial"/>
          <w:bCs/>
        </w:rPr>
      </w:pPr>
      <w:r>
        <w:rPr>
          <w:rFonts w:ascii="Arial" w:eastAsia="TimesNewRomanPSMT" w:hAnsi="Arial" w:cs="Arial"/>
          <w:bCs/>
        </w:rPr>
        <w:t xml:space="preserve">У случају заједничке понуде и понуде са подизвођачем, све у складу како је предвиђено конкурсном документацијом. </w:t>
      </w:r>
    </w:p>
    <w:p w:rsidR="00340E6A" w:rsidRDefault="00340E6A" w:rsidP="00340E6A">
      <w:pPr>
        <w:ind w:left="720"/>
        <w:jc w:val="both"/>
        <w:rPr>
          <w:rFonts w:ascii="Arial" w:hAnsi="Arial" w:cs="Arial"/>
        </w:rPr>
      </w:pPr>
    </w:p>
    <w:p w:rsidR="00340E6A" w:rsidRDefault="00340E6A" w:rsidP="00340E6A">
      <w:pPr>
        <w:jc w:val="both"/>
        <w:rPr>
          <w:rFonts w:ascii="Arial" w:hAnsi="Arial" w:cs="Arial"/>
          <w:b/>
          <w:bCs/>
          <w:iCs/>
        </w:rPr>
      </w:pPr>
      <w:r>
        <w:rPr>
          <w:rFonts w:ascii="Arial" w:hAnsi="Arial" w:cs="Arial"/>
          <w:b/>
          <w:iCs/>
          <w:lang w:val="sr-Cyrl-CS"/>
        </w:rPr>
        <w:t>3</w:t>
      </w:r>
      <w:r>
        <w:rPr>
          <w:rFonts w:ascii="Arial" w:hAnsi="Arial" w:cs="Arial"/>
          <w:b/>
          <w:iCs/>
        </w:rPr>
        <w:t>.</w:t>
      </w:r>
      <w:r>
        <w:rPr>
          <w:rFonts w:ascii="Arial" w:hAnsi="Arial" w:cs="Arial"/>
          <w:b/>
          <w:bCs/>
          <w:iCs/>
        </w:rPr>
        <w:t xml:space="preserve">  ПОНУДА СА ВАРИЈАНТАМА</w:t>
      </w:r>
    </w:p>
    <w:p w:rsidR="00340E6A" w:rsidRDefault="00340E6A" w:rsidP="00340E6A">
      <w:pPr>
        <w:jc w:val="both"/>
        <w:rPr>
          <w:rFonts w:ascii="Arial" w:hAnsi="Arial" w:cs="Arial"/>
          <w:bCs/>
          <w:iCs/>
        </w:rPr>
      </w:pPr>
    </w:p>
    <w:p w:rsidR="00340E6A" w:rsidRDefault="00340E6A" w:rsidP="00340E6A">
      <w:pPr>
        <w:jc w:val="both"/>
        <w:rPr>
          <w:rFonts w:ascii="Arial" w:hAnsi="Arial" w:cs="Arial"/>
          <w:bCs/>
          <w:iCs/>
        </w:rPr>
      </w:pPr>
      <w:r>
        <w:rPr>
          <w:rFonts w:ascii="Arial" w:hAnsi="Arial" w:cs="Arial"/>
          <w:bCs/>
          <w:iCs/>
        </w:rPr>
        <w:t>Подношење понуде са варијантама није дозвољено.</w:t>
      </w:r>
    </w:p>
    <w:p w:rsidR="00340E6A" w:rsidRDefault="00340E6A" w:rsidP="00340E6A">
      <w:pPr>
        <w:jc w:val="both"/>
        <w:rPr>
          <w:rFonts w:ascii="Arial" w:hAnsi="Arial" w:cs="Arial"/>
        </w:rPr>
      </w:pPr>
      <w:r>
        <w:rPr>
          <w:rFonts w:ascii="Arial" w:hAnsi="Arial" w:cs="Arial"/>
        </w:rPr>
        <w:t xml:space="preserve"> </w:t>
      </w:r>
    </w:p>
    <w:p w:rsidR="00340E6A" w:rsidRDefault="00340E6A" w:rsidP="00340E6A">
      <w:pPr>
        <w:jc w:val="both"/>
        <w:rPr>
          <w:rFonts w:ascii="Arial" w:hAnsi="Arial" w:cs="Arial"/>
          <w:b/>
          <w:iCs/>
        </w:rPr>
      </w:pPr>
      <w:r>
        <w:rPr>
          <w:rFonts w:ascii="Arial" w:hAnsi="Arial" w:cs="Arial"/>
          <w:b/>
          <w:bCs/>
          <w:iCs/>
          <w:lang w:val="sr-Cyrl-CS"/>
        </w:rPr>
        <w:t>4</w:t>
      </w:r>
      <w:r>
        <w:rPr>
          <w:rFonts w:ascii="Arial" w:hAnsi="Arial" w:cs="Arial"/>
          <w:b/>
          <w:bCs/>
          <w:iCs/>
        </w:rPr>
        <w:t xml:space="preserve">. </w:t>
      </w:r>
      <w:r>
        <w:rPr>
          <w:rFonts w:ascii="Arial" w:hAnsi="Arial" w:cs="Arial"/>
          <w:b/>
          <w:iCs/>
        </w:rPr>
        <w:t>НАЧИН ИЗМЕНЕ, ДОПУНЕ И ОПОЗИВА ПОНУДЕ</w:t>
      </w:r>
    </w:p>
    <w:p w:rsidR="00340E6A" w:rsidRDefault="00340E6A" w:rsidP="00340E6A">
      <w:pPr>
        <w:jc w:val="both"/>
        <w:rPr>
          <w:rFonts w:ascii="Arial" w:hAnsi="Arial" w:cs="Arial"/>
        </w:rPr>
      </w:pPr>
    </w:p>
    <w:p w:rsidR="00340E6A" w:rsidRDefault="00340E6A" w:rsidP="00340E6A">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340E6A" w:rsidRDefault="00340E6A" w:rsidP="00340E6A">
      <w:pPr>
        <w:jc w:val="both"/>
        <w:rPr>
          <w:rFonts w:ascii="Arial" w:hAnsi="Arial" w:cs="Arial"/>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340E6A" w:rsidRDefault="00340E6A" w:rsidP="00340E6A">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
          <w:bCs/>
          <w:lang w:val="sr-Cyrl-CS"/>
        </w:rPr>
        <w:t>ЈКП „Топлана“ Бор, ул. Ђ. А. Куна бр. 12, 19210 Бор</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340E6A" w:rsidRDefault="00340E6A" w:rsidP="00340E6A">
      <w:pPr>
        <w:jc w:val="both"/>
        <w:rPr>
          <w:rFonts w:ascii="Arial" w:eastAsia="TimesNewRomanPSMT" w:hAnsi="Arial" w:cs="Arial"/>
          <w:bCs/>
        </w:rPr>
      </w:pPr>
      <w:r>
        <w:rPr>
          <w:rFonts w:ascii="Arial" w:eastAsia="TimesNewRomanPSMT" w:hAnsi="Arial" w:cs="Arial"/>
          <w:bCs/>
        </w:rPr>
        <w:t>„</w:t>
      </w:r>
      <w:r>
        <w:rPr>
          <w:rFonts w:ascii="Arial" w:eastAsia="TimesNewRomanPSMT" w:hAnsi="Arial" w:cs="Arial"/>
          <w:b/>
          <w:bCs/>
        </w:rPr>
        <w:t>Измена понуде</w:t>
      </w:r>
      <w:r>
        <w:rPr>
          <w:rFonts w:ascii="Arial" w:eastAsia="TimesNewRomanPS-BoldMT" w:hAnsi="Arial" w:cs="Arial"/>
          <w:b/>
          <w:bCs/>
        </w:rPr>
        <w:t xml:space="preserve"> за јавну набавку </w:t>
      </w:r>
      <w:r>
        <w:rPr>
          <w:rFonts w:ascii="Arial" w:eastAsia="TimesNewRomanPS-BoldMT" w:hAnsi="Arial" w:cs="Arial"/>
          <w:b/>
          <w:bCs/>
          <w:lang w:val="sr-Cyrl-CS"/>
        </w:rPr>
        <w:t xml:space="preserve">услуга </w:t>
      </w:r>
      <w:r>
        <w:rPr>
          <w:rFonts w:ascii="Arial" w:eastAsia="TimesNewRomanPS-BoldMT" w:hAnsi="Arial" w:cs="Arial"/>
          <w:b/>
          <w:bCs/>
        </w:rPr>
        <w:t xml:space="preserve">– </w:t>
      </w:r>
      <w:r>
        <w:rPr>
          <w:rFonts w:ascii="Arial" w:eastAsia="TimesNewRomanPS-BoldMT" w:hAnsi="Arial" w:cs="Arial"/>
          <w:b/>
          <w:bCs/>
          <w:color w:val="002060"/>
        </w:rPr>
        <w:t xml:space="preserve"> </w:t>
      </w:r>
      <w:r>
        <w:rPr>
          <w:rFonts w:ascii="Arial" w:eastAsia="TimesNewRomanPS-BoldMT" w:hAnsi="Arial" w:cs="Arial"/>
          <w:b/>
          <w:bCs/>
          <w:color w:val="000000"/>
          <w:lang w:val="sr-Cyrl-CS"/>
        </w:rPr>
        <w:t>репарација арматуре</w:t>
      </w:r>
      <w:r>
        <w:rPr>
          <w:rFonts w:ascii="Arial" w:eastAsia="TimesNewRomanPS-BoldMT" w:hAnsi="Arial" w:cs="Arial"/>
          <w:b/>
          <w:bCs/>
          <w:color w:val="002060"/>
          <w:lang w:val="sr-Cyrl-CS"/>
        </w:rPr>
        <w:t xml:space="preserve">  </w:t>
      </w:r>
      <w:r>
        <w:rPr>
          <w:rFonts w:ascii="Arial" w:eastAsia="TimesNewRomanPS-BoldMT" w:hAnsi="Arial" w:cs="Arial"/>
          <w:b/>
          <w:bCs/>
        </w:rPr>
        <w:t>ЈН</w:t>
      </w:r>
      <w:r w:rsidR="004251FC">
        <w:rPr>
          <w:rFonts w:ascii="Arial" w:eastAsia="TimesNewRomanPS-BoldMT" w:hAnsi="Arial" w:cs="Arial"/>
          <w:b/>
          <w:bCs/>
          <w:lang w:val="sr-Cyrl-CS"/>
        </w:rPr>
        <w:t>М</w:t>
      </w:r>
      <w:r>
        <w:rPr>
          <w:rFonts w:ascii="Arial" w:eastAsia="TimesNewRomanPS-BoldMT" w:hAnsi="Arial" w:cs="Arial"/>
          <w:b/>
          <w:bCs/>
          <w:lang w:val="sr-Cyrl-CS"/>
        </w:rPr>
        <w:t>В</w:t>
      </w:r>
      <w:r>
        <w:rPr>
          <w:rFonts w:ascii="Arial" w:eastAsia="TimesNewRomanPS-BoldMT" w:hAnsi="Arial" w:cs="Arial"/>
          <w:b/>
          <w:bCs/>
        </w:rPr>
        <w:t xml:space="preserve"> бр. </w:t>
      </w:r>
      <w:r w:rsidR="004251FC">
        <w:rPr>
          <w:rFonts w:ascii="Arial" w:eastAsia="TimesNewRomanPS-BoldMT" w:hAnsi="Arial" w:cs="Arial"/>
          <w:b/>
          <w:bCs/>
          <w:lang w:val="sr-Cyrl-CS"/>
        </w:rPr>
        <w:t>17/2015</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rPr>
        <w:t xml:space="preserve"> или</w:t>
      </w:r>
    </w:p>
    <w:p w:rsidR="00340E6A" w:rsidRDefault="00340E6A" w:rsidP="00340E6A">
      <w:pPr>
        <w:jc w:val="both"/>
        <w:rPr>
          <w:rFonts w:ascii="Arial" w:eastAsia="TimesNewRomanPSMT" w:hAnsi="Arial" w:cs="Arial"/>
          <w:bCs/>
        </w:rPr>
      </w:pPr>
      <w:r>
        <w:rPr>
          <w:rFonts w:ascii="Arial" w:eastAsia="TimesNewRomanPSMT" w:hAnsi="Arial" w:cs="Arial"/>
          <w:bCs/>
        </w:rPr>
        <w:t>„</w:t>
      </w:r>
      <w:r>
        <w:rPr>
          <w:rFonts w:ascii="Arial" w:eastAsia="TimesNewRomanPSMT" w:hAnsi="Arial" w:cs="Arial"/>
          <w:b/>
          <w:bCs/>
        </w:rPr>
        <w:t>Допуна понуде</w:t>
      </w:r>
      <w:r>
        <w:rPr>
          <w:rFonts w:ascii="Arial" w:eastAsia="TimesNewRomanPSMT" w:hAnsi="Arial" w:cs="Arial"/>
          <w:bCs/>
        </w:rPr>
        <w:t xml:space="preserve"> </w:t>
      </w:r>
      <w:r>
        <w:rPr>
          <w:rFonts w:ascii="Arial" w:eastAsia="TimesNewRomanPS-BoldMT" w:hAnsi="Arial" w:cs="Arial"/>
          <w:b/>
          <w:bCs/>
        </w:rPr>
        <w:t>за јавну набавку</w:t>
      </w:r>
      <w:r>
        <w:rPr>
          <w:rFonts w:ascii="Arial" w:eastAsia="TimesNewRomanPSMT" w:hAnsi="Arial" w:cs="Arial"/>
          <w:bCs/>
        </w:rPr>
        <w:t xml:space="preserve"> </w:t>
      </w:r>
      <w:r>
        <w:rPr>
          <w:rFonts w:ascii="Arial" w:eastAsia="TimesNewRomanPSMT" w:hAnsi="Arial" w:cs="Arial"/>
          <w:b/>
          <w:bCs/>
          <w:lang w:val="sr-Cyrl-CS"/>
        </w:rPr>
        <w:t xml:space="preserve">услуга </w:t>
      </w:r>
      <w:r>
        <w:rPr>
          <w:rFonts w:ascii="Arial" w:eastAsia="TimesNewRomanPSMT" w:hAnsi="Arial" w:cs="Arial"/>
          <w:b/>
          <w:bCs/>
        </w:rPr>
        <w:t xml:space="preserve">– </w:t>
      </w:r>
      <w:r>
        <w:rPr>
          <w:rFonts w:ascii="Arial" w:eastAsia="TimesNewRomanPS-BoldMT" w:hAnsi="Arial" w:cs="Arial"/>
          <w:b/>
          <w:bCs/>
          <w:color w:val="002060"/>
        </w:rPr>
        <w:t xml:space="preserve"> </w:t>
      </w:r>
      <w:r>
        <w:rPr>
          <w:rFonts w:ascii="Arial" w:eastAsia="TimesNewRomanPS-BoldMT" w:hAnsi="Arial" w:cs="Arial"/>
          <w:b/>
          <w:bCs/>
          <w:color w:val="000000"/>
          <w:lang w:val="sr-Cyrl-CS"/>
        </w:rPr>
        <w:t>репарација арматуре</w:t>
      </w:r>
      <w:r>
        <w:rPr>
          <w:rFonts w:ascii="Arial" w:eastAsia="TimesNewRomanPS-BoldMT" w:hAnsi="Arial" w:cs="Arial"/>
          <w:b/>
          <w:bCs/>
          <w:color w:val="002060"/>
          <w:lang w:val="sr-Cyrl-CS"/>
        </w:rPr>
        <w:t xml:space="preserve">  </w:t>
      </w:r>
      <w:r w:rsidR="004251FC">
        <w:rPr>
          <w:rFonts w:ascii="Arial" w:eastAsia="TimesNewRomanPS-BoldMT" w:hAnsi="Arial" w:cs="Arial"/>
          <w:b/>
          <w:bCs/>
        </w:rPr>
        <w:t>ЈН</w:t>
      </w:r>
      <w:r w:rsidR="004251FC">
        <w:rPr>
          <w:rFonts w:ascii="Arial" w:eastAsia="TimesNewRomanPS-BoldMT" w:hAnsi="Arial" w:cs="Arial"/>
          <w:b/>
          <w:bCs/>
          <w:lang w:val="sr-Cyrl-CS"/>
        </w:rPr>
        <w:t>МВ</w:t>
      </w:r>
      <w:r w:rsidR="004251FC">
        <w:rPr>
          <w:rFonts w:ascii="Arial" w:eastAsia="TimesNewRomanPS-BoldMT" w:hAnsi="Arial" w:cs="Arial"/>
          <w:b/>
          <w:bCs/>
        </w:rPr>
        <w:t xml:space="preserve"> бр. </w:t>
      </w:r>
      <w:r w:rsidR="004251FC">
        <w:rPr>
          <w:rFonts w:ascii="Arial" w:eastAsia="TimesNewRomanPS-BoldMT" w:hAnsi="Arial" w:cs="Arial"/>
          <w:b/>
          <w:bCs/>
          <w:lang w:val="sr-Cyrl-CS"/>
        </w:rPr>
        <w:t xml:space="preserve">17/2015 </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rPr>
        <w:t xml:space="preserve"> или</w:t>
      </w:r>
    </w:p>
    <w:p w:rsidR="00340E6A" w:rsidRDefault="00340E6A" w:rsidP="00340E6A">
      <w:pPr>
        <w:jc w:val="both"/>
        <w:rPr>
          <w:rFonts w:ascii="Arial" w:eastAsia="TimesNewRomanPS-BoldMT" w:hAnsi="Arial" w:cs="Arial"/>
          <w:bCs/>
        </w:rPr>
      </w:pPr>
      <w:r>
        <w:rPr>
          <w:rFonts w:ascii="Arial" w:eastAsia="TimesNewRomanPSMT" w:hAnsi="Arial" w:cs="Arial"/>
          <w:bCs/>
        </w:rPr>
        <w:t>„</w:t>
      </w:r>
      <w:r>
        <w:rPr>
          <w:rFonts w:ascii="Arial" w:eastAsia="TimesNewRomanPSMT" w:hAnsi="Arial" w:cs="Arial"/>
          <w:b/>
          <w:bCs/>
        </w:rPr>
        <w:t>Опозив понуде</w:t>
      </w:r>
      <w:r>
        <w:rPr>
          <w:rFonts w:ascii="Arial" w:eastAsia="TimesNewRomanPSMT" w:hAnsi="Arial" w:cs="Arial"/>
          <w:bCs/>
        </w:rPr>
        <w:t xml:space="preserve"> </w:t>
      </w:r>
      <w:r>
        <w:rPr>
          <w:rFonts w:ascii="Arial" w:eastAsia="TimesNewRomanPS-BoldMT" w:hAnsi="Arial" w:cs="Arial"/>
          <w:b/>
          <w:bCs/>
        </w:rPr>
        <w:t>за јавну набавку</w:t>
      </w:r>
      <w:r>
        <w:rPr>
          <w:rFonts w:ascii="Arial" w:eastAsia="TimesNewRomanPSMT" w:hAnsi="Arial" w:cs="Arial"/>
          <w:bCs/>
        </w:rPr>
        <w:t xml:space="preserve"> </w:t>
      </w:r>
      <w:r>
        <w:rPr>
          <w:rFonts w:ascii="Arial" w:eastAsia="TimesNewRomanPSMT" w:hAnsi="Arial" w:cs="Arial"/>
          <w:b/>
          <w:bCs/>
          <w:lang w:val="sr-Cyrl-CS"/>
        </w:rPr>
        <w:t xml:space="preserve">услуга </w:t>
      </w:r>
      <w:r>
        <w:rPr>
          <w:rFonts w:ascii="Arial" w:eastAsia="TimesNewRomanPSMT" w:hAnsi="Arial" w:cs="Arial"/>
          <w:b/>
          <w:bCs/>
        </w:rPr>
        <w:t xml:space="preserve">– </w:t>
      </w:r>
      <w:r>
        <w:rPr>
          <w:rFonts w:ascii="Arial" w:eastAsia="TimesNewRomanPS-BoldMT" w:hAnsi="Arial" w:cs="Arial"/>
          <w:b/>
          <w:bCs/>
          <w:color w:val="002060"/>
        </w:rPr>
        <w:t xml:space="preserve"> </w:t>
      </w:r>
      <w:r>
        <w:rPr>
          <w:rFonts w:ascii="Arial" w:eastAsia="TimesNewRomanPS-BoldMT" w:hAnsi="Arial" w:cs="Arial"/>
          <w:b/>
          <w:bCs/>
          <w:color w:val="000000"/>
          <w:lang w:val="sr-Cyrl-CS"/>
        </w:rPr>
        <w:t>репарација арматуре</w:t>
      </w:r>
      <w:r>
        <w:rPr>
          <w:rFonts w:ascii="Arial" w:eastAsia="TimesNewRomanPS-BoldMT" w:hAnsi="Arial" w:cs="Arial"/>
          <w:b/>
          <w:bCs/>
          <w:color w:val="002060"/>
          <w:lang w:val="sr-Cyrl-CS"/>
        </w:rPr>
        <w:t xml:space="preserve">  </w:t>
      </w:r>
      <w:r w:rsidR="004251FC">
        <w:rPr>
          <w:rFonts w:ascii="Arial" w:eastAsia="TimesNewRomanPS-BoldMT" w:hAnsi="Arial" w:cs="Arial"/>
          <w:b/>
          <w:bCs/>
        </w:rPr>
        <w:t>ЈН</w:t>
      </w:r>
      <w:r w:rsidR="004251FC">
        <w:rPr>
          <w:rFonts w:ascii="Arial" w:eastAsia="TimesNewRomanPS-BoldMT" w:hAnsi="Arial" w:cs="Arial"/>
          <w:b/>
          <w:bCs/>
          <w:lang w:val="sr-Cyrl-CS"/>
        </w:rPr>
        <w:t>МВ</w:t>
      </w:r>
      <w:r w:rsidR="004251FC">
        <w:rPr>
          <w:rFonts w:ascii="Arial" w:eastAsia="TimesNewRomanPS-BoldMT" w:hAnsi="Arial" w:cs="Arial"/>
          <w:b/>
          <w:bCs/>
        </w:rPr>
        <w:t xml:space="preserve"> бр. </w:t>
      </w:r>
      <w:r w:rsidR="004251FC">
        <w:rPr>
          <w:rFonts w:ascii="Arial" w:eastAsia="TimesNewRomanPS-BoldMT" w:hAnsi="Arial" w:cs="Arial"/>
          <w:b/>
          <w:bCs/>
          <w:lang w:val="sr-Cyrl-CS"/>
        </w:rPr>
        <w:t xml:space="preserve">17/2015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340E6A" w:rsidRDefault="00340E6A" w:rsidP="00340E6A">
      <w:pPr>
        <w:jc w:val="both"/>
        <w:rPr>
          <w:rFonts w:ascii="Arial" w:eastAsia="TimesNewRomanPS-BoldMT" w:hAnsi="Arial" w:cs="Arial"/>
          <w:b/>
          <w:bCs/>
        </w:rPr>
      </w:pPr>
      <w:r>
        <w:rPr>
          <w:rFonts w:ascii="Arial" w:eastAsia="TimesNewRomanPSMT" w:hAnsi="Arial" w:cs="Arial"/>
          <w:bCs/>
        </w:rPr>
        <w:t>„</w:t>
      </w:r>
      <w:r>
        <w:rPr>
          <w:rFonts w:ascii="Arial" w:eastAsia="TimesNewRomanPSMT" w:hAnsi="Arial" w:cs="Arial"/>
          <w:b/>
          <w:bCs/>
        </w:rPr>
        <w:t>Измена и допуна понуде</w:t>
      </w:r>
      <w:r>
        <w:rPr>
          <w:rFonts w:ascii="Arial" w:eastAsia="TimesNewRomanPS-BoldMT" w:hAnsi="Arial" w:cs="Arial"/>
          <w:b/>
          <w:bCs/>
        </w:rPr>
        <w:t xml:space="preserve"> за јавну набавку </w:t>
      </w:r>
      <w:r>
        <w:rPr>
          <w:rFonts w:ascii="Arial" w:eastAsia="TimesNewRomanPS-BoldMT" w:hAnsi="Arial" w:cs="Arial"/>
          <w:b/>
          <w:bCs/>
          <w:lang w:val="sr-Cyrl-CS"/>
        </w:rPr>
        <w:t xml:space="preserve">услуга </w:t>
      </w:r>
      <w:r>
        <w:rPr>
          <w:rFonts w:ascii="Arial" w:eastAsia="TimesNewRomanPS-BoldMT" w:hAnsi="Arial" w:cs="Arial"/>
          <w:b/>
          <w:bCs/>
        </w:rPr>
        <w:t xml:space="preserve">– </w:t>
      </w:r>
      <w:r>
        <w:rPr>
          <w:rFonts w:ascii="Arial" w:eastAsia="TimesNewRomanPS-BoldMT" w:hAnsi="Arial" w:cs="Arial"/>
          <w:b/>
          <w:bCs/>
          <w:color w:val="002060"/>
        </w:rPr>
        <w:t xml:space="preserve"> </w:t>
      </w:r>
      <w:r>
        <w:rPr>
          <w:rFonts w:ascii="Arial" w:eastAsia="TimesNewRomanPS-BoldMT" w:hAnsi="Arial" w:cs="Arial"/>
          <w:b/>
          <w:bCs/>
          <w:color w:val="000000"/>
          <w:lang w:val="sr-Cyrl-CS"/>
        </w:rPr>
        <w:t>репарација арматуре</w:t>
      </w:r>
      <w:r>
        <w:rPr>
          <w:rFonts w:ascii="Arial" w:eastAsia="TimesNewRomanPS-BoldMT" w:hAnsi="Arial" w:cs="Arial"/>
          <w:b/>
          <w:bCs/>
          <w:color w:val="002060"/>
          <w:lang w:val="sr-Cyrl-CS"/>
        </w:rPr>
        <w:t xml:space="preserve">  </w:t>
      </w:r>
      <w:r w:rsidR="004251FC">
        <w:rPr>
          <w:rFonts w:ascii="Arial" w:eastAsia="TimesNewRomanPS-BoldMT" w:hAnsi="Arial" w:cs="Arial"/>
          <w:b/>
          <w:bCs/>
        </w:rPr>
        <w:t>ЈН</w:t>
      </w:r>
      <w:r w:rsidR="004251FC">
        <w:rPr>
          <w:rFonts w:ascii="Arial" w:eastAsia="TimesNewRomanPS-BoldMT" w:hAnsi="Arial" w:cs="Arial"/>
          <w:b/>
          <w:bCs/>
          <w:lang w:val="sr-Cyrl-CS"/>
        </w:rPr>
        <w:t>МВ</w:t>
      </w:r>
      <w:r w:rsidR="004251FC">
        <w:rPr>
          <w:rFonts w:ascii="Arial" w:eastAsia="TimesNewRomanPS-BoldMT" w:hAnsi="Arial" w:cs="Arial"/>
          <w:b/>
          <w:bCs/>
        </w:rPr>
        <w:t xml:space="preserve"> бр. </w:t>
      </w:r>
      <w:r w:rsidR="004251FC">
        <w:rPr>
          <w:rFonts w:ascii="Arial" w:eastAsia="TimesNewRomanPS-BoldMT" w:hAnsi="Arial" w:cs="Arial"/>
          <w:b/>
          <w:bCs/>
          <w:lang w:val="sr-Cyrl-CS"/>
        </w:rPr>
        <w:t xml:space="preserve">17/2015 </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340E6A" w:rsidRDefault="00340E6A" w:rsidP="00340E6A">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40E6A" w:rsidRDefault="00340E6A" w:rsidP="00340E6A">
      <w:pPr>
        <w:jc w:val="both"/>
        <w:rPr>
          <w:rFonts w:ascii="Arial" w:hAnsi="Arial" w:cs="Arial"/>
          <w:lang w:val="sr-Cyrl-CS"/>
        </w:rPr>
      </w:pPr>
      <w:r>
        <w:rPr>
          <w:rFonts w:ascii="Arial" w:hAnsi="Arial" w:cs="Arial"/>
        </w:rPr>
        <w:t>По истеку рока за подношење понуда понуђач не може да повуче нити да мења своју понуду.</w:t>
      </w:r>
    </w:p>
    <w:p w:rsidR="00340E6A" w:rsidRDefault="00340E6A" w:rsidP="00340E6A">
      <w:pPr>
        <w:jc w:val="both"/>
        <w:rPr>
          <w:rFonts w:ascii="Arial" w:hAnsi="Arial" w:cs="Arial"/>
          <w:b/>
          <w:i/>
          <w:iCs/>
        </w:rPr>
      </w:pPr>
    </w:p>
    <w:p w:rsidR="00340E6A" w:rsidRDefault="00340E6A" w:rsidP="00340E6A">
      <w:pPr>
        <w:jc w:val="both"/>
        <w:rPr>
          <w:rFonts w:ascii="Arial" w:hAnsi="Arial" w:cs="Arial"/>
          <w:b/>
          <w:bCs/>
          <w:iCs/>
          <w:lang w:val="sr-Cyrl-CS"/>
        </w:rPr>
      </w:pPr>
      <w:r>
        <w:rPr>
          <w:rFonts w:ascii="Arial" w:hAnsi="Arial" w:cs="Arial"/>
          <w:b/>
          <w:bCs/>
          <w:iCs/>
          <w:lang w:val="sr-Cyrl-CS"/>
        </w:rPr>
        <w:t>5</w:t>
      </w:r>
      <w:r>
        <w:rPr>
          <w:rFonts w:ascii="Arial" w:hAnsi="Arial" w:cs="Arial"/>
          <w:b/>
          <w:bCs/>
          <w:iCs/>
        </w:rPr>
        <w:t xml:space="preserve">. УЧЕСТВОВАЊЕ У ЗАЈЕДНИЧКОЈ ПОНУДИ ИЛИ КАО ПОДИЗВОЂАЧ </w:t>
      </w:r>
    </w:p>
    <w:p w:rsidR="00340E6A" w:rsidRDefault="00340E6A" w:rsidP="00340E6A">
      <w:pPr>
        <w:jc w:val="both"/>
        <w:rPr>
          <w:rFonts w:ascii="Arial" w:hAnsi="Arial" w:cs="Arial"/>
          <w:i/>
          <w:iCs/>
        </w:rPr>
      </w:pPr>
      <w:r>
        <w:rPr>
          <w:rFonts w:ascii="Arial" w:hAnsi="Arial" w:cs="Arial"/>
          <w:bCs/>
          <w:iCs/>
        </w:rPr>
        <w:t>Понуђач може да поднесе само једну понуду.</w:t>
      </w:r>
      <w:r>
        <w:rPr>
          <w:rFonts w:ascii="Arial" w:hAnsi="Arial" w:cs="Arial"/>
          <w:i/>
          <w:iCs/>
        </w:rPr>
        <w:t xml:space="preserve"> </w:t>
      </w:r>
    </w:p>
    <w:p w:rsidR="00340E6A" w:rsidRDefault="00340E6A" w:rsidP="00340E6A">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40E6A" w:rsidRDefault="00340E6A" w:rsidP="00340E6A">
      <w:pPr>
        <w:jc w:val="both"/>
        <w:rPr>
          <w:rFonts w:ascii="Arial" w:hAnsi="Arial" w:cs="Arial"/>
          <w:iCs/>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lang w:val="en-US"/>
        </w:rPr>
        <w:t>VI</w:t>
      </w:r>
      <w:r>
        <w:rPr>
          <w:rFonts w:ascii="Arial" w:hAnsi="Arial" w:cs="Arial"/>
          <w:iCs/>
          <w:lang w:val="ru-RU"/>
        </w:rPr>
        <w:t>)</w:t>
      </w:r>
      <w:r>
        <w:rPr>
          <w:rFonts w:ascii="Arial" w:hAnsi="Arial" w:cs="Arial"/>
          <w:iCs/>
        </w:rPr>
        <w:t xml:space="preserve">, понуђач наводи на који начин подноси понуду, </w:t>
      </w:r>
      <w:r>
        <w:rPr>
          <w:rFonts w:ascii="Arial" w:hAnsi="Arial" w:cs="Arial"/>
          <w:iCs/>
        </w:rPr>
        <w:lastRenderedPageBreak/>
        <w:t>односно да ли подноси понуду самостално, или као заједничку понуду, или подноси понуду са подизвођачем.</w:t>
      </w:r>
    </w:p>
    <w:p w:rsidR="00340E6A" w:rsidRDefault="00340E6A" w:rsidP="00340E6A">
      <w:pPr>
        <w:jc w:val="both"/>
        <w:rPr>
          <w:rFonts w:ascii="Arial" w:hAnsi="Arial" w:cs="Arial"/>
        </w:rPr>
      </w:pPr>
    </w:p>
    <w:p w:rsidR="00340E6A" w:rsidRDefault="00340E6A" w:rsidP="00340E6A">
      <w:pPr>
        <w:jc w:val="both"/>
        <w:rPr>
          <w:rFonts w:ascii="Arial" w:hAnsi="Arial" w:cs="Arial"/>
          <w:b/>
          <w:bCs/>
          <w:iCs/>
        </w:rPr>
      </w:pPr>
      <w:r>
        <w:rPr>
          <w:rFonts w:ascii="Arial" w:hAnsi="Arial" w:cs="Arial"/>
          <w:b/>
          <w:bCs/>
          <w:iCs/>
          <w:lang w:val="sr-Cyrl-CS"/>
        </w:rPr>
        <w:t>6</w:t>
      </w:r>
      <w:r>
        <w:rPr>
          <w:rFonts w:ascii="Arial" w:hAnsi="Arial" w:cs="Arial"/>
          <w:b/>
          <w:bCs/>
          <w:iCs/>
        </w:rPr>
        <w:t>. ПОНУДА СА ПОДИЗВОЂАЧЕМ</w:t>
      </w:r>
    </w:p>
    <w:p w:rsidR="00340E6A" w:rsidRPr="004251FC" w:rsidRDefault="00340E6A" w:rsidP="00340E6A">
      <w:pPr>
        <w:jc w:val="both"/>
        <w:rPr>
          <w:rFonts w:ascii="Arial" w:hAnsi="Arial" w:cs="Arial"/>
          <w:iCs/>
          <w:sz w:val="16"/>
          <w:szCs w:val="16"/>
        </w:rPr>
      </w:pPr>
    </w:p>
    <w:p w:rsidR="00340E6A" w:rsidRDefault="00340E6A" w:rsidP="00340E6A">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lang w:val="en-US"/>
        </w:rPr>
        <w:t>VI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40E6A" w:rsidRDefault="00340E6A" w:rsidP="00340E6A">
      <w:pPr>
        <w:jc w:val="both"/>
        <w:rPr>
          <w:rFonts w:ascii="Arial" w:hAnsi="Arial" w:cs="Arial"/>
          <w:iCs/>
        </w:rPr>
      </w:pPr>
      <w:r>
        <w:rPr>
          <w:rFonts w:ascii="Arial" w:hAnsi="Arial" w:cs="Arial"/>
          <w:iCs/>
        </w:rPr>
        <w:t xml:space="preserve">Понуђач </w:t>
      </w:r>
      <w:r>
        <w:rPr>
          <w:rFonts w:ascii="Arial" w:hAnsi="Arial" w:cs="Arial"/>
          <w:iCs/>
          <w:color w:val="000000"/>
        </w:rPr>
        <w:t>у Обрасцу понуде</w:t>
      </w:r>
      <w:r>
        <w:rPr>
          <w:rFonts w:ascii="Arial" w:hAnsi="Arial" w:cs="Arial"/>
          <w:i/>
          <w:iCs/>
        </w:rPr>
        <w:t xml:space="preserve"> </w:t>
      </w:r>
      <w:r>
        <w:rPr>
          <w:rFonts w:ascii="Arial" w:hAnsi="Arial" w:cs="Arial"/>
          <w:iCs/>
        </w:rPr>
        <w:t xml:space="preserve">наводи назив и седиште подизвођача, уколико ће делимично извршење набавке поверити подизвођачу. </w:t>
      </w:r>
    </w:p>
    <w:p w:rsidR="00340E6A" w:rsidRDefault="00340E6A" w:rsidP="00340E6A">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Arial" w:eastAsia="TimesNewRomanPSMT" w:hAnsi="Arial" w:cs="Arial"/>
          <w:bCs/>
        </w:rPr>
        <w:t xml:space="preserve"> </w:t>
      </w:r>
    </w:p>
    <w:p w:rsidR="00340E6A" w:rsidRDefault="00340E6A" w:rsidP="00340E6A">
      <w:pPr>
        <w:jc w:val="both"/>
        <w:rPr>
          <w:rFonts w:ascii="Arial" w:eastAsia="TimesNewRomanPSMT" w:hAnsi="Arial" w:cs="Arial"/>
          <w:b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
          <w:bCs/>
        </w:rPr>
        <w:t xml:space="preserve"> I</w:t>
      </w:r>
      <w:r>
        <w:rPr>
          <w:rFonts w:ascii="Arial" w:eastAsia="TimesNewRomanPSMT" w:hAnsi="Arial" w:cs="Arial"/>
          <w:b/>
          <w:bCs/>
          <w:lang w:val="en-U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
    <w:p w:rsidR="00340E6A" w:rsidRDefault="00340E6A" w:rsidP="00340E6A">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0E6A" w:rsidRDefault="00340E6A" w:rsidP="00340E6A">
      <w:pPr>
        <w:jc w:val="both"/>
        <w:rPr>
          <w:rFonts w:ascii="Arial" w:hAnsi="Arial" w:cs="Arial"/>
          <w:iCs/>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340E6A" w:rsidRDefault="00340E6A" w:rsidP="00340E6A">
      <w:pPr>
        <w:jc w:val="both"/>
        <w:rPr>
          <w:rFonts w:ascii="Arial" w:hAnsi="Arial" w:cs="Arial"/>
          <w:b/>
          <w:i/>
          <w:lang w:val="sr-Cyrl-CS"/>
        </w:rPr>
      </w:pPr>
    </w:p>
    <w:p w:rsidR="00340E6A" w:rsidRDefault="00340E6A" w:rsidP="00340E6A">
      <w:pPr>
        <w:jc w:val="both"/>
        <w:rPr>
          <w:rFonts w:ascii="Arial" w:hAnsi="Arial" w:cs="Arial"/>
          <w:b/>
          <w:i/>
          <w:lang w:val="sr-Cyrl-CS"/>
        </w:rPr>
      </w:pPr>
    </w:p>
    <w:p w:rsidR="00340E6A" w:rsidRDefault="00340E6A" w:rsidP="00340E6A">
      <w:pPr>
        <w:jc w:val="both"/>
        <w:rPr>
          <w:rFonts w:ascii="Arial" w:hAnsi="Arial" w:cs="Arial"/>
          <w:b/>
        </w:rPr>
      </w:pPr>
      <w:r>
        <w:rPr>
          <w:rFonts w:ascii="Arial" w:hAnsi="Arial" w:cs="Arial"/>
          <w:b/>
          <w:lang w:val="sr-Cyrl-CS"/>
        </w:rPr>
        <w:t>7</w:t>
      </w:r>
      <w:r>
        <w:rPr>
          <w:rFonts w:ascii="Arial" w:hAnsi="Arial" w:cs="Arial"/>
          <w:b/>
        </w:rPr>
        <w:t>. ЗАЈЕДНИЧКА ПОНУДА</w:t>
      </w:r>
    </w:p>
    <w:p w:rsidR="00340E6A" w:rsidRPr="004251FC" w:rsidRDefault="00340E6A" w:rsidP="00340E6A">
      <w:pPr>
        <w:jc w:val="both"/>
        <w:rPr>
          <w:rFonts w:ascii="Arial" w:hAnsi="Arial" w:cs="Arial"/>
          <w:sz w:val="16"/>
          <w:szCs w:val="16"/>
        </w:rPr>
      </w:pPr>
    </w:p>
    <w:p w:rsidR="00340E6A" w:rsidRDefault="00340E6A" w:rsidP="00340E6A">
      <w:pPr>
        <w:jc w:val="both"/>
        <w:rPr>
          <w:rFonts w:ascii="Arial" w:hAnsi="Arial" w:cs="Arial"/>
        </w:rPr>
      </w:pPr>
      <w:r>
        <w:rPr>
          <w:rFonts w:ascii="Arial" w:hAnsi="Arial" w:cs="Arial"/>
        </w:rPr>
        <w:t>Понуду може поднети група понуђача.</w:t>
      </w:r>
    </w:p>
    <w:p w:rsidR="00340E6A" w:rsidRDefault="00340E6A" w:rsidP="00340E6A">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340E6A" w:rsidRDefault="00340E6A" w:rsidP="00340E6A">
      <w:pPr>
        <w:numPr>
          <w:ilvl w:val="0"/>
          <w:numId w:val="10"/>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340E6A" w:rsidRDefault="00340E6A" w:rsidP="00340E6A">
      <w:pPr>
        <w:numPr>
          <w:ilvl w:val="0"/>
          <w:numId w:val="10"/>
        </w:numPr>
        <w:jc w:val="both"/>
        <w:rPr>
          <w:rFonts w:ascii="Arial" w:hAnsi="Arial" w:cs="Arial"/>
        </w:rPr>
      </w:pPr>
      <w:r>
        <w:rPr>
          <w:rFonts w:ascii="Arial" w:hAnsi="Arial" w:cs="Arial"/>
        </w:rPr>
        <w:t xml:space="preserve">понуђачу који ће у име групе понуђача потписати уговор, </w:t>
      </w:r>
    </w:p>
    <w:p w:rsidR="00340E6A" w:rsidRDefault="00340E6A" w:rsidP="00340E6A">
      <w:pPr>
        <w:numPr>
          <w:ilvl w:val="0"/>
          <w:numId w:val="10"/>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340E6A" w:rsidRDefault="00340E6A" w:rsidP="00340E6A">
      <w:pPr>
        <w:numPr>
          <w:ilvl w:val="0"/>
          <w:numId w:val="10"/>
        </w:numPr>
        <w:jc w:val="both"/>
        <w:rPr>
          <w:rFonts w:ascii="Arial" w:hAnsi="Arial" w:cs="Arial"/>
        </w:rPr>
      </w:pPr>
      <w:r>
        <w:rPr>
          <w:rFonts w:ascii="Arial" w:hAnsi="Arial" w:cs="Arial"/>
        </w:rPr>
        <w:t xml:space="preserve">понуђачу који ће издати рачун, </w:t>
      </w:r>
    </w:p>
    <w:p w:rsidR="00340E6A" w:rsidRDefault="00340E6A" w:rsidP="00340E6A">
      <w:pPr>
        <w:numPr>
          <w:ilvl w:val="0"/>
          <w:numId w:val="10"/>
        </w:numPr>
        <w:jc w:val="both"/>
        <w:rPr>
          <w:rFonts w:ascii="Arial" w:hAnsi="Arial" w:cs="Arial"/>
        </w:rPr>
      </w:pPr>
      <w:r>
        <w:rPr>
          <w:rFonts w:ascii="Arial" w:hAnsi="Arial" w:cs="Arial"/>
        </w:rPr>
        <w:t xml:space="preserve">рачуну на који ће бити извршено плаћање, </w:t>
      </w:r>
    </w:p>
    <w:p w:rsidR="00340E6A" w:rsidRDefault="00340E6A" w:rsidP="00340E6A">
      <w:pPr>
        <w:pStyle w:val="ListParagraph1"/>
        <w:numPr>
          <w:ilvl w:val="0"/>
          <w:numId w:val="10"/>
        </w:numPr>
        <w:jc w:val="both"/>
        <w:rPr>
          <w:rFonts w:ascii="Arial" w:hAnsi="Arial" w:cs="Arial"/>
        </w:rPr>
      </w:pPr>
      <w:r>
        <w:rPr>
          <w:rFonts w:ascii="Arial" w:hAnsi="Arial" w:cs="Arial"/>
        </w:rPr>
        <w:t>обавезама сваког од понуђача из групе понуђача за извршење уговора.</w:t>
      </w:r>
    </w:p>
    <w:p w:rsidR="00340E6A" w:rsidRDefault="00340E6A" w:rsidP="00340E6A">
      <w:pPr>
        <w:jc w:val="both"/>
        <w:rPr>
          <w:rFonts w:ascii="Arial" w:eastAsia="TimesNewRomanPSMT" w:hAnsi="Arial" w:cs="Arial"/>
          <w:bCs/>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I</w:t>
      </w:r>
      <w:r>
        <w:rPr>
          <w:rFonts w:ascii="Arial" w:eastAsia="TimesNewRomanPSMT" w:hAnsi="Arial" w:cs="Arial"/>
          <w:b/>
          <w:bCs/>
          <w:lang w:val="en-U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
    <w:p w:rsidR="00340E6A" w:rsidRDefault="00340E6A" w:rsidP="00340E6A">
      <w:pPr>
        <w:jc w:val="both"/>
        <w:rPr>
          <w:rFonts w:ascii="Arial" w:hAnsi="Arial" w:cs="Arial"/>
        </w:rPr>
      </w:pPr>
      <w:r>
        <w:rPr>
          <w:rFonts w:ascii="Arial" w:hAnsi="Arial" w:cs="Arial"/>
        </w:rPr>
        <w:t xml:space="preserve">Понуђачи из групе понуђача одговарају неограничено солидарно према наручиоцу. </w:t>
      </w:r>
    </w:p>
    <w:p w:rsidR="00340E6A" w:rsidRDefault="00340E6A" w:rsidP="00340E6A">
      <w:pPr>
        <w:jc w:val="both"/>
        <w:rPr>
          <w:rFonts w:ascii="Arial" w:hAnsi="Arial" w:cs="Arial"/>
          <w:color w:val="000000"/>
        </w:rPr>
      </w:pPr>
      <w:r>
        <w:rPr>
          <w:rFonts w:ascii="Arial" w:hAnsi="Arial" w:cs="Arial"/>
          <w:color w:val="000000"/>
        </w:rPr>
        <w:t>Задруга може поднети понуду самостално, у своје име, а за рачун задругара или заједничку понуду у име задругара.</w:t>
      </w:r>
    </w:p>
    <w:p w:rsidR="00340E6A" w:rsidRDefault="00340E6A" w:rsidP="00340E6A">
      <w:pPr>
        <w:jc w:val="both"/>
        <w:rPr>
          <w:rFonts w:ascii="Arial" w:hAnsi="Arial" w:cs="Arial"/>
          <w:color w:val="000000"/>
        </w:rPr>
      </w:pPr>
      <w:r>
        <w:rPr>
          <w:rFonts w:ascii="Arial" w:hAnsi="Arial" w:cs="Arial"/>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0E6A" w:rsidRDefault="00340E6A" w:rsidP="00340E6A">
      <w:pPr>
        <w:jc w:val="both"/>
        <w:rPr>
          <w:rFonts w:ascii="Arial" w:hAnsi="Arial" w:cs="Arial"/>
          <w:color w:val="000000"/>
        </w:rPr>
      </w:pPr>
      <w:r>
        <w:rPr>
          <w:rFonts w:ascii="Arial" w:hAnsi="Arial" w:cs="Arial"/>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40E6A" w:rsidRDefault="00340E6A" w:rsidP="00340E6A">
      <w:pPr>
        <w:jc w:val="both"/>
        <w:rPr>
          <w:rFonts w:ascii="Arial" w:hAnsi="Arial" w:cs="Arial"/>
        </w:rPr>
      </w:pPr>
    </w:p>
    <w:p w:rsidR="00340E6A" w:rsidRDefault="00340E6A" w:rsidP="00340E6A">
      <w:pPr>
        <w:jc w:val="both"/>
        <w:rPr>
          <w:rFonts w:ascii="Arial" w:hAnsi="Arial" w:cs="Arial"/>
          <w:b/>
          <w:bCs/>
          <w:iCs/>
        </w:rPr>
      </w:pPr>
      <w:r>
        <w:rPr>
          <w:rFonts w:ascii="Arial" w:hAnsi="Arial" w:cs="Arial"/>
          <w:b/>
          <w:bCs/>
          <w:i/>
          <w:iCs/>
          <w:lang w:val="sr-Cyrl-CS"/>
        </w:rPr>
        <w:t>8</w:t>
      </w:r>
      <w:r>
        <w:rPr>
          <w:rFonts w:ascii="Arial" w:hAnsi="Arial" w:cs="Arial"/>
          <w:b/>
          <w:bCs/>
          <w:i/>
          <w:iCs/>
        </w:rPr>
        <w:t xml:space="preserve">. </w:t>
      </w:r>
      <w:r>
        <w:rPr>
          <w:rFonts w:ascii="Arial" w:hAnsi="Arial" w:cs="Arial"/>
          <w:b/>
          <w:bCs/>
          <w:iCs/>
        </w:rPr>
        <w:t>НАЧИН И УСЛОВ</w:t>
      </w:r>
      <w:r>
        <w:rPr>
          <w:rFonts w:ascii="Arial" w:hAnsi="Arial" w:cs="Arial"/>
          <w:b/>
          <w:bCs/>
          <w:iCs/>
          <w:lang w:val="sr-Cyrl-CS"/>
        </w:rPr>
        <w:t>И</w:t>
      </w:r>
      <w:r>
        <w:rPr>
          <w:rFonts w:ascii="Arial" w:hAnsi="Arial" w:cs="Arial"/>
          <w:b/>
          <w:bCs/>
          <w:iCs/>
        </w:rPr>
        <w:t xml:space="preserve"> ПЛАЋАЊА, ГАРАНТНИ РОК, КАО И ДРУГЕ ОКОЛНОСТИ ОД КОЈИХ ЗАВИСИ ПРИХВАТЉИВОСТ  ПОНУДЕ</w:t>
      </w:r>
    </w:p>
    <w:p w:rsidR="00340E6A" w:rsidRDefault="00340E6A" w:rsidP="00340E6A">
      <w:pPr>
        <w:jc w:val="both"/>
        <w:rPr>
          <w:rFonts w:ascii="Arial" w:hAnsi="Arial" w:cs="Arial"/>
        </w:rPr>
      </w:pPr>
    </w:p>
    <w:p w:rsidR="00340E6A" w:rsidRDefault="00340E6A" w:rsidP="00340E6A">
      <w:pPr>
        <w:rPr>
          <w:rFonts w:ascii="Arial" w:hAnsi="Arial" w:cs="Arial"/>
          <w:lang w:val="sr-Cyrl-CS"/>
        </w:rPr>
      </w:pPr>
      <w:r>
        <w:rPr>
          <w:rFonts w:ascii="Arial" w:hAnsi="Arial" w:cs="Arial"/>
          <w:b/>
          <w:bCs/>
          <w:iCs/>
          <w:lang w:val="sr-Cyrl-CS"/>
        </w:rPr>
        <w:t>8</w:t>
      </w:r>
      <w:r>
        <w:rPr>
          <w:rFonts w:ascii="Arial" w:hAnsi="Arial" w:cs="Arial"/>
          <w:b/>
          <w:bCs/>
          <w:iCs/>
        </w:rPr>
        <w:t>.1</w:t>
      </w:r>
      <w:r>
        <w:rPr>
          <w:rFonts w:ascii="Arial" w:hAnsi="Arial" w:cs="Arial"/>
          <w:b/>
          <w:bCs/>
        </w:rPr>
        <w:t xml:space="preserve">. </w:t>
      </w:r>
      <w:r>
        <w:rPr>
          <w:rFonts w:ascii="Arial" w:hAnsi="Arial" w:cs="Arial"/>
        </w:rPr>
        <w:t xml:space="preserve">Наручилац се обавезује да се плаћање </w:t>
      </w:r>
      <w:r>
        <w:rPr>
          <w:rFonts w:ascii="Arial" w:hAnsi="Arial" w:cs="Arial"/>
          <w:lang w:val="sr-Cyrl-CS"/>
        </w:rPr>
        <w:t>врши у законском року од 45 дана од извршене репарације.</w:t>
      </w:r>
    </w:p>
    <w:p w:rsidR="00340E6A" w:rsidRPr="004251FC" w:rsidRDefault="00340E6A" w:rsidP="00340E6A">
      <w:pPr>
        <w:pStyle w:val="BodyTextIndent"/>
        <w:ind w:left="0"/>
        <w:rPr>
          <w:rFonts w:ascii="Arial" w:hAnsi="Arial" w:cs="Arial"/>
          <w:sz w:val="16"/>
          <w:szCs w:val="16"/>
        </w:rPr>
      </w:pPr>
    </w:p>
    <w:p w:rsidR="00340E6A" w:rsidRDefault="00340E6A" w:rsidP="00340E6A">
      <w:pPr>
        <w:pStyle w:val="BodyTextIndent"/>
        <w:ind w:left="0"/>
        <w:rPr>
          <w:rFonts w:ascii="Arial" w:hAnsi="Arial" w:cs="Arial"/>
          <w:color w:val="000000"/>
          <w:lang w:val="sr-Cyrl-CS"/>
        </w:rPr>
      </w:pPr>
      <w:r>
        <w:rPr>
          <w:rFonts w:ascii="Arial" w:hAnsi="Arial" w:cs="Arial"/>
          <w:b/>
          <w:bCs/>
          <w:iCs/>
          <w:lang w:val="sr-Cyrl-CS"/>
        </w:rPr>
        <w:t xml:space="preserve">8.2. </w:t>
      </w:r>
      <w:r>
        <w:rPr>
          <w:rFonts w:ascii="Arial" w:hAnsi="Arial" w:cs="Arial"/>
          <w:bCs/>
          <w:iCs/>
          <w:lang w:val="sr-Cyrl-CS"/>
        </w:rPr>
        <w:t>Преузимање и</w:t>
      </w:r>
      <w:r>
        <w:rPr>
          <w:rFonts w:ascii="Arial" w:hAnsi="Arial" w:cs="Arial"/>
          <w:b/>
          <w:bCs/>
          <w:iCs/>
          <w:lang w:val="sr-Cyrl-CS"/>
        </w:rPr>
        <w:t xml:space="preserve"> </w:t>
      </w:r>
      <w:r>
        <w:rPr>
          <w:rFonts w:ascii="Arial" w:hAnsi="Arial" w:cs="Arial"/>
          <w:b/>
          <w:bCs/>
          <w:i/>
          <w:iCs/>
          <w:lang w:val="sr-Cyrl-CS"/>
        </w:rPr>
        <w:t xml:space="preserve"> </w:t>
      </w:r>
      <w:r>
        <w:rPr>
          <w:rFonts w:ascii="Arial" w:hAnsi="Arial" w:cs="Arial"/>
          <w:color w:val="000000"/>
          <w:lang w:val="sr-Cyrl-CS"/>
        </w:rPr>
        <w:t>испорука ће се вршити f-co магацин Наручиоца у кругу РТБ-а Бор.</w:t>
      </w:r>
    </w:p>
    <w:p w:rsidR="00340E6A" w:rsidRPr="004251FC" w:rsidRDefault="00340E6A" w:rsidP="00340E6A">
      <w:pPr>
        <w:jc w:val="both"/>
        <w:rPr>
          <w:rFonts w:ascii="Arial" w:hAnsi="Arial" w:cs="Arial"/>
          <w:iCs/>
          <w:sz w:val="16"/>
          <w:szCs w:val="16"/>
        </w:rPr>
      </w:pPr>
    </w:p>
    <w:p w:rsidR="00340E6A" w:rsidRDefault="00340E6A" w:rsidP="00340E6A">
      <w:pPr>
        <w:jc w:val="both"/>
        <w:rPr>
          <w:rFonts w:ascii="Arial" w:hAnsi="Arial" w:cs="Arial"/>
          <w:iCs/>
          <w:u w:val="single"/>
          <w:lang w:val="sr-Cyrl-CS"/>
        </w:rPr>
      </w:pPr>
      <w:r>
        <w:rPr>
          <w:rFonts w:ascii="Arial" w:hAnsi="Arial" w:cs="Arial"/>
          <w:b/>
          <w:bCs/>
          <w:iCs/>
          <w:lang w:val="sr-Cyrl-CS"/>
        </w:rPr>
        <w:t>8</w:t>
      </w:r>
      <w:r>
        <w:rPr>
          <w:rFonts w:ascii="Arial" w:hAnsi="Arial" w:cs="Arial"/>
          <w:b/>
          <w:bCs/>
          <w:iCs/>
        </w:rPr>
        <w:t>.3</w:t>
      </w:r>
      <w:r>
        <w:rPr>
          <w:rFonts w:ascii="Arial" w:hAnsi="Arial" w:cs="Arial"/>
          <w:b/>
          <w:bCs/>
          <w:i/>
          <w:iCs/>
        </w:rPr>
        <w:t xml:space="preserve">. </w:t>
      </w:r>
      <w:r>
        <w:rPr>
          <w:rFonts w:ascii="Arial" w:hAnsi="Arial" w:cs="Arial"/>
          <w:b/>
          <w:bCs/>
          <w:i/>
          <w:iCs/>
          <w:lang w:val="sr-Cyrl-CS"/>
        </w:rPr>
        <w:t xml:space="preserve"> </w:t>
      </w:r>
      <w:r>
        <w:rPr>
          <w:rFonts w:ascii="Arial" w:hAnsi="Arial" w:cs="Arial"/>
          <w:iCs/>
          <w:u w:val="single"/>
        </w:rPr>
        <w:t xml:space="preserve">Захтев у погледу рока </w:t>
      </w:r>
      <w:r>
        <w:rPr>
          <w:rFonts w:ascii="Arial" w:hAnsi="Arial" w:cs="Arial"/>
          <w:iCs/>
          <w:u w:val="single"/>
          <w:lang w:val="sr-Cyrl-CS"/>
        </w:rPr>
        <w:t>испоруке</w:t>
      </w:r>
    </w:p>
    <w:p w:rsidR="00340E6A" w:rsidRDefault="00340E6A" w:rsidP="00340E6A">
      <w:pPr>
        <w:jc w:val="both"/>
        <w:rPr>
          <w:rFonts w:ascii="Arial" w:hAnsi="Arial" w:cs="Arial"/>
          <w:bCs/>
          <w:color w:val="000000"/>
          <w:lang w:val="sr-Cyrl-CS"/>
        </w:rPr>
      </w:pPr>
      <w:r>
        <w:rPr>
          <w:rFonts w:ascii="Arial" w:hAnsi="Arial" w:cs="Arial"/>
          <w:bCs/>
          <w:color w:val="000000"/>
          <w:lang w:val="sr-Cyrl-CS"/>
        </w:rPr>
        <w:t xml:space="preserve">Рок испоруке не може бити дужи од </w:t>
      </w:r>
      <w:r w:rsidR="004251FC">
        <w:rPr>
          <w:rFonts w:ascii="Arial" w:hAnsi="Arial" w:cs="Arial"/>
          <w:bCs/>
          <w:color w:val="000000"/>
          <w:lang w:val="sr-Cyrl-CS"/>
        </w:rPr>
        <w:t>45</w:t>
      </w:r>
      <w:r>
        <w:rPr>
          <w:rFonts w:ascii="Arial" w:hAnsi="Arial" w:cs="Arial"/>
          <w:bCs/>
          <w:color w:val="000000"/>
          <w:lang w:val="sr-Cyrl-CS"/>
        </w:rPr>
        <w:t xml:space="preserve"> дана од дана закључења уговора.</w:t>
      </w:r>
    </w:p>
    <w:p w:rsidR="00340E6A" w:rsidRPr="004251FC" w:rsidRDefault="00340E6A" w:rsidP="00340E6A">
      <w:pPr>
        <w:jc w:val="both"/>
        <w:rPr>
          <w:rFonts w:ascii="Arial" w:hAnsi="Arial" w:cs="Arial"/>
          <w:b/>
          <w:bCs/>
          <w:iCs/>
          <w:sz w:val="16"/>
          <w:szCs w:val="16"/>
          <w:u w:val="single"/>
        </w:rPr>
      </w:pPr>
    </w:p>
    <w:p w:rsidR="00340E6A" w:rsidRDefault="00340E6A" w:rsidP="00340E6A">
      <w:pPr>
        <w:jc w:val="both"/>
        <w:rPr>
          <w:rFonts w:ascii="Arial" w:hAnsi="Arial" w:cs="Arial"/>
          <w:iCs/>
          <w:u w:val="single"/>
        </w:rPr>
      </w:pPr>
      <w:r>
        <w:rPr>
          <w:rFonts w:ascii="Arial" w:hAnsi="Arial" w:cs="Arial"/>
          <w:b/>
          <w:bCs/>
          <w:iCs/>
          <w:u w:val="single"/>
          <w:lang w:val="sr-Cyrl-CS"/>
        </w:rPr>
        <w:t>8</w:t>
      </w:r>
      <w:r>
        <w:rPr>
          <w:rFonts w:ascii="Arial" w:hAnsi="Arial" w:cs="Arial"/>
          <w:b/>
          <w:bCs/>
          <w:iCs/>
          <w:u w:val="single"/>
        </w:rPr>
        <w:t xml:space="preserve">.4. </w:t>
      </w:r>
      <w:r>
        <w:rPr>
          <w:rFonts w:ascii="Arial" w:hAnsi="Arial" w:cs="Arial"/>
          <w:iCs/>
          <w:u w:val="single"/>
        </w:rPr>
        <w:t>Захтев у погледу рока важења понуде</w:t>
      </w:r>
    </w:p>
    <w:p w:rsidR="00340E6A" w:rsidRDefault="005D7098" w:rsidP="00340E6A">
      <w:pPr>
        <w:jc w:val="both"/>
        <w:rPr>
          <w:rFonts w:ascii="Arial" w:hAnsi="Arial" w:cs="Arial"/>
          <w:iCs/>
          <w:lang w:val="sr-Cyrl-CS"/>
        </w:rPr>
      </w:pPr>
      <w:r>
        <w:rPr>
          <w:rFonts w:ascii="Arial" w:hAnsi="Arial" w:cs="Arial"/>
          <w:iCs/>
          <w:lang w:val="sr-Cyrl-RS"/>
        </w:rPr>
        <w:t>Рок важења понуде мора бити најмање</w:t>
      </w:r>
      <w:r w:rsidR="00340E6A">
        <w:rPr>
          <w:rFonts w:ascii="Arial" w:hAnsi="Arial" w:cs="Arial"/>
          <w:iCs/>
        </w:rPr>
        <w:t xml:space="preserve"> </w:t>
      </w:r>
      <w:r w:rsidR="00340E6A">
        <w:rPr>
          <w:rFonts w:ascii="Arial" w:hAnsi="Arial" w:cs="Arial"/>
          <w:b/>
          <w:bCs/>
          <w:iCs/>
          <w:shd w:val="clear" w:color="auto" w:fill="FFFFFF"/>
          <w:lang w:val="sr-Cyrl-CS"/>
        </w:rPr>
        <w:t>60</w:t>
      </w:r>
      <w:r w:rsidR="00340E6A">
        <w:rPr>
          <w:rFonts w:ascii="Arial" w:hAnsi="Arial" w:cs="Arial"/>
          <w:iCs/>
          <w:shd w:val="clear" w:color="auto" w:fill="FFFFFF"/>
        </w:rPr>
        <w:t xml:space="preserve"> дана</w:t>
      </w:r>
      <w:r w:rsidR="00340E6A">
        <w:rPr>
          <w:rFonts w:ascii="Arial" w:hAnsi="Arial" w:cs="Arial"/>
          <w:iCs/>
        </w:rPr>
        <w:t xml:space="preserve"> од дана отварања понуда.</w:t>
      </w:r>
    </w:p>
    <w:p w:rsidR="00340E6A" w:rsidRDefault="00340E6A" w:rsidP="00340E6A">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340E6A" w:rsidRDefault="00340E6A" w:rsidP="00340E6A">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r>
        <w:rPr>
          <w:rFonts w:ascii="Arial" w:hAnsi="Arial" w:cs="Arial"/>
          <w:b/>
          <w:bCs/>
          <w:i/>
          <w:iCs/>
        </w:rPr>
        <w:t xml:space="preserve"> </w:t>
      </w:r>
    </w:p>
    <w:p w:rsidR="00340E6A" w:rsidRDefault="00340E6A" w:rsidP="00340E6A">
      <w:pPr>
        <w:jc w:val="both"/>
        <w:rPr>
          <w:rFonts w:ascii="Arial" w:hAnsi="Arial" w:cs="Arial"/>
          <w:b/>
          <w:bCs/>
          <w:i/>
          <w:iCs/>
        </w:rPr>
      </w:pPr>
    </w:p>
    <w:p w:rsidR="00340E6A" w:rsidRDefault="00340E6A" w:rsidP="00340E6A">
      <w:pPr>
        <w:jc w:val="both"/>
        <w:rPr>
          <w:rFonts w:ascii="Arial" w:hAnsi="Arial" w:cs="Arial"/>
          <w:b/>
          <w:bCs/>
          <w:iCs/>
        </w:rPr>
      </w:pPr>
      <w:r>
        <w:rPr>
          <w:rFonts w:ascii="Arial" w:hAnsi="Arial" w:cs="Arial"/>
          <w:b/>
          <w:bCs/>
          <w:iCs/>
          <w:lang w:val="sr-Cyrl-CS"/>
        </w:rPr>
        <w:t>9</w:t>
      </w:r>
      <w:r>
        <w:rPr>
          <w:rFonts w:ascii="Arial" w:hAnsi="Arial" w:cs="Arial"/>
          <w:b/>
          <w:bCs/>
          <w:iCs/>
        </w:rPr>
        <w:t>. ВАЛУТА И НАЧИН НА КОЈИ МОРА ДА БУДЕ НАВЕДЕНА И ИЗРАЖЕНА ЦЕНА У ПОНУДИ</w:t>
      </w:r>
    </w:p>
    <w:p w:rsidR="00340E6A" w:rsidRDefault="00340E6A" w:rsidP="00340E6A">
      <w:pPr>
        <w:jc w:val="both"/>
        <w:rPr>
          <w:rFonts w:ascii="Arial" w:hAnsi="Arial" w:cs="Arial"/>
          <w:b/>
          <w:bCs/>
          <w:iCs/>
        </w:rPr>
      </w:pPr>
    </w:p>
    <w:p w:rsidR="00340E6A" w:rsidRDefault="00340E6A" w:rsidP="00340E6A">
      <w:pPr>
        <w:rPr>
          <w:rFonts w:ascii="Arial" w:eastAsia="Arial Unicode MS" w:hAnsi="Arial" w:cs="Arial"/>
          <w:iCs/>
          <w:color w:val="000000"/>
          <w:lang w:eastAsia="ar-SA"/>
        </w:rPr>
      </w:pPr>
      <w:r>
        <w:rPr>
          <w:rFonts w:ascii="Arial" w:eastAsia="Arial Unicode MS" w:hAnsi="Arial" w:cs="Arial"/>
          <w:iCs/>
          <w:color w:val="000000"/>
          <w:lang w:eastAsia="ar-SA"/>
        </w:rPr>
        <w:t>Цена мора бити исказана у динарима, са и без пореза на додату вредност,</w:t>
      </w:r>
      <w:r>
        <w:rPr>
          <w:rFonts w:ascii="Arial" w:eastAsia="Arial Unicode MS" w:hAnsi="Arial" w:cs="Arial"/>
          <w:iCs/>
          <w:color w:val="000000"/>
          <w:lang w:val="sr-Cyrl-CS" w:eastAsia="ar-SA"/>
        </w:rPr>
        <w:t xml:space="preserve"> </w:t>
      </w:r>
      <w:r>
        <w:rPr>
          <w:rFonts w:ascii="Arial" w:eastAsia="Arial Unicode MS" w:hAnsi="Arial" w:cs="Arial"/>
          <w:color w:val="000000"/>
          <w:lang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40E6A" w:rsidRDefault="00340E6A" w:rsidP="00340E6A">
      <w:pPr>
        <w:spacing w:line="100" w:lineRule="atLeast"/>
        <w:rPr>
          <w:rFonts w:ascii="Arial" w:eastAsia="Arial Unicode MS" w:hAnsi="Arial" w:cs="Arial"/>
          <w:color w:val="000000"/>
          <w:lang w:eastAsia="ar-SA"/>
        </w:rPr>
      </w:pPr>
      <w:r>
        <w:rPr>
          <w:rFonts w:ascii="Arial" w:eastAsia="Arial Unicode MS" w:hAnsi="Arial" w:cs="Arial"/>
          <w:iCs/>
          <w:color w:val="000000"/>
          <w:lang w:eastAsia="ar-SA"/>
        </w:rPr>
        <w:t>Цена је фиксна и не може се мењати.</w:t>
      </w:r>
    </w:p>
    <w:p w:rsidR="00340E6A" w:rsidRDefault="00340E6A" w:rsidP="00340E6A">
      <w:pPr>
        <w:spacing w:line="100" w:lineRule="atLeast"/>
        <w:rPr>
          <w:rFonts w:ascii="Arial" w:eastAsia="Arial Unicode MS" w:hAnsi="Arial" w:cs="Arial"/>
          <w:iCs/>
          <w:color w:val="000000"/>
          <w:lang w:eastAsia="ar-SA"/>
        </w:rPr>
      </w:pPr>
      <w:r>
        <w:rPr>
          <w:rFonts w:ascii="Arial" w:eastAsia="Arial Unicode MS" w:hAnsi="Arial" w:cs="Arial"/>
          <w:color w:val="000000"/>
          <w:lang w:eastAsia="ar-SA"/>
        </w:rPr>
        <w:t>Ако је у понуди исказана неуобичајено ниска цена, наручилац ће поступити у складу са чланом 92. Закона.</w:t>
      </w:r>
    </w:p>
    <w:p w:rsidR="00340E6A" w:rsidRDefault="00340E6A" w:rsidP="00340E6A">
      <w:pPr>
        <w:jc w:val="both"/>
        <w:rPr>
          <w:rFonts w:ascii="Arial" w:hAnsi="Arial" w:cs="Arial"/>
          <w:iCs/>
          <w:lang w:val="sr-Cyrl-CS"/>
        </w:rPr>
      </w:pPr>
      <w:r>
        <w:rPr>
          <w:rFonts w:ascii="Arial" w:hAnsi="Arial" w:cs="Arial"/>
          <w:iCs/>
        </w:rPr>
        <w:t>Понуђачу није дозвољено да захтева аванс.</w:t>
      </w:r>
    </w:p>
    <w:p w:rsidR="00340E6A" w:rsidRDefault="00340E6A" w:rsidP="00340E6A">
      <w:pPr>
        <w:jc w:val="both"/>
        <w:rPr>
          <w:rFonts w:ascii="Arial" w:hAnsi="Arial" w:cs="Arial"/>
        </w:rPr>
      </w:pPr>
    </w:p>
    <w:p w:rsidR="00340E6A" w:rsidRDefault="00340E6A" w:rsidP="00340E6A">
      <w:pPr>
        <w:jc w:val="both"/>
        <w:rPr>
          <w:rFonts w:ascii="Arial" w:hAnsi="Arial" w:cs="Arial"/>
          <w:b/>
          <w:iCs/>
          <w:color w:val="000000"/>
          <w:lang w:val="sr-Cyrl-CS"/>
        </w:rPr>
      </w:pPr>
      <w:r>
        <w:rPr>
          <w:rFonts w:ascii="Arial" w:hAnsi="Arial" w:cs="Arial"/>
          <w:b/>
          <w:iCs/>
          <w:color w:val="000000"/>
        </w:rPr>
        <w:t>1</w:t>
      </w:r>
      <w:r>
        <w:rPr>
          <w:rFonts w:ascii="Arial" w:hAnsi="Arial" w:cs="Arial"/>
          <w:b/>
          <w:iCs/>
          <w:color w:val="000000"/>
          <w:lang w:val="sr-Cyrl-CS"/>
        </w:rPr>
        <w:t>0</w:t>
      </w:r>
      <w:r>
        <w:rPr>
          <w:rFonts w:ascii="Arial" w:hAnsi="Arial" w:cs="Arial"/>
          <w:b/>
          <w:iCs/>
          <w:color w:val="000000"/>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0E6A" w:rsidRDefault="00340E6A" w:rsidP="00340E6A">
      <w:pPr>
        <w:jc w:val="both"/>
        <w:rPr>
          <w:rFonts w:ascii="Arial" w:eastAsia="TimesNewRomanPSMT" w:hAnsi="Arial" w:cs="Arial"/>
          <w:bCs/>
          <w:iCs/>
          <w:color w:val="000000"/>
        </w:rPr>
      </w:pPr>
      <w:r>
        <w:rPr>
          <w:rFonts w:ascii="Arial" w:eastAsia="TimesNewRomanPSMT" w:hAnsi="Arial" w:cs="Arial"/>
          <w:bCs/>
          <w:iCs/>
          <w:color w:val="000000"/>
        </w:rPr>
        <w:t>Подаци о пореским обавезама се могу добити у Пореској управи, Министарства финансија и привреде.</w:t>
      </w:r>
    </w:p>
    <w:p w:rsidR="00340E6A" w:rsidRDefault="00340E6A" w:rsidP="00340E6A">
      <w:pPr>
        <w:jc w:val="both"/>
        <w:rPr>
          <w:rFonts w:ascii="Arial" w:eastAsia="TimesNewRomanPSMT" w:hAnsi="Arial" w:cs="Arial"/>
          <w:bCs/>
          <w:iCs/>
          <w:color w:val="000000"/>
        </w:rPr>
      </w:pPr>
      <w:r>
        <w:rPr>
          <w:rFonts w:ascii="Arial" w:eastAsia="TimesNewRomanPSMT" w:hAnsi="Arial" w:cs="Arial"/>
          <w:bCs/>
          <w:iCs/>
          <w:color w:val="00000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0E6A" w:rsidRDefault="00340E6A" w:rsidP="00340E6A">
      <w:pPr>
        <w:jc w:val="both"/>
        <w:rPr>
          <w:rFonts w:ascii="Arial" w:eastAsia="TimesNewRomanPSMT" w:hAnsi="Arial" w:cs="Arial"/>
          <w:bCs/>
          <w:iCs/>
          <w:color w:val="000000"/>
          <w:lang w:val="en-US"/>
        </w:rPr>
      </w:pPr>
      <w:r>
        <w:rPr>
          <w:rFonts w:ascii="Arial" w:eastAsia="TimesNewRomanPSMT" w:hAnsi="Arial" w:cs="Arial"/>
          <w:bCs/>
          <w:iCs/>
          <w:color w:val="000000"/>
        </w:rPr>
        <w:t>Подаци о заштити при запошљавању и условима рада се могу добити у Министарству рада, запошљавања и социјалне политике.</w:t>
      </w:r>
    </w:p>
    <w:p w:rsidR="00340E6A" w:rsidRDefault="00340E6A" w:rsidP="00340E6A">
      <w:pPr>
        <w:jc w:val="both"/>
        <w:rPr>
          <w:rFonts w:ascii="Arial" w:hAnsi="Arial" w:cs="Arial"/>
        </w:rPr>
      </w:pPr>
    </w:p>
    <w:p w:rsidR="00340E6A" w:rsidRDefault="00340E6A" w:rsidP="00340E6A">
      <w:pPr>
        <w:jc w:val="both"/>
        <w:rPr>
          <w:rFonts w:ascii="Arial" w:hAnsi="Arial" w:cs="Arial"/>
          <w:b/>
          <w:bCs/>
          <w:lang w:val="en-US"/>
        </w:rPr>
      </w:pPr>
      <w:r>
        <w:rPr>
          <w:rFonts w:ascii="Arial" w:hAnsi="Arial" w:cs="Arial"/>
          <w:b/>
          <w:bCs/>
        </w:rPr>
        <w:t>1</w:t>
      </w:r>
      <w:r>
        <w:rPr>
          <w:rFonts w:ascii="Arial" w:hAnsi="Arial" w:cs="Arial"/>
          <w:b/>
          <w:bCs/>
          <w:lang w:val="en-US"/>
        </w:rPr>
        <w:t>1</w:t>
      </w:r>
      <w:r>
        <w:rPr>
          <w:rFonts w:ascii="Arial" w:hAnsi="Arial" w:cs="Arial"/>
          <w:b/>
          <w:bCs/>
        </w:rPr>
        <w:t xml:space="preserve">. ЗАШТИТА ПОВЕРЉИВОСТИ ПОДАТАКА КОЈЕ НАРУЧИЛАЦ СТАВЉА ПОНУЂАЧИМА НА РАСПОЛАГАЊЕ, УКЉУЧУЈУЋИ И ЊИХОВЕ ПОДИЗВОЂАЧЕ </w:t>
      </w:r>
    </w:p>
    <w:p w:rsidR="00340E6A" w:rsidRDefault="00340E6A" w:rsidP="00340E6A">
      <w:pPr>
        <w:jc w:val="both"/>
        <w:rPr>
          <w:rFonts w:ascii="Arial" w:hAnsi="Arial" w:cs="Arial"/>
          <w:bCs/>
          <w:lang w:val="sr-Cyrl-CS"/>
        </w:rPr>
      </w:pPr>
      <w:r>
        <w:rPr>
          <w:rFonts w:ascii="Arial" w:hAnsi="Arial" w:cs="Arial"/>
          <w:bCs/>
          <w:lang w:val="sr-Cyrl-CS"/>
        </w:rPr>
        <w:t>Предметна јавна набавка не садржи поверљиве податке које наручилац ставља понуђачима на располагање.</w:t>
      </w:r>
    </w:p>
    <w:p w:rsidR="00340E6A" w:rsidRDefault="00340E6A" w:rsidP="00340E6A">
      <w:pPr>
        <w:autoSpaceDE w:val="0"/>
        <w:jc w:val="both"/>
        <w:rPr>
          <w:rFonts w:ascii="Arial" w:hAnsi="Arial" w:cs="Arial"/>
          <w:iCs/>
          <w:lang w:val="sr-Cyrl-CS"/>
        </w:rPr>
      </w:pPr>
      <w:r>
        <w:rPr>
          <w:rFonts w:ascii="Arial" w:hAnsi="Arial" w:cs="Arial"/>
          <w:iCs/>
          <w:lang w:val="sr-Cyrl-CS"/>
        </w:rPr>
        <w:lastRenderedPageBreak/>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340E6A" w:rsidRDefault="00340E6A" w:rsidP="00340E6A">
      <w:pPr>
        <w:autoSpaceDE w:val="0"/>
        <w:jc w:val="both"/>
        <w:rPr>
          <w:rFonts w:ascii="Arial" w:hAnsi="Arial" w:cs="Arial"/>
          <w:iCs/>
          <w:lang w:val="sr-Cyrl-CS"/>
        </w:rPr>
      </w:pPr>
    </w:p>
    <w:p w:rsidR="00340E6A" w:rsidRDefault="00340E6A" w:rsidP="00340E6A">
      <w:pPr>
        <w:autoSpaceDE w:val="0"/>
        <w:jc w:val="both"/>
        <w:rPr>
          <w:rFonts w:ascii="Arial" w:hAnsi="Arial" w:cs="Arial"/>
          <w:iCs/>
          <w:lang w:val="sr-Cyrl-CS"/>
        </w:rPr>
      </w:pPr>
      <w:r>
        <w:rPr>
          <w:rFonts w:ascii="Arial" w:hAnsi="Arial" w:cs="Arial"/>
          <w:iCs/>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340E6A" w:rsidRDefault="00340E6A" w:rsidP="00340E6A">
      <w:pPr>
        <w:autoSpaceDE w:val="0"/>
        <w:rPr>
          <w:rFonts w:ascii="Arial" w:hAnsi="Arial" w:cs="Arial"/>
          <w:iCs/>
          <w:lang w:val="sr-Cyrl-CS"/>
        </w:rPr>
      </w:pPr>
    </w:p>
    <w:p w:rsidR="00340E6A" w:rsidRDefault="00340E6A" w:rsidP="00340E6A">
      <w:pPr>
        <w:autoSpaceDE w:val="0"/>
        <w:jc w:val="both"/>
        <w:rPr>
          <w:rFonts w:ascii="Arial" w:hAnsi="Arial" w:cs="Arial"/>
          <w:iCs/>
          <w:lang w:val="sr-Cyrl-CS"/>
        </w:rPr>
      </w:pPr>
      <w:r>
        <w:rPr>
          <w:rFonts w:ascii="Arial" w:hAnsi="Arial" w:cs="Arial"/>
          <w:iCs/>
          <w:lang w:val="sr-Cyrl-CS"/>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340E6A" w:rsidRDefault="00340E6A" w:rsidP="00340E6A">
      <w:pPr>
        <w:jc w:val="both"/>
        <w:rPr>
          <w:rFonts w:ascii="Arial" w:hAnsi="Arial" w:cs="Arial"/>
          <w:b/>
          <w:bCs/>
          <w:lang w:val="sr-Cyrl-CS"/>
        </w:rPr>
      </w:pPr>
    </w:p>
    <w:p w:rsidR="00340E6A" w:rsidRDefault="00340E6A" w:rsidP="00340E6A">
      <w:pPr>
        <w:jc w:val="both"/>
        <w:rPr>
          <w:rFonts w:ascii="Arial" w:hAnsi="Arial" w:cs="Arial"/>
          <w:b/>
          <w:bCs/>
          <w:iCs/>
          <w:lang w:val="sr-Cyrl-CS"/>
        </w:rPr>
      </w:pPr>
      <w:r>
        <w:rPr>
          <w:rFonts w:ascii="Arial" w:hAnsi="Arial" w:cs="Arial"/>
          <w:b/>
          <w:bCs/>
          <w:iCs/>
        </w:rPr>
        <w:t>1</w:t>
      </w:r>
      <w:r>
        <w:rPr>
          <w:rFonts w:ascii="Arial" w:hAnsi="Arial" w:cs="Arial"/>
          <w:b/>
          <w:bCs/>
          <w:iCs/>
          <w:lang w:val="sr-Cyrl-CS"/>
        </w:rPr>
        <w:t>2</w:t>
      </w:r>
      <w:r>
        <w:rPr>
          <w:rFonts w:ascii="Arial" w:hAnsi="Arial" w:cs="Arial"/>
          <w:b/>
          <w:bCs/>
          <w:iCs/>
        </w:rPr>
        <w:t>.</w:t>
      </w:r>
      <w:r>
        <w:rPr>
          <w:rFonts w:ascii="Arial" w:hAnsi="Arial" w:cs="Arial"/>
          <w:b/>
          <w:bCs/>
          <w:iCs/>
          <w:lang w:val="sr-Cyrl-CS"/>
        </w:rPr>
        <w:t xml:space="preserve"> </w:t>
      </w:r>
      <w:r>
        <w:rPr>
          <w:rFonts w:ascii="Arial" w:hAnsi="Arial" w:cs="Arial"/>
          <w:b/>
          <w:bCs/>
          <w:iCs/>
        </w:rPr>
        <w:t>ДОДАТНЕ ИНФОРМАЦИЈЕ ИЛИ ПОЈАШЊЕЊА У ВЕЗИ СА ПРИПРЕМАЊЕМ ПОНУДЕ</w:t>
      </w:r>
    </w:p>
    <w:p w:rsidR="00340E6A" w:rsidRDefault="00340E6A" w:rsidP="00340E6A">
      <w:pPr>
        <w:rPr>
          <w:rFonts w:ascii="Arial" w:hAnsi="Arial" w:cs="Arial"/>
        </w:rPr>
      </w:pPr>
      <w:r>
        <w:rPr>
          <w:rFonts w:ascii="Arial" w:hAnsi="Arial" w:cs="Arial"/>
        </w:rPr>
        <w:t xml:space="preserve">Заинтересовано лице може, у писаном </w:t>
      </w:r>
      <w:r>
        <w:rPr>
          <w:rFonts w:ascii="Arial" w:hAnsi="Arial" w:cs="Arial"/>
          <w:color w:val="000000"/>
        </w:rPr>
        <w:t>облику путем поште</w:t>
      </w:r>
      <w:r>
        <w:rPr>
          <w:rFonts w:ascii="Arial" w:hAnsi="Arial" w:cs="Arial"/>
          <w:color w:val="000000"/>
          <w:lang w:val="sr-Cyrl-CS"/>
        </w:rPr>
        <w:t xml:space="preserve"> на адресу наручиоца ЈКП „Топлана“ Бор, ул. Ђ. А. Куна бр 12, 19210 Бор</w:t>
      </w:r>
      <w:r>
        <w:rPr>
          <w:rFonts w:ascii="Arial" w:hAnsi="Arial" w:cs="Arial"/>
          <w:color w:val="000000"/>
        </w:rPr>
        <w:t>, електронске поште</w:t>
      </w:r>
      <w:r>
        <w:rPr>
          <w:rFonts w:ascii="Arial" w:hAnsi="Arial" w:cs="Arial"/>
          <w:color w:val="000000"/>
          <w:lang w:val="sr-Cyrl-CS"/>
        </w:rPr>
        <w:t xml:space="preserve"> на </w:t>
      </w:r>
      <w:r>
        <w:rPr>
          <w:rFonts w:ascii="Arial" w:hAnsi="Arial" w:cs="Arial"/>
          <w:color w:val="000000"/>
          <w:lang w:val="en-US"/>
        </w:rPr>
        <w:t>e</w:t>
      </w:r>
      <w:r>
        <w:rPr>
          <w:rFonts w:ascii="Arial" w:hAnsi="Arial" w:cs="Arial"/>
          <w:color w:val="000000"/>
          <w:lang w:val="ru-RU"/>
        </w:rPr>
        <w:t>-</w:t>
      </w:r>
      <w:r>
        <w:rPr>
          <w:rFonts w:ascii="Arial" w:hAnsi="Arial" w:cs="Arial"/>
          <w:color w:val="000000"/>
          <w:lang w:val="en-US"/>
        </w:rPr>
        <w:t>mail</w:t>
      </w:r>
      <w:r>
        <w:rPr>
          <w:rFonts w:ascii="Arial" w:hAnsi="Arial" w:cs="Arial"/>
          <w:color w:val="000000"/>
          <w:lang w:val="sr-Cyrl-CS"/>
        </w:rPr>
        <w:t xml:space="preserve"> </w:t>
      </w:r>
      <w:r>
        <w:rPr>
          <w:rFonts w:ascii="Arial" w:hAnsi="Arial" w:cs="Arial"/>
          <w:color w:val="000000"/>
          <w:lang w:val="en-US"/>
        </w:rPr>
        <w:t>toplanaborjn@open.telekom.rs</w:t>
      </w:r>
      <w:r>
        <w:rPr>
          <w:rFonts w:ascii="Arial" w:hAnsi="Arial" w:cs="Arial"/>
          <w:color w:val="000000"/>
        </w:rPr>
        <w:t xml:space="preserve"> или факсом</w:t>
      </w:r>
      <w:r>
        <w:rPr>
          <w:rFonts w:ascii="Arial" w:hAnsi="Arial" w:cs="Arial"/>
          <w:color w:val="000000"/>
          <w:lang w:val="sr-Cyrl-CS"/>
        </w:rPr>
        <w:t xml:space="preserve"> на број</w:t>
      </w:r>
      <w:r>
        <w:rPr>
          <w:rFonts w:ascii="Arial" w:eastAsia="TimesNewRomanPS-BoldMT" w:hAnsi="Arial" w:cs="Arial"/>
          <w:b/>
          <w:bCs/>
          <w:color w:val="000000"/>
          <w:lang w:val="sr-Cyrl-CS"/>
        </w:rPr>
        <w:t xml:space="preserve"> </w:t>
      </w:r>
      <w:r>
        <w:rPr>
          <w:rFonts w:ascii="Arial" w:eastAsia="TimesNewRomanPS-BoldMT" w:hAnsi="Arial" w:cs="Arial"/>
          <w:color w:val="000000"/>
          <w:lang w:val="sr-Cyrl-CS"/>
        </w:rPr>
        <w:t>030/458-056</w:t>
      </w:r>
      <w:r>
        <w:rPr>
          <w:rFonts w:ascii="Arial" w:eastAsia="TimesNewRomanPS-BoldMT" w:hAnsi="Arial" w:cs="Arial"/>
          <w:b/>
          <w:bCs/>
          <w:color w:val="000000"/>
          <w:lang w:val="sr-Cyrl-CS"/>
        </w:rPr>
        <w:t xml:space="preserve"> </w:t>
      </w:r>
      <w:r>
        <w:rPr>
          <w:rFonts w:ascii="Arial" w:eastAsia="TimesNewRomanPS-BoldMT" w:hAnsi="Arial" w:cs="Arial"/>
          <w:bCs/>
          <w:color w:val="000000"/>
          <w:lang w:val="sr-Cyrl-CS"/>
        </w:rPr>
        <w:t>у току радног времена наручиоца од 07-15h сваког радног дана</w:t>
      </w:r>
      <w:r>
        <w:rPr>
          <w:rFonts w:ascii="Arial" w:eastAsia="TimesNewRomanPS-BoldMT" w:hAnsi="Arial" w:cs="Arial"/>
          <w:b/>
          <w:bCs/>
          <w:color w:val="000000"/>
          <w:lang w:val="sr-Cyrl-CS"/>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40E6A" w:rsidRDefault="00340E6A" w:rsidP="00340E6A">
      <w:pPr>
        <w:jc w:val="both"/>
        <w:rPr>
          <w:rFonts w:ascii="Arial" w:hAnsi="Arial" w:cs="Arial"/>
        </w:rPr>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w:t>
      </w:r>
      <w:r w:rsidR="004251FC">
        <w:rPr>
          <w:rFonts w:ascii="Arial" w:eastAsia="TimesNewRomanPS-BoldMT" w:hAnsi="Arial" w:cs="Arial"/>
          <w:b/>
          <w:bCs/>
          <w:lang w:val="sr-Cyrl-CS"/>
        </w:rPr>
        <w:t>М</w:t>
      </w:r>
      <w:r>
        <w:rPr>
          <w:rFonts w:ascii="Arial" w:eastAsia="TimesNewRomanPS-BoldMT" w:hAnsi="Arial" w:cs="Arial"/>
          <w:b/>
          <w:bCs/>
          <w:lang w:val="sr-Cyrl-CS"/>
        </w:rPr>
        <w:t>В</w:t>
      </w:r>
      <w:r>
        <w:rPr>
          <w:rFonts w:ascii="Arial" w:eastAsia="TimesNewRomanPS-BoldMT" w:hAnsi="Arial" w:cs="Arial"/>
          <w:b/>
          <w:bCs/>
        </w:rPr>
        <w:t xml:space="preserve"> бр. </w:t>
      </w:r>
      <w:r w:rsidR="004251FC">
        <w:rPr>
          <w:rFonts w:ascii="Arial" w:eastAsia="TimesNewRomanPS-BoldMT" w:hAnsi="Arial" w:cs="Arial"/>
          <w:b/>
          <w:bCs/>
          <w:lang w:val="sr-Cyrl-CS"/>
        </w:rPr>
        <w:t>17/2015</w:t>
      </w:r>
      <w:r>
        <w:rPr>
          <w:rFonts w:ascii="Arial" w:hAnsi="Arial" w:cs="Arial"/>
        </w:rPr>
        <w:t>.</w:t>
      </w:r>
    </w:p>
    <w:p w:rsidR="00340E6A" w:rsidRDefault="00340E6A" w:rsidP="00340E6A">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40E6A" w:rsidRDefault="00340E6A" w:rsidP="00340E6A">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340E6A" w:rsidRDefault="00340E6A" w:rsidP="00340E6A">
      <w:pPr>
        <w:jc w:val="both"/>
        <w:rPr>
          <w:rFonts w:ascii="Arial" w:hAnsi="Arial" w:cs="Arial"/>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340E6A" w:rsidRDefault="00340E6A" w:rsidP="00340E6A">
      <w:pPr>
        <w:jc w:val="both"/>
        <w:rPr>
          <w:rFonts w:ascii="Arial" w:hAnsi="Arial" w:cs="Arial"/>
          <w:bCs/>
          <w:color w:val="000000"/>
        </w:rPr>
      </w:pPr>
      <w:r>
        <w:rPr>
          <w:rFonts w:ascii="Arial" w:hAnsi="Arial" w:cs="Arial"/>
          <w:bCs/>
          <w:color w:val="000000"/>
        </w:rPr>
        <w:t>Комуникација у поступку јавне набавке врши се искључиво на начин одређен чланом 20. Закона.</w:t>
      </w:r>
    </w:p>
    <w:p w:rsidR="00340E6A" w:rsidRDefault="00340E6A" w:rsidP="00340E6A">
      <w:pPr>
        <w:jc w:val="both"/>
        <w:rPr>
          <w:rFonts w:ascii="Arial" w:hAnsi="Arial" w:cs="Arial"/>
        </w:rPr>
      </w:pPr>
    </w:p>
    <w:p w:rsidR="00340E6A" w:rsidRDefault="00340E6A" w:rsidP="00340E6A">
      <w:pPr>
        <w:jc w:val="both"/>
        <w:rPr>
          <w:rFonts w:ascii="Arial" w:hAnsi="Arial" w:cs="Arial"/>
          <w:b/>
          <w:bCs/>
          <w:iCs/>
        </w:rPr>
      </w:pPr>
      <w:r>
        <w:rPr>
          <w:rFonts w:ascii="Arial" w:hAnsi="Arial" w:cs="Arial"/>
          <w:b/>
          <w:bCs/>
          <w:iCs/>
          <w:lang w:val="sr-Cyrl-CS"/>
        </w:rPr>
        <w:t>13.</w:t>
      </w:r>
      <w:r>
        <w:rPr>
          <w:rFonts w:ascii="Arial" w:hAnsi="Arial" w:cs="Arial"/>
          <w:b/>
          <w:bCs/>
          <w:iCs/>
        </w:rPr>
        <w:t xml:space="preserve"> ДОДАТНА ОБЈАШЊЕЊА ОД ПОНУЂАЧА ПОСЛЕ ОТВАРАЊА ПОНУДА И КОНТРОЛА КОД ПОНУЂАЧА ОДНОСНО ЊЕГОВОГ ПОДИЗВОЂАЧА </w:t>
      </w:r>
    </w:p>
    <w:p w:rsidR="00340E6A" w:rsidRDefault="00340E6A" w:rsidP="00340E6A">
      <w:pPr>
        <w:jc w:val="both"/>
        <w:rPr>
          <w:rFonts w:ascii="Arial" w:hAnsi="Arial" w:cs="Arial"/>
          <w:b/>
          <w:bCs/>
          <w:sz w:val="12"/>
          <w:szCs w:val="12"/>
        </w:rPr>
      </w:pPr>
    </w:p>
    <w:p w:rsidR="00340E6A" w:rsidRDefault="00340E6A" w:rsidP="00340E6A">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w:t>
      </w:r>
      <w:r>
        <w:rPr>
          <w:rFonts w:ascii="Arial" w:hAnsi="Arial" w:cs="Arial"/>
        </w:rPr>
        <w:lastRenderedPageBreak/>
        <w:t xml:space="preserve">код понуђача, односно његовог подизвођача (члан 93. Закона). </w:t>
      </w:r>
    </w:p>
    <w:p w:rsidR="00340E6A" w:rsidRDefault="00340E6A" w:rsidP="00340E6A">
      <w:pPr>
        <w:tabs>
          <w:tab w:val="left" w:pos="-135"/>
          <w:tab w:val="left" w:pos="0"/>
          <w:tab w:val="left" w:pos="120"/>
        </w:tabs>
        <w:jc w:val="both"/>
        <w:rPr>
          <w:rFonts w:ascii="Arial" w:eastAsia="TimesNewRomanPSMT" w:hAnsi="Arial" w:cs="Arial"/>
          <w:bCs/>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0E6A" w:rsidRDefault="00340E6A" w:rsidP="00340E6A">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0E6A" w:rsidRDefault="00340E6A" w:rsidP="00340E6A">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340E6A" w:rsidRDefault="00340E6A" w:rsidP="00340E6A">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340E6A" w:rsidRDefault="00340E6A" w:rsidP="00340E6A">
      <w:pPr>
        <w:jc w:val="both"/>
        <w:rPr>
          <w:rFonts w:ascii="Arial" w:hAnsi="Arial" w:cs="Arial"/>
          <w:b/>
          <w:bCs/>
        </w:rPr>
      </w:pPr>
    </w:p>
    <w:p w:rsidR="00340E6A" w:rsidRDefault="00340E6A" w:rsidP="00340E6A">
      <w:pPr>
        <w:jc w:val="both"/>
        <w:rPr>
          <w:rFonts w:ascii="Arial" w:hAnsi="Arial" w:cs="Arial"/>
          <w:b/>
          <w:bCs/>
          <w:iCs/>
        </w:rPr>
      </w:pPr>
      <w:r>
        <w:rPr>
          <w:rFonts w:ascii="Arial" w:hAnsi="Arial" w:cs="Arial"/>
          <w:b/>
          <w:bCs/>
          <w:iCs/>
        </w:rPr>
        <w:t>1</w:t>
      </w:r>
      <w:r>
        <w:rPr>
          <w:rFonts w:ascii="Arial" w:hAnsi="Arial" w:cs="Arial"/>
          <w:b/>
          <w:bCs/>
          <w:iCs/>
          <w:lang w:val="sr-Cyrl-CS"/>
        </w:rPr>
        <w:t xml:space="preserve">4. </w:t>
      </w:r>
      <w:r>
        <w:rPr>
          <w:rFonts w:ascii="Arial" w:hAnsi="Arial" w:cs="Arial"/>
          <w:b/>
          <w:bCs/>
          <w:iCs/>
        </w:rPr>
        <w:t>ДОДАТНО ОБЕЗБЕЂЕЊЕ ИСПУЊЕЊА УГОВОРНИХ ОБАВЕЗА ПОНУЂАЧА КОЈИ СЕ НАЛАЗЕ НА СПИСКУ НЕГАТИВНИХ РЕФЕРЕНЦИ</w:t>
      </w:r>
    </w:p>
    <w:p w:rsidR="00340E6A" w:rsidRDefault="00340E6A" w:rsidP="00340E6A">
      <w:pPr>
        <w:jc w:val="both"/>
        <w:rPr>
          <w:rFonts w:ascii="Arial" w:hAnsi="Arial" w:cs="Arial"/>
          <w:b/>
          <w:bCs/>
          <w:i/>
          <w:iCs/>
          <w:sz w:val="12"/>
          <w:szCs w:val="12"/>
        </w:rPr>
      </w:pPr>
    </w:p>
    <w:p w:rsidR="00340E6A" w:rsidRDefault="00340E6A" w:rsidP="00340E6A">
      <w:pPr>
        <w:jc w:val="both"/>
        <w:rPr>
          <w:rFonts w:ascii="Arial" w:eastAsia="TimesNewRomanPSMT" w:hAnsi="Arial" w:cs="Arial"/>
          <w:bCs/>
          <w:iCs/>
          <w:shd w:val="clear" w:color="auto" w:fill="FFFFFF"/>
        </w:rPr>
      </w:pPr>
      <w:r>
        <w:rPr>
          <w:rFonts w:ascii="Arial" w:hAnsi="Arial" w:cs="Arial"/>
          <w:b/>
          <w:bCs/>
          <w:shd w:val="clear" w:color="auto" w:fill="FFFFFF"/>
        </w:rPr>
        <w:t>П</w:t>
      </w:r>
      <w:r>
        <w:rPr>
          <w:rFonts w:ascii="Arial" w:eastAsia="TimesNewRomanPSMT" w:hAnsi="Arial" w:cs="Arial"/>
          <w:bCs/>
          <w:iCs/>
          <w:shd w:val="clear" w:color="auto" w:fill="FFFFFF"/>
        </w:rPr>
        <w:t>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shd w:val="clear" w:color="auto" w:fill="FFFFFF"/>
        </w:rPr>
        <w:t xml:space="preserve"> у тренутку закључења уговора</w:t>
      </w:r>
      <w:r>
        <w:rPr>
          <w:rFonts w:ascii="Arial" w:eastAsia="TimesNewRomanPSMT" w:hAnsi="Arial" w:cs="Arial"/>
          <w:bCs/>
          <w:iCs/>
          <w:color w:val="FF0000"/>
          <w:shd w:val="clear" w:color="auto" w:fill="FFFFFF"/>
        </w:rPr>
        <w:t xml:space="preserve"> </w:t>
      </w:r>
      <w:r>
        <w:rPr>
          <w:rFonts w:ascii="Arial" w:eastAsia="TimesNewRomanPSMT" w:hAnsi="Arial" w:cs="Arial"/>
          <w:bCs/>
          <w:iCs/>
          <w:shd w:val="clear" w:color="auto" w:fill="FFFFFF"/>
        </w:rPr>
        <w:t xml:space="preserve">преда наручиоцу </w:t>
      </w:r>
      <w:r>
        <w:rPr>
          <w:rFonts w:ascii="Arial" w:eastAsia="TimesNewRomanPSMT" w:hAnsi="Arial" w:cs="Arial"/>
          <w:b/>
          <w:bCs/>
          <w:iCs/>
          <w:shd w:val="clear" w:color="auto" w:fill="FFFFFF"/>
          <w:lang w:val="sr-Cyrl-CS"/>
        </w:rPr>
        <w:t xml:space="preserve">бланко сопствену меницу </w:t>
      </w:r>
      <w:r>
        <w:rPr>
          <w:rFonts w:ascii="Arial" w:eastAsia="TimesNewRomanPSMT" w:hAnsi="Arial" w:cs="Arial"/>
          <w:b/>
          <w:bCs/>
          <w:iCs/>
          <w:shd w:val="clear" w:color="auto" w:fill="FFFFFF"/>
        </w:rPr>
        <w:t>као средство за добро извршење посла</w:t>
      </w:r>
      <w:r>
        <w:rPr>
          <w:rFonts w:ascii="Arial" w:eastAsia="TimesNewRomanPSMT" w:hAnsi="Arial" w:cs="Arial"/>
          <w:bCs/>
          <w:iCs/>
          <w:shd w:val="clear" w:color="auto" w:fill="FFFFFF"/>
        </w:rPr>
        <w:t xml:space="preserve">, у висини </w:t>
      </w:r>
      <w:r>
        <w:rPr>
          <w:rFonts w:ascii="Arial" w:eastAsia="TimesNewRomanPSMT" w:hAnsi="Arial" w:cs="Arial"/>
          <w:b/>
          <w:bCs/>
          <w:iCs/>
          <w:u w:val="single"/>
          <w:shd w:val="clear" w:color="auto" w:fill="FFFFFF"/>
        </w:rPr>
        <w:t>од 15%</w:t>
      </w:r>
      <w:r>
        <w:rPr>
          <w:rFonts w:ascii="Arial" w:eastAsia="TimesNewRomanPSMT" w:hAnsi="Arial" w:cs="Arial"/>
          <w:b/>
          <w:bCs/>
          <w:iCs/>
          <w:u w:val="single"/>
          <w:shd w:val="clear" w:color="auto" w:fill="FFFFFF"/>
          <w:lang w:val="sr-Cyrl-CS"/>
        </w:rPr>
        <w:t>,</w:t>
      </w:r>
      <w:r>
        <w:rPr>
          <w:rFonts w:ascii="Arial" w:eastAsia="TimesNewRomanPSMT" w:hAnsi="Arial" w:cs="Arial"/>
          <w:bCs/>
          <w:iCs/>
          <w:shd w:val="clear" w:color="auto" w:fill="FFFFFF"/>
          <w:lang w:val="sr-Cyrl-CS"/>
        </w:rPr>
        <w:t xml:space="preserve">  </w:t>
      </w:r>
      <w:r>
        <w:rPr>
          <w:rFonts w:ascii="Arial" w:eastAsia="TimesNewRomanPSMT" w:hAnsi="Arial" w:cs="Arial"/>
          <w:b/>
          <w:bCs/>
          <w:i/>
          <w:iCs/>
          <w:shd w:val="clear" w:color="auto" w:fill="FFFFFF"/>
          <w:lang w:val="sr-Cyrl-CS"/>
        </w:rPr>
        <w:t>)</w:t>
      </w:r>
      <w:r>
        <w:rPr>
          <w:rFonts w:ascii="Arial" w:eastAsia="TimesNewRomanPSMT" w:hAnsi="Arial" w:cs="Arial"/>
          <w:bCs/>
          <w:iCs/>
          <w:shd w:val="clear" w:color="auto" w:fill="FFFFFF"/>
          <w:lang w:val="sr-Cyrl-CS"/>
        </w:rPr>
        <w:t xml:space="preserve"> </w:t>
      </w:r>
      <w:r>
        <w:rPr>
          <w:rFonts w:ascii="Arial" w:eastAsia="TimesNewRomanPSMT" w:hAnsi="Arial" w:cs="Arial"/>
          <w:bCs/>
          <w:iCs/>
          <w:shd w:val="clear" w:color="auto" w:fill="FFFFFF"/>
        </w:rPr>
        <w:t xml:space="preserve">од укупне вредности уговора без ПДВ-а, са роком важности који је 30 (тридесет) дана дужи од </w:t>
      </w:r>
      <w:r>
        <w:rPr>
          <w:rFonts w:ascii="Arial" w:eastAsia="TimesNewRomanPSMT" w:hAnsi="Arial" w:cs="Arial"/>
          <w:bCs/>
          <w:iCs/>
          <w:shd w:val="clear" w:color="auto" w:fill="FFFFFF"/>
          <w:lang w:val="sr-Cyrl-CS"/>
        </w:rPr>
        <w:t>рока важења уговора</w:t>
      </w:r>
      <w:r>
        <w:rPr>
          <w:rFonts w:ascii="Arial" w:eastAsia="TimesNewRomanPSMT" w:hAnsi="Arial" w:cs="Arial"/>
          <w:bCs/>
          <w:iCs/>
          <w:shd w:val="clear" w:color="auto" w:fill="FFFFFF"/>
        </w:rPr>
        <w:t xml:space="preserve">. Ако се за време трајања уговора промене рокови за извршење уговорне обавезе, важност </w:t>
      </w:r>
      <w:r>
        <w:rPr>
          <w:rFonts w:ascii="Arial" w:eastAsia="TimesNewRomanPSMT" w:hAnsi="Arial" w:cs="Arial"/>
          <w:bCs/>
          <w:iCs/>
          <w:shd w:val="clear" w:color="auto" w:fill="FFFFFF"/>
          <w:lang w:val="sr-Cyrl-CS"/>
        </w:rPr>
        <w:t>менице</w:t>
      </w:r>
      <w:r>
        <w:rPr>
          <w:rFonts w:ascii="Arial" w:eastAsia="TimesNewRomanPSMT" w:hAnsi="Arial" w:cs="Arial"/>
          <w:bCs/>
          <w:iCs/>
          <w:shd w:val="clear" w:color="auto" w:fill="FFFFFF"/>
        </w:rPr>
        <w:t xml:space="preserve"> за добро извршење посла мора да се продужи.</w:t>
      </w:r>
    </w:p>
    <w:p w:rsidR="00340E6A" w:rsidRDefault="00340E6A" w:rsidP="00340E6A">
      <w:pPr>
        <w:jc w:val="both"/>
        <w:rPr>
          <w:rFonts w:ascii="Arial" w:hAnsi="Arial" w:cs="Arial"/>
          <w:b/>
          <w:bCs/>
        </w:rPr>
      </w:pPr>
    </w:p>
    <w:p w:rsidR="00340E6A" w:rsidRDefault="00340E6A" w:rsidP="00340E6A">
      <w:pPr>
        <w:jc w:val="both"/>
        <w:rPr>
          <w:rFonts w:ascii="Arial" w:hAnsi="Arial" w:cs="Arial"/>
          <w:b/>
          <w:bCs/>
          <w:iCs/>
        </w:rPr>
      </w:pPr>
      <w:r>
        <w:rPr>
          <w:rFonts w:ascii="Arial" w:hAnsi="Arial" w:cs="Arial"/>
          <w:b/>
          <w:bCs/>
          <w:iCs/>
        </w:rPr>
        <w:t>1</w:t>
      </w:r>
      <w:r>
        <w:rPr>
          <w:rFonts w:ascii="Arial" w:hAnsi="Arial" w:cs="Arial"/>
          <w:b/>
          <w:bCs/>
          <w:iCs/>
          <w:lang w:val="sr-Cyrl-CS"/>
        </w:rPr>
        <w:t>5</w:t>
      </w:r>
      <w:r>
        <w:rPr>
          <w:rFonts w:ascii="Arial" w:hAnsi="Arial" w:cs="Arial"/>
          <w:b/>
          <w:bCs/>
          <w:i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0E6A" w:rsidRDefault="00340E6A" w:rsidP="00340E6A">
      <w:pPr>
        <w:jc w:val="both"/>
        <w:rPr>
          <w:rFonts w:ascii="Arial" w:hAnsi="Arial" w:cs="Arial"/>
          <w:sz w:val="12"/>
          <w:szCs w:val="12"/>
        </w:rPr>
      </w:pPr>
    </w:p>
    <w:p w:rsidR="00340E6A" w:rsidRDefault="00340E6A" w:rsidP="00340E6A">
      <w:pPr>
        <w:jc w:val="both"/>
        <w:rPr>
          <w:rFonts w:ascii="Arial" w:hAnsi="Arial" w:cs="Arial"/>
          <w:b/>
          <w:bCs/>
          <w:shd w:val="clear" w:color="auto" w:fill="FFFFFF"/>
          <w:lang w:val="sr-Cyrl-CS"/>
        </w:rPr>
      </w:pPr>
      <w:r>
        <w:rPr>
          <w:rFonts w:ascii="Arial" w:hAnsi="Arial" w:cs="Arial"/>
          <w:shd w:val="clear" w:color="auto" w:fill="FFFFFF"/>
        </w:rPr>
        <w:t xml:space="preserve">Избор најповољније понуде ће се извршити применом критеријума </w:t>
      </w:r>
      <w:r>
        <w:rPr>
          <w:rFonts w:ascii="Arial" w:hAnsi="Arial" w:cs="Arial"/>
          <w:b/>
          <w:bCs/>
          <w:shd w:val="clear" w:color="auto" w:fill="FFFFFF"/>
        </w:rPr>
        <w:t>„</w:t>
      </w:r>
      <w:r>
        <w:rPr>
          <w:rFonts w:ascii="Arial" w:hAnsi="Arial" w:cs="Arial"/>
          <w:b/>
          <w:bCs/>
          <w:shd w:val="clear" w:color="auto" w:fill="FFFFFF"/>
          <w:lang w:val="sr-Cyrl-CS"/>
        </w:rPr>
        <w:t>Економски најповољнија понуда“</w:t>
      </w:r>
    </w:p>
    <w:p w:rsidR="00340E6A" w:rsidRDefault="00340E6A" w:rsidP="00340E6A">
      <w:pPr>
        <w:jc w:val="both"/>
        <w:rPr>
          <w:rFonts w:ascii="Arial" w:hAnsi="Arial" w:cs="Arial"/>
          <w:b/>
          <w:bCs/>
          <w:shd w:val="clear" w:color="auto" w:fill="FFFFFF"/>
          <w:lang w:val="sr-Cyrl-CS"/>
        </w:rPr>
      </w:pPr>
    </w:p>
    <w:p w:rsidR="00340E6A" w:rsidRDefault="00340E6A" w:rsidP="00340E6A">
      <w:pPr>
        <w:ind w:left="-284" w:hanging="142"/>
        <w:rPr>
          <w:rFonts w:ascii="Arial" w:hAnsi="Arial" w:cs="Arial"/>
          <w:spacing w:val="4"/>
          <w:lang w:val="sr-Cyrl-CS"/>
        </w:rPr>
      </w:pPr>
      <w:r>
        <w:rPr>
          <w:spacing w:val="4"/>
          <w:sz w:val="22"/>
          <w:szCs w:val="22"/>
          <w:lang w:val="sr-Cyrl-CS"/>
        </w:rPr>
        <w:t xml:space="preserve">        </w:t>
      </w:r>
      <w:r>
        <w:rPr>
          <w:rFonts w:ascii="Arial" w:hAnsi="Arial" w:cs="Arial"/>
          <w:spacing w:val="4"/>
          <w:lang w:val="sr-Cyrl-CS"/>
        </w:rPr>
        <w:t>Елементи критеријума су:</w:t>
      </w:r>
    </w:p>
    <w:p w:rsidR="00340E6A" w:rsidRDefault="00340E6A" w:rsidP="00340E6A">
      <w:pPr>
        <w:pStyle w:val="Default"/>
        <w:rPr>
          <w:sz w:val="12"/>
          <w:szCs w:val="12"/>
          <w:lang w:val="sr-Latn-RS"/>
        </w:rPr>
      </w:pPr>
    </w:p>
    <w:p w:rsidR="00340E6A" w:rsidRPr="00744066" w:rsidRDefault="00340E6A" w:rsidP="00340E6A">
      <w:pPr>
        <w:tabs>
          <w:tab w:val="left" w:pos="0"/>
        </w:tabs>
        <w:autoSpaceDE w:val="0"/>
        <w:jc w:val="both"/>
        <w:rPr>
          <w:rFonts w:ascii="Arial" w:hAnsi="Arial" w:cs="Arial"/>
          <w:b/>
          <w:bCs/>
          <w:shd w:val="clear" w:color="auto" w:fill="FFFFFF"/>
          <w:lang w:val="sr-Cyrl-CS"/>
        </w:rPr>
      </w:pPr>
      <w:r w:rsidRPr="00744066">
        <w:rPr>
          <w:rFonts w:ascii="Arial" w:hAnsi="Arial" w:cs="Arial"/>
          <w:b/>
          <w:bCs/>
          <w:shd w:val="clear" w:color="auto" w:fill="FFFFFF"/>
        </w:rPr>
        <w:t xml:space="preserve">Цена </w:t>
      </w:r>
      <w:r w:rsidRPr="00744066">
        <w:rPr>
          <w:rFonts w:ascii="Arial" w:hAnsi="Arial" w:cs="Arial"/>
          <w:shd w:val="clear" w:color="auto" w:fill="FFFFFF"/>
        </w:rPr>
        <w:t>са максималним бројем пондер</w:t>
      </w:r>
      <w:r w:rsidRPr="00744066">
        <w:rPr>
          <w:rFonts w:ascii="Arial" w:hAnsi="Arial" w:cs="Arial"/>
          <w:shd w:val="clear" w:color="auto" w:fill="FFFFFF"/>
          <w:lang w:val="sr-Cyrl-CS"/>
        </w:rPr>
        <w:t xml:space="preserve">а ............................... </w:t>
      </w:r>
      <w:r w:rsidR="00744066" w:rsidRPr="00744066">
        <w:rPr>
          <w:rFonts w:ascii="Arial" w:hAnsi="Arial" w:cs="Arial"/>
          <w:b/>
          <w:shd w:val="clear" w:color="auto" w:fill="FFFFFF"/>
          <w:lang w:val="sr-Cyrl-CS"/>
        </w:rPr>
        <w:t>7</w:t>
      </w:r>
      <w:r w:rsidRPr="00744066">
        <w:rPr>
          <w:rFonts w:ascii="Arial" w:hAnsi="Arial" w:cs="Arial"/>
          <w:b/>
          <w:shd w:val="clear" w:color="auto" w:fill="FFFFFF"/>
          <w:lang w:val="sr-Cyrl-CS"/>
        </w:rPr>
        <w:t>0</w:t>
      </w:r>
    </w:p>
    <w:p w:rsidR="00744066" w:rsidRPr="00744066" w:rsidRDefault="00744066" w:rsidP="00744066">
      <w:pPr>
        <w:autoSpaceDE w:val="0"/>
        <w:jc w:val="both"/>
        <w:rPr>
          <w:rFonts w:ascii="Arial" w:hAnsi="Arial" w:cs="Arial"/>
          <w:b/>
          <w:color w:val="000000"/>
          <w:spacing w:val="4"/>
          <w:shd w:val="clear" w:color="auto" w:fill="FFFFFF"/>
          <w:lang w:val="sr-Cyrl-CS"/>
        </w:rPr>
      </w:pPr>
      <w:r w:rsidRPr="00744066">
        <w:rPr>
          <w:rFonts w:ascii="Arial" w:hAnsi="Arial" w:cs="Arial"/>
          <w:b/>
          <w:color w:val="000000"/>
          <w:spacing w:val="4"/>
          <w:shd w:val="clear" w:color="auto" w:fill="FFFFFF"/>
          <w:lang w:val="sr-Cyrl-CS"/>
        </w:rPr>
        <w:t xml:space="preserve">Референца </w:t>
      </w:r>
      <w:r w:rsidRPr="00744066">
        <w:rPr>
          <w:rFonts w:ascii="Arial" w:hAnsi="Arial" w:cs="Arial"/>
          <w:color w:val="000000"/>
          <w:spacing w:val="4"/>
          <w:shd w:val="clear" w:color="auto" w:fill="FFFFFF"/>
          <w:lang w:val="sr-Cyrl-CS"/>
        </w:rPr>
        <w:t>са максималним бројем пондера..................</w:t>
      </w:r>
      <w:r w:rsidRPr="00744066">
        <w:rPr>
          <w:rFonts w:ascii="Arial" w:hAnsi="Arial" w:cs="Arial"/>
          <w:b/>
          <w:color w:val="000000"/>
          <w:spacing w:val="4"/>
          <w:shd w:val="clear" w:color="auto" w:fill="FFFFFF"/>
          <w:lang w:val="sr-Cyrl-CS"/>
        </w:rPr>
        <w:t>20</w:t>
      </w:r>
    </w:p>
    <w:p w:rsidR="00744066" w:rsidRDefault="00744066" w:rsidP="00340E6A">
      <w:pPr>
        <w:autoSpaceDE w:val="0"/>
        <w:jc w:val="both"/>
        <w:rPr>
          <w:rFonts w:ascii="Arial" w:hAnsi="Arial" w:cs="Arial"/>
          <w:b/>
          <w:color w:val="000000"/>
          <w:spacing w:val="4"/>
          <w:shd w:val="clear" w:color="auto" w:fill="FFFFFF"/>
        </w:rPr>
      </w:pPr>
      <w:r w:rsidRPr="00744066">
        <w:rPr>
          <w:rFonts w:ascii="Arial" w:hAnsi="Arial" w:cs="Arial"/>
          <w:b/>
          <w:bCs/>
          <w:color w:val="000000"/>
          <w:spacing w:val="4"/>
          <w:shd w:val="clear" w:color="auto" w:fill="FFFFFF"/>
          <w:lang w:val="sr-Cyrl-CS"/>
        </w:rPr>
        <w:t>Гарантни рок</w:t>
      </w:r>
      <w:r w:rsidRPr="00744066">
        <w:rPr>
          <w:rFonts w:ascii="Arial" w:hAnsi="Arial" w:cs="Arial"/>
          <w:color w:val="000000"/>
          <w:spacing w:val="4"/>
          <w:shd w:val="clear" w:color="auto" w:fill="FFFFFF"/>
          <w:lang w:val="sr-Cyrl-CS"/>
        </w:rPr>
        <w:t xml:space="preserve"> са максималним бројем пондера..............</w:t>
      </w:r>
      <w:r w:rsidRPr="00744066">
        <w:rPr>
          <w:rFonts w:ascii="Arial" w:hAnsi="Arial" w:cs="Arial"/>
          <w:b/>
          <w:color w:val="000000"/>
          <w:spacing w:val="4"/>
          <w:shd w:val="clear" w:color="auto" w:fill="FFFFFF"/>
          <w:lang w:val="sr-Cyrl-CS"/>
        </w:rPr>
        <w:t>10</w:t>
      </w:r>
    </w:p>
    <w:p w:rsidR="00340E6A" w:rsidRDefault="00340E6A" w:rsidP="00340E6A">
      <w:pPr>
        <w:autoSpaceDE w:val="0"/>
        <w:jc w:val="both"/>
        <w:rPr>
          <w:rFonts w:cs="Arial"/>
          <w:color w:val="000000"/>
          <w:spacing w:val="4"/>
          <w:shd w:val="clear" w:color="auto" w:fill="FFFFFF"/>
          <w:lang w:val="sr-Cyrl-CS"/>
        </w:rPr>
      </w:pPr>
    </w:p>
    <w:p w:rsidR="00340E6A" w:rsidRDefault="00340E6A" w:rsidP="00340E6A">
      <w:pPr>
        <w:autoSpaceDE w:val="0"/>
        <w:jc w:val="both"/>
        <w:rPr>
          <w:rFonts w:ascii="Arial" w:hAnsi="Arial" w:cs="Arial"/>
          <w:color w:val="000000"/>
          <w:spacing w:val="4"/>
          <w:shd w:val="clear" w:color="auto" w:fill="FFFFFF"/>
        </w:rPr>
      </w:pPr>
      <w:r>
        <w:rPr>
          <w:rFonts w:ascii="Arial" w:hAnsi="Arial" w:cs="Arial"/>
          <w:color w:val="000000"/>
          <w:spacing w:val="4"/>
          <w:shd w:val="clear" w:color="auto" w:fill="FFFFFF"/>
        </w:rPr>
        <w:t>Методологија за доделу пондера је:</w:t>
      </w:r>
    </w:p>
    <w:p w:rsidR="00340E6A" w:rsidRDefault="00340E6A" w:rsidP="00340E6A">
      <w:pPr>
        <w:widowControl/>
        <w:tabs>
          <w:tab w:val="left" w:pos="1440"/>
        </w:tabs>
        <w:spacing w:before="120" w:line="100" w:lineRule="atLeast"/>
        <w:jc w:val="both"/>
        <w:rPr>
          <w:rFonts w:ascii="Arial" w:hAnsi="Arial" w:cs="Arial"/>
          <w:b/>
          <w:bCs/>
          <w:shd w:val="clear" w:color="auto" w:fill="FFFFFF"/>
        </w:rPr>
      </w:pPr>
      <w:r>
        <w:rPr>
          <w:rFonts w:ascii="Arial" w:hAnsi="Arial" w:cs="Arial"/>
          <w:b/>
          <w:bCs/>
          <w:shd w:val="clear" w:color="auto" w:fill="FFFFFF"/>
        </w:rPr>
        <w:t>Цена</w:t>
      </w:r>
      <w:r>
        <w:rPr>
          <w:rFonts w:ascii="Arial" w:hAnsi="Arial" w:cs="Arial"/>
          <w:b/>
          <w:bCs/>
          <w:shd w:val="clear" w:color="auto" w:fill="FFFFFF"/>
        </w:rPr>
        <w:tab/>
      </w:r>
      <w:r>
        <w:rPr>
          <w:rFonts w:ascii="Arial" w:hAnsi="Arial" w:cs="Arial"/>
          <w:b/>
          <w:bCs/>
          <w:shd w:val="clear" w:color="auto" w:fill="FFFFFF"/>
        </w:rPr>
        <w:tab/>
      </w:r>
      <w:r>
        <w:rPr>
          <w:rFonts w:ascii="Arial" w:hAnsi="Arial" w:cs="Arial"/>
          <w:b/>
          <w:bCs/>
          <w:shd w:val="clear" w:color="auto" w:fill="FFFFFF"/>
        </w:rPr>
        <w:tab/>
      </w:r>
    </w:p>
    <w:p w:rsidR="00340E6A" w:rsidRDefault="00340E6A" w:rsidP="00340E6A">
      <w:pPr>
        <w:pStyle w:val="BodyText"/>
        <w:spacing w:line="100" w:lineRule="atLeast"/>
        <w:jc w:val="both"/>
        <w:rPr>
          <w:rFonts w:ascii="Arial" w:hAnsi="Arial" w:cs="Arial"/>
          <w:shd w:val="clear" w:color="auto" w:fill="FFFFFF"/>
        </w:rPr>
      </w:pPr>
      <w:r>
        <w:rPr>
          <w:rFonts w:ascii="Arial" w:hAnsi="Arial" w:cs="Arial"/>
          <w:shd w:val="clear" w:color="auto" w:fill="FFFFFF"/>
        </w:rPr>
        <w:t xml:space="preserve">Код овог </w:t>
      </w:r>
      <w:r>
        <w:rPr>
          <w:rFonts w:ascii="Arial" w:hAnsi="Arial" w:cs="Arial"/>
          <w:shd w:val="clear" w:color="auto" w:fill="FFFFFF"/>
          <w:lang w:val="sr-Cyrl-CS"/>
        </w:rPr>
        <w:t xml:space="preserve">елемента </w:t>
      </w:r>
      <w:r>
        <w:rPr>
          <w:rFonts w:ascii="Arial" w:hAnsi="Arial" w:cs="Arial"/>
          <w:shd w:val="clear" w:color="auto" w:fill="FFFFFF"/>
        </w:rPr>
        <w:t>критеријума упоређиваће се понуђенa  цен</w:t>
      </w:r>
      <w:r>
        <w:rPr>
          <w:rFonts w:ascii="Arial" w:hAnsi="Arial" w:cs="Arial"/>
          <w:shd w:val="clear" w:color="auto" w:fill="FFFFFF"/>
          <w:lang w:val="sr-Cyrl-CS"/>
        </w:rPr>
        <w:t>а</w:t>
      </w:r>
      <w:r>
        <w:rPr>
          <w:rFonts w:ascii="Arial" w:hAnsi="Arial" w:cs="Arial"/>
          <w:shd w:val="clear" w:color="auto" w:fill="FFFFFF"/>
        </w:rPr>
        <w:t xml:space="preserve"> са најнижом понуђеном ценом.</w:t>
      </w:r>
      <w:r>
        <w:rPr>
          <w:rFonts w:ascii="Arial" w:hAnsi="Arial" w:cs="Arial"/>
          <w:shd w:val="clear" w:color="auto" w:fill="FFFFFF"/>
          <w:lang w:val="sr-Cyrl-CS"/>
        </w:rPr>
        <w:t xml:space="preserve"> </w:t>
      </w:r>
      <w:r>
        <w:rPr>
          <w:rFonts w:ascii="Arial" w:hAnsi="Arial" w:cs="Arial"/>
          <w:shd w:val="clear" w:color="auto" w:fill="FFFFFF"/>
        </w:rPr>
        <w:t xml:space="preserve">Највећи могући број </w:t>
      </w:r>
      <w:r>
        <w:rPr>
          <w:rFonts w:ascii="Arial" w:hAnsi="Arial" w:cs="Arial"/>
          <w:shd w:val="clear" w:color="auto" w:fill="FFFFFF"/>
          <w:lang w:val="sr-Cyrl-CS"/>
        </w:rPr>
        <w:t>пондера</w:t>
      </w:r>
      <w:r>
        <w:rPr>
          <w:rFonts w:ascii="Arial" w:hAnsi="Arial" w:cs="Arial"/>
          <w:shd w:val="clear" w:color="auto" w:fill="FFFFFF"/>
        </w:rPr>
        <w:t xml:space="preserve"> код овог </w:t>
      </w:r>
      <w:r>
        <w:rPr>
          <w:rFonts w:ascii="Arial" w:hAnsi="Arial" w:cs="Arial"/>
          <w:shd w:val="clear" w:color="auto" w:fill="FFFFFF"/>
          <w:lang w:val="sr-Cyrl-CS"/>
        </w:rPr>
        <w:t>елемента</w:t>
      </w:r>
      <w:r>
        <w:rPr>
          <w:rFonts w:ascii="Arial" w:hAnsi="Arial" w:cs="Arial"/>
          <w:shd w:val="clear" w:color="auto" w:fill="FFFFFF"/>
        </w:rPr>
        <w:t xml:space="preserve"> износи </w:t>
      </w:r>
      <w:r w:rsidR="006A2EA0">
        <w:rPr>
          <w:rFonts w:ascii="Arial" w:hAnsi="Arial" w:cs="Arial"/>
          <w:shd w:val="clear" w:color="auto" w:fill="FFFFFF"/>
          <w:lang w:val="sr-Cyrl-CS"/>
        </w:rPr>
        <w:t>7</w:t>
      </w:r>
      <w:r>
        <w:rPr>
          <w:rFonts w:ascii="Arial" w:hAnsi="Arial" w:cs="Arial"/>
          <w:shd w:val="clear" w:color="auto" w:fill="FFFFFF"/>
          <w:lang w:val="sr-Cyrl-CS"/>
        </w:rPr>
        <w:t>0</w:t>
      </w:r>
      <w:r>
        <w:rPr>
          <w:rFonts w:ascii="Arial" w:hAnsi="Arial" w:cs="Arial"/>
          <w:shd w:val="clear" w:color="auto" w:fill="FFFFFF"/>
          <w:lang w:val="sr-Latn-CS"/>
        </w:rPr>
        <w:t xml:space="preserve"> </w:t>
      </w:r>
      <w:r>
        <w:rPr>
          <w:rFonts w:ascii="Arial" w:hAnsi="Arial" w:cs="Arial"/>
          <w:shd w:val="clear" w:color="auto" w:fill="FFFFFF"/>
          <w:lang w:val="sr-Cyrl-CS"/>
        </w:rPr>
        <w:t xml:space="preserve">пондера </w:t>
      </w:r>
      <w:r>
        <w:rPr>
          <w:rFonts w:ascii="Arial" w:hAnsi="Arial" w:cs="Arial"/>
          <w:shd w:val="clear" w:color="auto" w:fill="FFFFFF"/>
        </w:rPr>
        <w:t>и њих добија понуда са најнижом понуђеном ценом.</w:t>
      </w:r>
      <w:r>
        <w:rPr>
          <w:rFonts w:ascii="Arial" w:hAnsi="Arial" w:cs="Arial"/>
          <w:shd w:val="clear" w:color="auto" w:fill="FFFFFF"/>
          <w:lang w:val="sr-Cyrl-CS"/>
        </w:rPr>
        <w:t xml:space="preserve"> </w:t>
      </w:r>
      <w:r>
        <w:rPr>
          <w:rFonts w:ascii="Arial" w:hAnsi="Arial" w:cs="Arial"/>
          <w:shd w:val="clear" w:color="auto" w:fill="FFFFFF"/>
        </w:rPr>
        <w:t xml:space="preserve">Број </w:t>
      </w:r>
      <w:r>
        <w:rPr>
          <w:rFonts w:ascii="Arial" w:hAnsi="Arial" w:cs="Arial"/>
          <w:shd w:val="clear" w:color="auto" w:fill="FFFFFF"/>
          <w:lang w:val="sr-Cyrl-CS"/>
        </w:rPr>
        <w:t>пондера</w:t>
      </w:r>
      <w:r>
        <w:rPr>
          <w:rFonts w:ascii="Arial" w:hAnsi="Arial" w:cs="Arial"/>
          <w:shd w:val="clear" w:color="auto" w:fill="FFFFFF"/>
        </w:rPr>
        <w:t xml:space="preserve"> за остале понуде добија се према формули:</w:t>
      </w:r>
    </w:p>
    <w:p w:rsidR="00340E6A" w:rsidRDefault="00340E6A" w:rsidP="00340E6A">
      <w:pPr>
        <w:pStyle w:val="BodyText"/>
        <w:ind w:left="720"/>
        <w:jc w:val="both"/>
        <w:rPr>
          <w:rFonts w:ascii="Arial" w:hAnsi="Arial" w:cs="Arial"/>
          <w:b/>
          <w:shd w:val="clear" w:color="auto" w:fill="FFFFFF"/>
          <w:lang w:val="es-ES"/>
        </w:rPr>
      </w:pPr>
      <w:r>
        <w:rPr>
          <w:rFonts w:ascii="Arial" w:hAnsi="Arial" w:cs="Arial"/>
          <w:b/>
          <w:shd w:val="clear" w:color="auto" w:fill="FFFFFF"/>
        </w:rPr>
        <w:t>БЦ</w:t>
      </w:r>
      <w:r>
        <w:rPr>
          <w:rFonts w:ascii="Arial" w:hAnsi="Arial" w:cs="Arial"/>
          <w:b/>
          <w:shd w:val="clear" w:color="auto" w:fill="FFFFFF"/>
          <w:lang w:val="sr-Cyrl-CS"/>
        </w:rPr>
        <w:t>=</w:t>
      </w:r>
      <w:r>
        <w:rPr>
          <w:rFonts w:ascii="Arial" w:hAnsi="Arial" w:cs="Arial"/>
          <w:b/>
          <w:shd w:val="clear" w:color="auto" w:fill="FFFFFF"/>
        </w:rPr>
        <w:t xml:space="preserve"> Маx бод</w:t>
      </w:r>
      <w:r>
        <w:rPr>
          <w:rFonts w:ascii="Arial" w:hAnsi="Arial" w:cs="Arial"/>
          <w:b/>
          <w:shd w:val="clear" w:color="auto" w:fill="FFFFFF"/>
          <w:lang w:val="sr-Cyrl-CS"/>
        </w:rPr>
        <w:t xml:space="preserve"> х</w:t>
      </w:r>
      <w:r>
        <w:rPr>
          <w:rFonts w:ascii="Arial" w:hAnsi="Arial" w:cs="Arial"/>
          <w:b/>
          <w:shd w:val="clear" w:color="auto" w:fill="FFFFFF"/>
        </w:rPr>
        <w:t xml:space="preserve"> Цмин</w:t>
      </w:r>
      <w:r>
        <w:rPr>
          <w:rFonts w:ascii="Arial" w:hAnsi="Arial" w:cs="Arial"/>
          <w:b/>
          <w:shd w:val="clear" w:color="auto" w:fill="FFFFFF"/>
          <w:lang w:val="sr-Cyrl-CS"/>
        </w:rPr>
        <w:t>/</w:t>
      </w:r>
      <w:r>
        <w:rPr>
          <w:rFonts w:ascii="Arial" w:hAnsi="Arial" w:cs="Arial"/>
          <w:b/>
          <w:shd w:val="clear" w:color="auto" w:fill="FFFFFF"/>
          <w:lang w:val="es-ES"/>
        </w:rPr>
        <w:t xml:space="preserve"> Ц1, Ц2, Ц3...</w:t>
      </w:r>
    </w:p>
    <w:p w:rsidR="00340E6A" w:rsidRDefault="00340E6A" w:rsidP="00340E6A">
      <w:pPr>
        <w:pStyle w:val="BodyText"/>
        <w:spacing w:before="120" w:after="0"/>
        <w:ind w:left="720"/>
        <w:jc w:val="both"/>
        <w:rPr>
          <w:rFonts w:ascii="Arial" w:hAnsi="Arial" w:cs="Arial"/>
          <w:shd w:val="clear" w:color="auto" w:fill="FFFFFF"/>
        </w:rPr>
      </w:pPr>
      <w:r>
        <w:rPr>
          <w:rFonts w:ascii="Arial" w:hAnsi="Arial" w:cs="Arial"/>
          <w:shd w:val="clear" w:color="auto" w:fill="FFFFFF"/>
        </w:rPr>
        <w:t>БЦ</w:t>
      </w:r>
      <w:r>
        <w:rPr>
          <w:rFonts w:ascii="Arial" w:hAnsi="Arial" w:cs="Arial"/>
          <w:shd w:val="clear" w:color="auto" w:fill="FFFFFF"/>
          <w:lang w:val="sr-Cyrl-CS"/>
        </w:rPr>
        <w:tab/>
      </w:r>
      <w:r>
        <w:rPr>
          <w:rFonts w:ascii="Arial" w:hAnsi="Arial" w:cs="Arial"/>
          <w:shd w:val="clear" w:color="auto" w:fill="FFFFFF"/>
          <w:lang w:val="sr-Cyrl-CS"/>
        </w:rPr>
        <w:tab/>
      </w:r>
      <w:r>
        <w:rPr>
          <w:rFonts w:ascii="Arial" w:hAnsi="Arial" w:cs="Arial"/>
          <w:shd w:val="clear" w:color="auto" w:fill="FFFFFF"/>
        </w:rPr>
        <w:t>=</w:t>
      </w:r>
      <w:r>
        <w:rPr>
          <w:rFonts w:ascii="Arial" w:hAnsi="Arial" w:cs="Arial"/>
          <w:shd w:val="clear" w:color="auto" w:fill="FFFFFF"/>
          <w:lang w:val="sr-Cyrl-CS"/>
        </w:rPr>
        <w:tab/>
      </w:r>
      <w:r>
        <w:rPr>
          <w:rFonts w:ascii="Arial" w:hAnsi="Arial" w:cs="Arial"/>
          <w:shd w:val="clear" w:color="auto" w:fill="FFFFFF"/>
        </w:rPr>
        <w:t>бодови по основу цене из понуде</w:t>
      </w:r>
    </w:p>
    <w:p w:rsidR="00340E6A" w:rsidRDefault="00340E6A" w:rsidP="00340E6A">
      <w:pPr>
        <w:pStyle w:val="BodyText"/>
        <w:tabs>
          <w:tab w:val="left" w:pos="1980"/>
        </w:tabs>
        <w:ind w:left="720"/>
        <w:jc w:val="both"/>
        <w:rPr>
          <w:rFonts w:ascii="Arial" w:hAnsi="Arial" w:cs="Arial"/>
          <w:shd w:val="clear" w:color="auto" w:fill="FFFFFF"/>
        </w:rPr>
      </w:pPr>
      <w:r>
        <w:rPr>
          <w:rFonts w:ascii="Arial" w:hAnsi="Arial" w:cs="Arial"/>
          <w:shd w:val="clear" w:color="auto" w:fill="FFFFFF"/>
        </w:rPr>
        <w:t>Цмин</w:t>
      </w:r>
      <w:r>
        <w:rPr>
          <w:rFonts w:ascii="Arial" w:hAnsi="Arial" w:cs="Arial"/>
          <w:shd w:val="clear" w:color="auto" w:fill="FFFFFF"/>
        </w:rPr>
        <w:tab/>
      </w:r>
      <w:r>
        <w:rPr>
          <w:rFonts w:ascii="Arial" w:hAnsi="Arial" w:cs="Arial"/>
          <w:shd w:val="clear" w:color="auto" w:fill="FFFFFF"/>
          <w:lang w:val="sr-Cyrl-CS"/>
        </w:rPr>
        <w:tab/>
      </w:r>
      <w:r>
        <w:rPr>
          <w:rFonts w:ascii="Arial" w:hAnsi="Arial" w:cs="Arial"/>
          <w:shd w:val="clear" w:color="auto" w:fill="FFFFFF"/>
        </w:rPr>
        <w:t>=</w:t>
      </w:r>
      <w:r>
        <w:rPr>
          <w:rFonts w:ascii="Arial" w:hAnsi="Arial" w:cs="Arial"/>
          <w:shd w:val="clear" w:color="auto" w:fill="FFFFFF"/>
          <w:lang w:val="sr-Cyrl-CS"/>
        </w:rPr>
        <w:tab/>
      </w:r>
      <w:r>
        <w:rPr>
          <w:rFonts w:ascii="Arial" w:hAnsi="Arial" w:cs="Arial"/>
          <w:shd w:val="clear" w:color="auto" w:fill="FFFFFF"/>
        </w:rPr>
        <w:t>најнижа цена</w:t>
      </w:r>
    </w:p>
    <w:p w:rsidR="00340E6A" w:rsidRDefault="00340E6A" w:rsidP="00340E6A">
      <w:pPr>
        <w:tabs>
          <w:tab w:val="left" w:pos="1790"/>
        </w:tabs>
        <w:autoSpaceDE w:val="0"/>
        <w:ind w:left="720"/>
        <w:jc w:val="both"/>
        <w:rPr>
          <w:rFonts w:ascii="Arial" w:hAnsi="Arial" w:cs="Arial"/>
          <w:color w:val="000000"/>
          <w:spacing w:val="4"/>
          <w:shd w:val="clear" w:color="auto" w:fill="FFFFFF"/>
        </w:rPr>
      </w:pPr>
      <w:r>
        <w:rPr>
          <w:rFonts w:ascii="Arial" w:hAnsi="Arial" w:cs="Arial"/>
          <w:color w:val="000000"/>
          <w:spacing w:val="4"/>
          <w:shd w:val="clear" w:color="auto" w:fill="FFFFFF"/>
        </w:rPr>
        <w:t xml:space="preserve">Ц1, Ц2, Ц3...  = </w:t>
      </w:r>
      <w:r>
        <w:rPr>
          <w:rFonts w:ascii="Arial" w:hAnsi="Arial" w:cs="Arial"/>
          <w:color w:val="000000"/>
          <w:spacing w:val="4"/>
          <w:shd w:val="clear" w:color="auto" w:fill="FFFFFF"/>
        </w:rPr>
        <w:tab/>
        <w:t>цене понуђача</w:t>
      </w:r>
    </w:p>
    <w:p w:rsidR="006A2EA0" w:rsidRDefault="006A2EA0" w:rsidP="00340E6A">
      <w:pPr>
        <w:widowControl/>
        <w:tabs>
          <w:tab w:val="left" w:pos="1440"/>
        </w:tabs>
        <w:spacing w:before="120" w:line="200" w:lineRule="atLeast"/>
        <w:jc w:val="both"/>
        <w:rPr>
          <w:rFonts w:ascii="Arial" w:hAnsi="Arial" w:cs="Arial"/>
          <w:b/>
          <w:bCs/>
          <w:color w:val="000000"/>
          <w:spacing w:val="4"/>
          <w:shd w:val="clear" w:color="auto" w:fill="FFFFFF"/>
          <w:lang w:val="sr-Cyrl-CS"/>
        </w:rPr>
      </w:pPr>
    </w:p>
    <w:p w:rsidR="006A2EA0" w:rsidRPr="00285DC4" w:rsidRDefault="006A2EA0" w:rsidP="006A2EA0">
      <w:pPr>
        <w:widowControl/>
        <w:suppressAutoHyphens w:val="0"/>
        <w:autoSpaceDE w:val="0"/>
        <w:autoSpaceDN w:val="0"/>
        <w:adjustRightInd w:val="0"/>
        <w:rPr>
          <w:rFonts w:ascii="Arial" w:eastAsia="Times New Roman" w:hAnsi="Arial" w:cs="Arial"/>
          <w:color w:val="000000"/>
          <w:kern w:val="0"/>
          <w:lang w:val="sr-Cyrl-CS" w:eastAsia="sr-Latn-CS"/>
        </w:rPr>
      </w:pPr>
      <w:r w:rsidRPr="00285DC4">
        <w:rPr>
          <w:rFonts w:ascii="Arial" w:eastAsia="Times New Roman" w:hAnsi="Arial" w:cs="Arial"/>
          <w:b/>
          <w:bCs/>
          <w:color w:val="000000"/>
          <w:kern w:val="0"/>
          <w:lang w:val="sr-Cyrl-CS" w:eastAsia="sr-Latn-CS"/>
        </w:rPr>
        <w:lastRenderedPageBreak/>
        <w:t>Референца</w:t>
      </w:r>
    </w:p>
    <w:p w:rsidR="006A2EA0" w:rsidRPr="00285DC4" w:rsidRDefault="006A2EA0" w:rsidP="006A2EA0">
      <w:pPr>
        <w:autoSpaceDE w:val="0"/>
        <w:rPr>
          <w:rFonts w:ascii="Arial" w:eastAsia="Times New Roman" w:hAnsi="Arial" w:cs="Arial"/>
          <w:color w:val="000000"/>
          <w:kern w:val="0"/>
          <w:lang w:val="sr-Latn-CS" w:eastAsia="sr-Latn-CS"/>
        </w:rPr>
      </w:pPr>
      <w:r w:rsidRPr="00285DC4">
        <w:rPr>
          <w:rFonts w:ascii="Arial" w:eastAsia="Times New Roman" w:hAnsi="Arial" w:cs="Arial"/>
          <w:color w:val="000000"/>
          <w:kern w:val="0"/>
          <w:lang w:val="sr-Latn-CS" w:eastAsia="sr-Latn-CS"/>
        </w:rPr>
        <w:t xml:space="preserve">Код овог елемента критеријума упоређиваће се највећа </w:t>
      </w:r>
      <w:r w:rsidRPr="00285DC4">
        <w:rPr>
          <w:rFonts w:ascii="Arial" w:eastAsia="Times New Roman" w:hAnsi="Arial" w:cs="Arial"/>
          <w:color w:val="000000"/>
          <w:kern w:val="0"/>
          <w:lang w:val="sr-Cyrl-RS" w:eastAsia="sr-Latn-CS"/>
        </w:rPr>
        <w:t>укупна вредност</w:t>
      </w:r>
      <w:r w:rsidRPr="00285DC4">
        <w:rPr>
          <w:rFonts w:ascii="Arial" w:eastAsia="Times New Roman" w:hAnsi="Arial" w:cs="Arial"/>
          <w:color w:val="000000"/>
          <w:kern w:val="0"/>
          <w:lang w:val="sr-Latn-CS" w:eastAsia="sr-Latn-CS"/>
        </w:rPr>
        <w:t xml:space="preserve"> референце </w:t>
      </w:r>
      <w:r w:rsidRPr="00285DC4">
        <w:rPr>
          <w:rFonts w:ascii="Arial" w:eastAsia="Times New Roman" w:hAnsi="Arial" w:cs="Arial"/>
          <w:color w:val="000000"/>
          <w:kern w:val="0"/>
          <w:lang w:val="sr-Cyrl-RS" w:eastAsia="sr-Latn-CS"/>
        </w:rPr>
        <w:t xml:space="preserve">у претходне три године (2012, 2013. И 2014.) </w:t>
      </w:r>
      <w:r w:rsidRPr="00285DC4">
        <w:rPr>
          <w:rFonts w:ascii="Arial" w:eastAsia="Times New Roman" w:hAnsi="Arial" w:cs="Arial"/>
          <w:color w:val="000000"/>
          <w:kern w:val="0"/>
          <w:lang w:val="sr-Latn-CS" w:eastAsia="sr-Latn-CS"/>
        </w:rPr>
        <w:t xml:space="preserve">са понуђеном </w:t>
      </w:r>
      <w:r w:rsidRPr="00285DC4">
        <w:rPr>
          <w:rFonts w:ascii="Arial" w:eastAsia="Times New Roman" w:hAnsi="Arial" w:cs="Arial"/>
          <w:color w:val="000000"/>
          <w:kern w:val="0"/>
          <w:lang w:val="sr-Cyrl-RS" w:eastAsia="sr-Latn-CS"/>
        </w:rPr>
        <w:t xml:space="preserve">укупном </w:t>
      </w:r>
      <w:r w:rsidRPr="00285DC4">
        <w:rPr>
          <w:rFonts w:ascii="Arial" w:eastAsia="Times New Roman" w:hAnsi="Arial" w:cs="Arial"/>
          <w:color w:val="000000"/>
          <w:kern w:val="0"/>
          <w:lang w:val="sr-Latn-CS" w:eastAsia="sr-Latn-CS"/>
        </w:rPr>
        <w:t>вредношћу референце</w:t>
      </w:r>
      <w:r w:rsidRPr="00285DC4">
        <w:rPr>
          <w:rFonts w:ascii="Arial" w:eastAsia="Times New Roman" w:hAnsi="Arial" w:cs="Arial"/>
          <w:color w:val="000000"/>
          <w:kern w:val="0"/>
          <w:lang w:val="sr-Cyrl-RS" w:eastAsia="sr-Latn-CS"/>
        </w:rPr>
        <w:t xml:space="preserve"> у претходне три године (2012, 2013. И 2014.)</w:t>
      </w:r>
      <w:r w:rsidRPr="00285DC4">
        <w:rPr>
          <w:rFonts w:ascii="Arial" w:eastAsia="Times New Roman" w:hAnsi="Arial" w:cs="Arial"/>
          <w:color w:val="000000"/>
          <w:kern w:val="0"/>
          <w:lang w:val="sr-Latn-CS" w:eastAsia="sr-Latn-CS"/>
        </w:rPr>
        <w:t xml:space="preserve">. Највећи могући број пондера код овог елемента износи </w:t>
      </w:r>
      <w:r>
        <w:rPr>
          <w:rFonts w:ascii="Arial" w:eastAsia="Times New Roman" w:hAnsi="Arial" w:cs="Arial"/>
          <w:color w:val="000000"/>
          <w:kern w:val="0"/>
          <w:lang w:val="sr-Cyrl-RS" w:eastAsia="sr-Latn-CS"/>
        </w:rPr>
        <w:t>2</w:t>
      </w:r>
      <w:r w:rsidRPr="00285DC4">
        <w:rPr>
          <w:rFonts w:ascii="Arial" w:eastAsia="Times New Roman" w:hAnsi="Arial" w:cs="Arial"/>
          <w:color w:val="000000"/>
          <w:kern w:val="0"/>
          <w:lang w:val="sr-Latn-CS" w:eastAsia="sr-Latn-CS"/>
        </w:rPr>
        <w:t xml:space="preserve">0 пондера и њих добија понуда са највећом </w:t>
      </w:r>
      <w:r w:rsidRPr="00285DC4">
        <w:rPr>
          <w:rFonts w:ascii="Arial" w:eastAsia="Times New Roman" w:hAnsi="Arial" w:cs="Arial"/>
          <w:color w:val="000000"/>
          <w:kern w:val="0"/>
          <w:lang w:val="sr-Cyrl-RS" w:eastAsia="sr-Latn-CS"/>
        </w:rPr>
        <w:t xml:space="preserve">укупном </w:t>
      </w:r>
      <w:r w:rsidRPr="00285DC4">
        <w:rPr>
          <w:rFonts w:ascii="Arial" w:eastAsia="Times New Roman" w:hAnsi="Arial" w:cs="Arial"/>
          <w:color w:val="000000"/>
          <w:kern w:val="0"/>
          <w:lang w:val="sr-Latn-CS" w:eastAsia="sr-Latn-CS"/>
        </w:rPr>
        <w:t>вредношћу референце. Број пондера за остале понуде добија се према формули:</w:t>
      </w:r>
    </w:p>
    <w:p w:rsidR="006A2EA0" w:rsidRPr="00285DC4" w:rsidRDefault="006A2EA0" w:rsidP="006A2EA0">
      <w:pPr>
        <w:autoSpaceDE w:val="0"/>
        <w:rPr>
          <w:rFonts w:ascii="Arial" w:eastAsia="Times New Roman" w:hAnsi="Arial" w:cs="Arial"/>
          <w:color w:val="000000"/>
          <w:kern w:val="0"/>
          <w:lang w:val="sr-Latn-CS" w:eastAsia="sr-Latn-CS"/>
        </w:rPr>
      </w:pPr>
      <w:r w:rsidRPr="00285DC4">
        <w:rPr>
          <w:rFonts w:ascii="Arial" w:eastAsia="Times New Roman" w:hAnsi="Arial" w:cs="Arial"/>
          <w:color w:val="000000"/>
          <w:kern w:val="0"/>
          <w:lang w:val="sr-Latn-CS" w:eastAsia="sr-Latn-CS"/>
        </w:rPr>
        <w:t>БР = Маx бод х Р1,Р2,Р3 ... / Рмах</w:t>
      </w:r>
    </w:p>
    <w:p w:rsidR="006A2EA0" w:rsidRPr="00285DC4" w:rsidRDefault="006A2EA0" w:rsidP="006A2EA0">
      <w:pPr>
        <w:autoSpaceDE w:val="0"/>
        <w:rPr>
          <w:rFonts w:ascii="Arial" w:eastAsia="Times New Roman" w:hAnsi="Arial" w:cs="Arial"/>
          <w:color w:val="000000"/>
          <w:kern w:val="0"/>
          <w:lang w:val="sr-Latn-CS" w:eastAsia="sr-Latn-CS"/>
        </w:rPr>
      </w:pPr>
      <w:r w:rsidRPr="00285DC4">
        <w:rPr>
          <w:rFonts w:ascii="Arial" w:eastAsia="Times New Roman" w:hAnsi="Arial" w:cs="Arial"/>
          <w:color w:val="000000"/>
          <w:kern w:val="0"/>
          <w:lang w:val="sr-Latn-CS" w:eastAsia="sr-Latn-CS"/>
        </w:rPr>
        <w:t>БР</w:t>
      </w:r>
      <w:r w:rsidRPr="00285DC4">
        <w:rPr>
          <w:rFonts w:ascii="Arial" w:eastAsia="Times New Roman" w:hAnsi="Arial" w:cs="Arial"/>
          <w:color w:val="000000"/>
          <w:kern w:val="0"/>
          <w:lang w:val="sr-Latn-CS" w:eastAsia="sr-Latn-CS"/>
        </w:rPr>
        <w:tab/>
      </w:r>
      <w:r w:rsidRPr="00285DC4">
        <w:rPr>
          <w:rFonts w:ascii="Arial" w:eastAsia="Times New Roman" w:hAnsi="Arial" w:cs="Arial"/>
          <w:color w:val="000000"/>
          <w:kern w:val="0"/>
          <w:lang w:val="sr-Latn-CS" w:eastAsia="sr-Latn-CS"/>
        </w:rPr>
        <w:tab/>
        <w:t>=</w:t>
      </w:r>
      <w:r w:rsidRPr="00285DC4">
        <w:rPr>
          <w:rFonts w:ascii="Arial" w:eastAsia="Times New Roman" w:hAnsi="Arial" w:cs="Arial"/>
          <w:color w:val="000000"/>
          <w:kern w:val="0"/>
          <w:lang w:val="sr-Latn-CS" w:eastAsia="sr-Latn-CS"/>
        </w:rPr>
        <w:tab/>
        <w:t>бодови за референцу</w:t>
      </w:r>
    </w:p>
    <w:p w:rsidR="006A2EA0" w:rsidRPr="00285DC4" w:rsidRDefault="006A2EA0" w:rsidP="006A2EA0">
      <w:pPr>
        <w:autoSpaceDE w:val="0"/>
        <w:rPr>
          <w:rFonts w:ascii="Arial" w:eastAsia="Times New Roman" w:hAnsi="Arial" w:cs="Arial"/>
          <w:color w:val="000000"/>
          <w:kern w:val="0"/>
          <w:lang w:val="sr-Latn-CS" w:eastAsia="sr-Latn-CS"/>
        </w:rPr>
      </w:pPr>
      <w:r w:rsidRPr="00285DC4">
        <w:rPr>
          <w:rFonts w:ascii="Arial" w:eastAsia="Times New Roman" w:hAnsi="Arial" w:cs="Arial"/>
          <w:color w:val="000000"/>
          <w:kern w:val="0"/>
          <w:lang w:val="sr-Latn-CS" w:eastAsia="sr-Latn-CS"/>
        </w:rPr>
        <w:t xml:space="preserve">Рмах </w:t>
      </w:r>
      <w:r w:rsidRPr="00285DC4">
        <w:rPr>
          <w:rFonts w:ascii="Arial" w:eastAsia="Times New Roman" w:hAnsi="Arial" w:cs="Arial"/>
          <w:color w:val="000000"/>
          <w:kern w:val="0"/>
          <w:lang w:val="sr-Latn-CS" w:eastAsia="sr-Latn-CS"/>
        </w:rPr>
        <w:tab/>
      </w:r>
      <w:r w:rsidRPr="00285DC4">
        <w:rPr>
          <w:rFonts w:ascii="Arial" w:eastAsia="Times New Roman" w:hAnsi="Arial" w:cs="Arial"/>
          <w:color w:val="000000"/>
          <w:kern w:val="0"/>
          <w:lang w:val="sr-Latn-CS" w:eastAsia="sr-Latn-CS"/>
        </w:rPr>
        <w:tab/>
        <w:t>=</w:t>
      </w:r>
      <w:r w:rsidRPr="00285DC4">
        <w:rPr>
          <w:rFonts w:ascii="Arial" w:eastAsia="Times New Roman" w:hAnsi="Arial" w:cs="Arial"/>
          <w:color w:val="000000"/>
          <w:kern w:val="0"/>
          <w:lang w:val="sr-Latn-CS" w:eastAsia="sr-Latn-CS"/>
        </w:rPr>
        <w:tab/>
        <w:t xml:space="preserve">највећа </w:t>
      </w:r>
      <w:r w:rsidRPr="00285DC4">
        <w:rPr>
          <w:rFonts w:ascii="Arial" w:eastAsia="Times New Roman" w:hAnsi="Arial" w:cs="Arial"/>
          <w:color w:val="000000"/>
          <w:kern w:val="0"/>
          <w:lang w:val="sr-Cyrl-RS" w:eastAsia="sr-Latn-CS"/>
        </w:rPr>
        <w:t xml:space="preserve">укупна </w:t>
      </w:r>
      <w:r w:rsidRPr="00285DC4">
        <w:rPr>
          <w:rFonts w:ascii="Arial" w:eastAsia="Times New Roman" w:hAnsi="Arial" w:cs="Arial"/>
          <w:color w:val="000000"/>
          <w:kern w:val="0"/>
          <w:lang w:val="sr-Latn-CS" w:eastAsia="sr-Latn-CS"/>
        </w:rPr>
        <w:t>вредност референце</w:t>
      </w:r>
    </w:p>
    <w:p w:rsidR="006A2EA0" w:rsidRPr="00285DC4" w:rsidRDefault="006A2EA0" w:rsidP="006A2EA0">
      <w:pPr>
        <w:autoSpaceDE w:val="0"/>
        <w:rPr>
          <w:rFonts w:ascii="Arial" w:eastAsia="Times New Roman" w:hAnsi="Arial" w:cs="Arial"/>
          <w:color w:val="000000"/>
          <w:kern w:val="0"/>
          <w:lang w:val="sr-Latn-CS" w:eastAsia="sr-Latn-CS"/>
        </w:rPr>
      </w:pPr>
      <w:r w:rsidRPr="00285DC4">
        <w:rPr>
          <w:rFonts w:ascii="Arial" w:eastAsia="Times New Roman" w:hAnsi="Arial" w:cs="Arial"/>
          <w:color w:val="000000"/>
          <w:kern w:val="0"/>
          <w:lang w:val="sr-Latn-CS" w:eastAsia="sr-Latn-CS"/>
        </w:rPr>
        <w:t xml:space="preserve">Р1, Р2, Р3...  = </w:t>
      </w:r>
      <w:r w:rsidRPr="00285DC4">
        <w:rPr>
          <w:rFonts w:ascii="Arial" w:eastAsia="Times New Roman" w:hAnsi="Arial" w:cs="Arial"/>
          <w:color w:val="000000"/>
          <w:kern w:val="0"/>
          <w:lang w:val="sr-Latn-CS" w:eastAsia="sr-Latn-CS"/>
        </w:rPr>
        <w:tab/>
        <w:t xml:space="preserve">понуђена </w:t>
      </w:r>
      <w:r w:rsidRPr="00285DC4">
        <w:rPr>
          <w:rFonts w:ascii="Arial" w:eastAsia="Times New Roman" w:hAnsi="Arial" w:cs="Arial"/>
          <w:color w:val="000000"/>
          <w:kern w:val="0"/>
          <w:lang w:val="sr-Cyrl-RS" w:eastAsia="sr-Latn-CS"/>
        </w:rPr>
        <w:t xml:space="preserve">укупна </w:t>
      </w:r>
      <w:r w:rsidRPr="00285DC4">
        <w:rPr>
          <w:rFonts w:ascii="Arial" w:eastAsia="Times New Roman" w:hAnsi="Arial" w:cs="Arial"/>
          <w:color w:val="000000"/>
          <w:kern w:val="0"/>
          <w:lang w:val="sr-Latn-CS" w:eastAsia="sr-Latn-CS"/>
        </w:rPr>
        <w:t>вредност референце</w:t>
      </w:r>
    </w:p>
    <w:p w:rsidR="006A2EA0" w:rsidRPr="00285DC4" w:rsidRDefault="006A2EA0" w:rsidP="006A2EA0">
      <w:pPr>
        <w:autoSpaceDE w:val="0"/>
        <w:rPr>
          <w:rFonts w:ascii="Arial" w:hAnsi="Arial" w:cs="Arial"/>
          <w:b/>
          <w:color w:val="000000"/>
          <w:lang w:val="sr-Cyrl-CS" w:eastAsia="hi-IN" w:bidi="hi-IN"/>
        </w:rPr>
      </w:pPr>
      <w:r w:rsidRPr="00285DC4">
        <w:rPr>
          <w:rFonts w:ascii="Arial" w:hAnsi="Arial" w:cs="Arial"/>
          <w:b/>
          <w:color w:val="000000"/>
          <w:lang w:val="sr-Cyrl-CS" w:eastAsia="hi-IN" w:bidi="hi-IN"/>
        </w:rPr>
        <w:t xml:space="preserve">Референца се доказује достављањем образаца 3. Списак извршених </w:t>
      </w:r>
      <w:r>
        <w:rPr>
          <w:rFonts w:ascii="Arial" w:hAnsi="Arial" w:cs="Arial"/>
          <w:b/>
          <w:color w:val="000000"/>
          <w:lang w:val="sr-Cyrl-CS" w:eastAsia="hi-IN" w:bidi="hi-IN"/>
        </w:rPr>
        <w:t>услуга</w:t>
      </w:r>
      <w:r w:rsidRPr="00285DC4">
        <w:rPr>
          <w:rFonts w:ascii="Arial" w:hAnsi="Arial" w:cs="Arial"/>
          <w:b/>
          <w:color w:val="000000"/>
          <w:lang w:val="sr-Cyrl-CS" w:eastAsia="hi-IN" w:bidi="hi-IN"/>
        </w:rPr>
        <w:t xml:space="preserve"> –Стручне референце и 4.  Потврда о референтним набавкама </w:t>
      </w:r>
      <w:r w:rsidRPr="00285DC4">
        <w:rPr>
          <w:rFonts w:ascii="Arial" w:eastAsia="Times New Roman" w:hAnsi="Arial" w:cs="Arial"/>
          <w:color w:val="000000"/>
          <w:kern w:val="0"/>
          <w:lang w:val="sr-Cyrl-RS" w:eastAsia="sr-Latn-CS"/>
        </w:rPr>
        <w:t xml:space="preserve">у претходне три године (2012, 2013. и 2014.). </w:t>
      </w:r>
      <w:r w:rsidRPr="00285DC4">
        <w:rPr>
          <w:rFonts w:ascii="Arial" w:hAnsi="Arial" w:cs="Arial"/>
          <w:b/>
          <w:color w:val="000000"/>
          <w:lang w:val="sr-Cyrl-CS" w:eastAsia="hi-IN" w:bidi="hi-IN"/>
        </w:rPr>
        <w:t>Понуђач који не достави наведене обрасце, неће се бодовати по овом елементу критеријума, односно добиће 0 бодова.</w:t>
      </w:r>
    </w:p>
    <w:p w:rsidR="006A2EA0" w:rsidRDefault="006A2EA0" w:rsidP="00340E6A">
      <w:pPr>
        <w:widowControl/>
        <w:tabs>
          <w:tab w:val="left" w:pos="1440"/>
        </w:tabs>
        <w:spacing w:before="120" w:line="200" w:lineRule="atLeast"/>
        <w:jc w:val="both"/>
        <w:rPr>
          <w:rFonts w:ascii="Arial" w:hAnsi="Arial" w:cs="Arial"/>
          <w:b/>
          <w:bCs/>
          <w:color w:val="000000"/>
          <w:spacing w:val="4"/>
          <w:shd w:val="clear" w:color="auto" w:fill="FFFFFF"/>
          <w:lang w:val="sr-Cyrl-CS"/>
        </w:rPr>
      </w:pPr>
    </w:p>
    <w:p w:rsidR="00340E6A" w:rsidRDefault="00340E6A" w:rsidP="00340E6A">
      <w:pPr>
        <w:widowControl/>
        <w:tabs>
          <w:tab w:val="left" w:pos="1440"/>
        </w:tabs>
        <w:spacing w:before="120" w:line="200" w:lineRule="atLeast"/>
        <w:jc w:val="both"/>
        <w:rPr>
          <w:rFonts w:ascii="Arial" w:hAnsi="Arial" w:cs="Arial"/>
          <w:b/>
          <w:bCs/>
          <w:shd w:val="clear" w:color="auto" w:fill="FFFFFF"/>
        </w:rPr>
      </w:pPr>
      <w:r>
        <w:rPr>
          <w:rFonts w:ascii="Arial" w:hAnsi="Arial" w:cs="Arial"/>
          <w:b/>
          <w:bCs/>
          <w:color w:val="000000"/>
          <w:spacing w:val="4"/>
          <w:shd w:val="clear" w:color="auto" w:fill="FFFFFF"/>
          <w:lang w:val="sr-Cyrl-CS"/>
        </w:rPr>
        <w:t xml:space="preserve">Гарантни рок </w:t>
      </w:r>
      <w:r>
        <w:rPr>
          <w:rFonts w:ascii="Arial" w:hAnsi="Arial" w:cs="Arial"/>
          <w:b/>
          <w:bCs/>
          <w:shd w:val="clear" w:color="auto" w:fill="FFFFFF"/>
        </w:rPr>
        <w:tab/>
      </w:r>
    </w:p>
    <w:p w:rsidR="00340E6A" w:rsidRDefault="00340E6A" w:rsidP="00340E6A">
      <w:pPr>
        <w:pStyle w:val="BodyText"/>
        <w:spacing w:line="200" w:lineRule="atLeast"/>
        <w:jc w:val="both"/>
        <w:rPr>
          <w:rFonts w:ascii="Arial" w:hAnsi="Arial" w:cs="Arial"/>
          <w:shd w:val="clear" w:color="auto" w:fill="FFFFFF"/>
        </w:rPr>
      </w:pPr>
      <w:r>
        <w:rPr>
          <w:rFonts w:ascii="Arial" w:hAnsi="Arial" w:cs="Arial"/>
          <w:shd w:val="clear" w:color="auto" w:fill="FFFFFF"/>
        </w:rPr>
        <w:t xml:space="preserve">Код овог </w:t>
      </w:r>
      <w:r>
        <w:rPr>
          <w:rFonts w:ascii="Arial" w:hAnsi="Arial" w:cs="Arial"/>
          <w:shd w:val="clear" w:color="auto" w:fill="FFFFFF"/>
          <w:lang w:val="sr-Cyrl-CS"/>
        </w:rPr>
        <w:t xml:space="preserve">елемента </w:t>
      </w:r>
      <w:r>
        <w:rPr>
          <w:rFonts w:ascii="Arial" w:hAnsi="Arial" w:cs="Arial"/>
          <w:shd w:val="clear" w:color="auto" w:fill="FFFFFF"/>
        </w:rPr>
        <w:t xml:space="preserve">критеријума упоређиваће се </w:t>
      </w:r>
      <w:r>
        <w:rPr>
          <w:rFonts w:ascii="Arial" w:hAnsi="Arial" w:cs="Arial"/>
          <w:shd w:val="clear" w:color="auto" w:fill="FFFFFF"/>
          <w:lang w:val="sr-Cyrl-CS"/>
        </w:rPr>
        <w:t>гарантни рок</w:t>
      </w:r>
      <w:r>
        <w:rPr>
          <w:rFonts w:ascii="Arial" w:hAnsi="Arial" w:cs="Arial"/>
          <w:shd w:val="clear" w:color="auto" w:fill="FFFFFF"/>
        </w:rPr>
        <w:t xml:space="preserve"> са </w:t>
      </w:r>
      <w:r>
        <w:rPr>
          <w:rFonts w:ascii="Arial" w:hAnsi="Arial" w:cs="Arial"/>
          <w:shd w:val="clear" w:color="auto" w:fill="FFFFFF"/>
          <w:lang w:val="sr-Cyrl-CS"/>
        </w:rPr>
        <w:t xml:space="preserve">најдужим понуђеним гарантним роком  </w:t>
      </w:r>
      <w:r>
        <w:rPr>
          <w:rFonts w:ascii="Arial" w:hAnsi="Arial" w:cs="Arial"/>
          <w:shd w:val="clear" w:color="auto" w:fill="FFFFFF"/>
        </w:rPr>
        <w:t xml:space="preserve">Највећи могући број </w:t>
      </w:r>
      <w:r>
        <w:rPr>
          <w:rFonts w:ascii="Arial" w:hAnsi="Arial" w:cs="Arial"/>
          <w:shd w:val="clear" w:color="auto" w:fill="FFFFFF"/>
          <w:lang w:val="sr-Cyrl-CS"/>
        </w:rPr>
        <w:t>пондера</w:t>
      </w:r>
      <w:r>
        <w:rPr>
          <w:rFonts w:ascii="Arial" w:hAnsi="Arial" w:cs="Arial"/>
          <w:shd w:val="clear" w:color="auto" w:fill="FFFFFF"/>
        </w:rPr>
        <w:t xml:space="preserve"> код овог </w:t>
      </w:r>
      <w:r>
        <w:rPr>
          <w:rFonts w:ascii="Arial" w:hAnsi="Arial" w:cs="Arial"/>
          <w:shd w:val="clear" w:color="auto" w:fill="FFFFFF"/>
          <w:lang w:val="sr-Cyrl-CS"/>
        </w:rPr>
        <w:t>елемента</w:t>
      </w:r>
      <w:r>
        <w:rPr>
          <w:rFonts w:ascii="Arial" w:hAnsi="Arial" w:cs="Arial"/>
          <w:shd w:val="clear" w:color="auto" w:fill="FFFFFF"/>
        </w:rPr>
        <w:t xml:space="preserve"> износи </w:t>
      </w:r>
      <w:r w:rsidR="006A2EA0">
        <w:rPr>
          <w:rFonts w:ascii="Arial" w:hAnsi="Arial" w:cs="Arial"/>
          <w:shd w:val="clear" w:color="auto" w:fill="FFFFFF"/>
          <w:lang w:val="sr-Cyrl-CS"/>
        </w:rPr>
        <w:t>1</w:t>
      </w:r>
      <w:r>
        <w:rPr>
          <w:rFonts w:ascii="Arial" w:hAnsi="Arial" w:cs="Arial"/>
          <w:shd w:val="clear" w:color="auto" w:fill="FFFFFF"/>
          <w:lang w:val="sr-Cyrl-CS"/>
        </w:rPr>
        <w:t>0</w:t>
      </w:r>
      <w:r>
        <w:rPr>
          <w:rFonts w:ascii="Arial" w:hAnsi="Arial" w:cs="Arial"/>
          <w:shd w:val="clear" w:color="auto" w:fill="FFFFFF"/>
          <w:lang w:val="sr-Latn-CS"/>
        </w:rPr>
        <w:t xml:space="preserve"> </w:t>
      </w:r>
      <w:r>
        <w:rPr>
          <w:rFonts w:ascii="Arial" w:hAnsi="Arial" w:cs="Arial"/>
          <w:shd w:val="clear" w:color="auto" w:fill="FFFFFF"/>
          <w:lang w:val="sr-Cyrl-CS"/>
        </w:rPr>
        <w:t xml:space="preserve">пондера </w:t>
      </w:r>
      <w:r>
        <w:rPr>
          <w:rFonts w:ascii="Arial" w:hAnsi="Arial" w:cs="Arial"/>
          <w:shd w:val="clear" w:color="auto" w:fill="FFFFFF"/>
        </w:rPr>
        <w:t xml:space="preserve">и њих добија понуда са </w:t>
      </w:r>
      <w:r>
        <w:rPr>
          <w:rFonts w:ascii="Arial" w:hAnsi="Arial" w:cs="Arial"/>
          <w:shd w:val="clear" w:color="auto" w:fill="FFFFFF"/>
          <w:lang w:val="sr-Cyrl-CS"/>
        </w:rPr>
        <w:t xml:space="preserve">најдужим понуђеним гарантним роком . </w:t>
      </w:r>
      <w:r>
        <w:rPr>
          <w:rFonts w:ascii="Arial" w:hAnsi="Arial" w:cs="Arial"/>
          <w:shd w:val="clear" w:color="auto" w:fill="FFFFFF"/>
        </w:rPr>
        <w:t xml:space="preserve">Број </w:t>
      </w:r>
      <w:r>
        <w:rPr>
          <w:rFonts w:ascii="Arial" w:hAnsi="Arial" w:cs="Arial"/>
          <w:shd w:val="clear" w:color="auto" w:fill="FFFFFF"/>
          <w:lang w:val="sr-Cyrl-CS"/>
        </w:rPr>
        <w:t>пондера</w:t>
      </w:r>
      <w:r>
        <w:rPr>
          <w:rFonts w:ascii="Arial" w:hAnsi="Arial" w:cs="Arial"/>
          <w:shd w:val="clear" w:color="auto" w:fill="FFFFFF"/>
        </w:rPr>
        <w:t xml:space="preserve"> за остале понуде добија се према формули:</w:t>
      </w:r>
    </w:p>
    <w:p w:rsidR="00340E6A" w:rsidRDefault="00340E6A" w:rsidP="00340E6A">
      <w:pPr>
        <w:pStyle w:val="BodyText"/>
        <w:ind w:left="720"/>
        <w:jc w:val="both"/>
        <w:rPr>
          <w:rFonts w:ascii="Arial" w:hAnsi="Arial" w:cs="Arial"/>
          <w:b/>
          <w:shd w:val="clear" w:color="auto" w:fill="FFFFFF"/>
        </w:rPr>
      </w:pPr>
      <w:r>
        <w:rPr>
          <w:rFonts w:ascii="Arial" w:hAnsi="Arial" w:cs="Arial"/>
          <w:b/>
          <w:shd w:val="clear" w:color="auto" w:fill="FFFFFF"/>
        </w:rPr>
        <w:t>Б</w:t>
      </w:r>
      <w:r>
        <w:rPr>
          <w:rFonts w:ascii="Arial" w:hAnsi="Arial" w:cs="Arial"/>
          <w:b/>
          <w:shd w:val="clear" w:color="auto" w:fill="FFFFFF"/>
          <w:lang w:val="sr-Cyrl-CS"/>
        </w:rPr>
        <w:t>Г=</w:t>
      </w:r>
      <w:r>
        <w:rPr>
          <w:rFonts w:ascii="Arial" w:hAnsi="Arial" w:cs="Arial"/>
          <w:b/>
          <w:shd w:val="clear" w:color="auto" w:fill="FFFFFF"/>
        </w:rPr>
        <w:t xml:space="preserve"> Маx бод</w:t>
      </w:r>
      <w:r>
        <w:rPr>
          <w:rFonts w:ascii="Arial" w:hAnsi="Arial" w:cs="Arial"/>
          <w:b/>
          <w:shd w:val="clear" w:color="auto" w:fill="FFFFFF"/>
          <w:lang w:val="sr-Cyrl-CS"/>
        </w:rPr>
        <w:t xml:space="preserve"> х Г</w:t>
      </w:r>
      <w:r>
        <w:rPr>
          <w:rFonts w:ascii="Arial" w:hAnsi="Arial" w:cs="Arial"/>
          <w:b/>
          <w:shd w:val="clear" w:color="auto" w:fill="FFFFFF"/>
          <w:lang w:val="es-ES"/>
        </w:rPr>
        <w:t xml:space="preserve">1, </w:t>
      </w:r>
      <w:r>
        <w:rPr>
          <w:rFonts w:ascii="Arial" w:hAnsi="Arial" w:cs="Arial"/>
          <w:b/>
          <w:shd w:val="clear" w:color="auto" w:fill="FFFFFF"/>
          <w:lang w:val="sr-Cyrl-CS"/>
        </w:rPr>
        <w:t>Г</w:t>
      </w:r>
      <w:r>
        <w:rPr>
          <w:rFonts w:ascii="Arial" w:hAnsi="Arial" w:cs="Arial"/>
          <w:b/>
          <w:shd w:val="clear" w:color="auto" w:fill="FFFFFF"/>
          <w:lang w:val="es-ES"/>
        </w:rPr>
        <w:t xml:space="preserve">2, </w:t>
      </w:r>
      <w:r>
        <w:rPr>
          <w:rFonts w:ascii="Arial" w:hAnsi="Arial" w:cs="Arial"/>
          <w:b/>
          <w:shd w:val="clear" w:color="auto" w:fill="FFFFFF"/>
          <w:lang w:val="sr-Cyrl-CS"/>
        </w:rPr>
        <w:t>Г</w:t>
      </w:r>
      <w:r>
        <w:rPr>
          <w:rFonts w:ascii="Arial" w:hAnsi="Arial" w:cs="Arial"/>
          <w:b/>
          <w:shd w:val="clear" w:color="auto" w:fill="FFFFFF"/>
          <w:lang w:val="es-ES"/>
        </w:rPr>
        <w:t>3...</w:t>
      </w:r>
      <w:r>
        <w:rPr>
          <w:rFonts w:ascii="Arial" w:hAnsi="Arial" w:cs="Arial"/>
          <w:b/>
          <w:shd w:val="clear" w:color="auto" w:fill="FFFFFF"/>
        </w:rPr>
        <w:t>/</w:t>
      </w:r>
      <w:r>
        <w:rPr>
          <w:rFonts w:ascii="Arial" w:hAnsi="Arial" w:cs="Arial"/>
          <w:b/>
          <w:shd w:val="clear" w:color="auto" w:fill="FFFFFF"/>
          <w:lang w:val="sr-Cyrl-CS"/>
        </w:rPr>
        <w:t>Г</w:t>
      </w:r>
      <w:r>
        <w:rPr>
          <w:rFonts w:ascii="Arial" w:hAnsi="Arial" w:cs="Arial"/>
          <w:b/>
          <w:shd w:val="clear" w:color="auto" w:fill="FFFFFF"/>
        </w:rPr>
        <w:t>маx</w:t>
      </w:r>
    </w:p>
    <w:p w:rsidR="00340E6A" w:rsidRDefault="00340E6A" w:rsidP="00340E6A">
      <w:pPr>
        <w:pStyle w:val="BodyText"/>
        <w:spacing w:before="120" w:after="0"/>
        <w:ind w:left="720"/>
        <w:jc w:val="both"/>
        <w:rPr>
          <w:rFonts w:ascii="Arial" w:hAnsi="Arial" w:cs="Arial"/>
          <w:shd w:val="clear" w:color="auto" w:fill="FFFFFF"/>
          <w:lang w:val="sr-Cyrl-CS"/>
        </w:rPr>
      </w:pPr>
      <w:r>
        <w:rPr>
          <w:rFonts w:ascii="Arial" w:hAnsi="Arial" w:cs="Arial"/>
          <w:b/>
          <w:shd w:val="clear" w:color="auto" w:fill="FFFFFF"/>
        </w:rPr>
        <w:t>Б</w:t>
      </w:r>
      <w:r>
        <w:rPr>
          <w:rFonts w:ascii="Arial" w:hAnsi="Arial" w:cs="Arial"/>
          <w:b/>
          <w:shd w:val="clear" w:color="auto" w:fill="FFFFFF"/>
          <w:lang w:val="sr-Cyrl-CS"/>
        </w:rPr>
        <w:t>Г</w:t>
      </w:r>
      <w:r>
        <w:rPr>
          <w:rFonts w:ascii="Arial" w:hAnsi="Arial" w:cs="Arial"/>
          <w:shd w:val="clear" w:color="auto" w:fill="FFFFFF"/>
          <w:lang w:val="sr-Cyrl-CS"/>
        </w:rPr>
        <w:tab/>
        <w:t xml:space="preserve">         </w:t>
      </w:r>
      <w:r>
        <w:rPr>
          <w:rFonts w:ascii="Arial" w:hAnsi="Arial" w:cs="Arial"/>
          <w:shd w:val="clear" w:color="auto" w:fill="FFFFFF"/>
        </w:rPr>
        <w:t>=</w:t>
      </w:r>
      <w:r>
        <w:rPr>
          <w:rFonts w:ascii="Arial" w:hAnsi="Arial" w:cs="Arial"/>
          <w:shd w:val="clear" w:color="auto" w:fill="FFFFFF"/>
          <w:lang w:val="sr-Cyrl-CS"/>
        </w:rPr>
        <w:t xml:space="preserve">  </w:t>
      </w:r>
      <w:r>
        <w:rPr>
          <w:rFonts w:ascii="Arial" w:hAnsi="Arial" w:cs="Arial"/>
          <w:shd w:val="clear" w:color="auto" w:fill="FFFFFF"/>
        </w:rPr>
        <w:t xml:space="preserve">бодови по основу </w:t>
      </w:r>
      <w:r>
        <w:rPr>
          <w:rFonts w:ascii="Arial" w:hAnsi="Arial" w:cs="Arial"/>
          <w:shd w:val="clear" w:color="auto" w:fill="FFFFFF"/>
          <w:lang w:val="sr-Cyrl-CS"/>
        </w:rPr>
        <w:t>гарантног рока из понуде</w:t>
      </w:r>
    </w:p>
    <w:p w:rsidR="00340E6A" w:rsidRDefault="00340E6A" w:rsidP="00340E6A">
      <w:pPr>
        <w:pStyle w:val="BodyText"/>
        <w:tabs>
          <w:tab w:val="left" w:pos="1980"/>
        </w:tabs>
        <w:ind w:left="720"/>
        <w:jc w:val="both"/>
        <w:rPr>
          <w:rFonts w:ascii="Arial" w:hAnsi="Arial" w:cs="Arial"/>
          <w:shd w:val="clear" w:color="auto" w:fill="FFFFFF"/>
          <w:lang w:val="sr-Cyrl-CS"/>
        </w:rPr>
      </w:pPr>
      <w:r>
        <w:rPr>
          <w:rFonts w:ascii="Arial" w:hAnsi="Arial" w:cs="Arial"/>
          <w:b/>
          <w:bCs/>
          <w:shd w:val="clear" w:color="auto" w:fill="FFFFFF"/>
          <w:lang w:val="sr-Cyrl-CS"/>
        </w:rPr>
        <w:t>Г</w:t>
      </w:r>
      <w:r>
        <w:rPr>
          <w:rFonts w:ascii="Arial" w:hAnsi="Arial" w:cs="Arial"/>
          <w:b/>
          <w:bCs/>
          <w:shd w:val="clear" w:color="auto" w:fill="FFFFFF"/>
        </w:rPr>
        <w:t>м</w:t>
      </w:r>
      <w:r>
        <w:rPr>
          <w:rFonts w:ascii="Arial" w:hAnsi="Arial" w:cs="Arial"/>
          <w:b/>
          <w:bCs/>
          <w:shd w:val="clear" w:color="auto" w:fill="FFFFFF"/>
          <w:lang w:val="sr-Cyrl-CS"/>
        </w:rPr>
        <w:t>ах</w:t>
      </w:r>
      <w:r>
        <w:rPr>
          <w:rFonts w:ascii="Arial" w:hAnsi="Arial" w:cs="Arial"/>
          <w:shd w:val="clear" w:color="auto" w:fill="FFFFFF"/>
          <w:lang w:val="sr-Cyrl-CS"/>
        </w:rPr>
        <w:t xml:space="preserve"> </w:t>
      </w:r>
      <w:r>
        <w:rPr>
          <w:rFonts w:ascii="Arial" w:hAnsi="Arial" w:cs="Arial"/>
          <w:shd w:val="clear" w:color="auto" w:fill="FFFFFF"/>
        </w:rPr>
        <w:tab/>
        <w:t>=</w:t>
      </w:r>
      <w:r>
        <w:rPr>
          <w:rFonts w:ascii="Arial" w:hAnsi="Arial" w:cs="Arial"/>
          <w:shd w:val="clear" w:color="auto" w:fill="FFFFFF"/>
          <w:lang w:val="sr-Cyrl-CS"/>
        </w:rPr>
        <w:t xml:space="preserve">   најдужи понуђени гарантни рок</w:t>
      </w:r>
    </w:p>
    <w:p w:rsidR="00340E6A" w:rsidRDefault="00340E6A" w:rsidP="00340E6A">
      <w:pPr>
        <w:autoSpaceDE w:val="0"/>
        <w:ind w:left="720" w:hanging="720"/>
        <w:rPr>
          <w:rFonts w:ascii="Arial" w:eastAsia="Arial" w:hAnsi="Arial" w:cs="Arial"/>
          <w:b/>
          <w:bCs/>
          <w:color w:val="000000"/>
          <w:spacing w:val="4"/>
          <w:shd w:val="clear" w:color="auto" w:fill="FFFFFF"/>
          <w:lang w:val="sr-Cyrl-CS"/>
        </w:rPr>
      </w:pPr>
      <w:r>
        <w:rPr>
          <w:rFonts w:ascii="Arial" w:eastAsia="Arial" w:hAnsi="Arial" w:cs="Arial"/>
          <w:b/>
          <w:bCs/>
          <w:color w:val="000000"/>
          <w:spacing w:val="4"/>
          <w:shd w:val="clear" w:color="auto" w:fill="FFFFFF"/>
          <w:lang w:val="sr-Cyrl-CS"/>
        </w:rPr>
        <w:t xml:space="preserve">           Г1, Г2, Г3..=  гарантни рок понуђача </w:t>
      </w:r>
    </w:p>
    <w:p w:rsidR="00340E6A" w:rsidRDefault="00340E6A" w:rsidP="00340E6A">
      <w:pPr>
        <w:jc w:val="both"/>
        <w:rPr>
          <w:rFonts w:ascii="Arial" w:hAnsi="Arial" w:cs="Arial"/>
        </w:rPr>
      </w:pPr>
    </w:p>
    <w:p w:rsidR="00340E6A" w:rsidRDefault="00340E6A" w:rsidP="00340E6A">
      <w:pPr>
        <w:jc w:val="both"/>
        <w:rPr>
          <w:rFonts w:ascii="Arial" w:hAnsi="Arial" w:cs="Arial"/>
          <w:b/>
          <w:bCs/>
          <w:iCs/>
          <w:lang w:val="sr-Cyrl-CS"/>
        </w:rPr>
      </w:pPr>
      <w:r>
        <w:rPr>
          <w:rFonts w:ascii="Arial" w:hAnsi="Arial" w:cs="Arial"/>
          <w:b/>
          <w:bCs/>
        </w:rPr>
        <w:t>1</w:t>
      </w:r>
      <w:r>
        <w:rPr>
          <w:rFonts w:ascii="Arial" w:hAnsi="Arial" w:cs="Arial"/>
          <w:b/>
          <w:bCs/>
          <w:lang w:val="sr-Cyrl-CS"/>
        </w:rPr>
        <w:t>6</w:t>
      </w:r>
      <w:r>
        <w:rPr>
          <w:rFonts w:ascii="Arial" w:hAnsi="Arial" w:cs="Arial"/>
          <w:b/>
          <w:bCs/>
        </w:rPr>
        <w:t xml:space="preserve">. </w:t>
      </w:r>
      <w:r>
        <w:rPr>
          <w:rFonts w:ascii="Arial" w:hAnsi="Arial" w:cs="Arial"/>
          <w:b/>
          <w:bCs/>
          <w:i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340E6A" w:rsidRDefault="00340E6A" w:rsidP="00340E6A">
      <w:pPr>
        <w:jc w:val="both"/>
        <w:rPr>
          <w:rFonts w:ascii="Arial" w:hAnsi="Arial" w:cs="Arial"/>
          <w:iCs/>
          <w:lang w:val="sr-Cyrl-CS"/>
        </w:rPr>
      </w:pPr>
      <w:r>
        <w:rPr>
          <w:rFonts w:ascii="Arial" w:hAnsi="Arial" w:cs="Arial"/>
          <w:iCs/>
        </w:rPr>
        <w:t>Уколико две или више понуда имају ист</w:t>
      </w:r>
      <w:r>
        <w:rPr>
          <w:rFonts w:ascii="Arial" w:hAnsi="Arial" w:cs="Arial"/>
          <w:iCs/>
          <w:lang w:val="sr-Cyrl-CS"/>
        </w:rPr>
        <w:t>и и  уједно највећи број пондера</w:t>
      </w:r>
      <w:r>
        <w:rPr>
          <w:rFonts w:ascii="Arial" w:hAnsi="Arial" w:cs="Arial"/>
          <w:iCs/>
        </w:rPr>
        <w:t xml:space="preserve">, наручилац ће </w:t>
      </w:r>
      <w:r>
        <w:rPr>
          <w:rFonts w:ascii="Arial" w:hAnsi="Arial" w:cs="Arial"/>
          <w:iCs/>
          <w:lang w:val="sr-Cyrl-CS"/>
        </w:rPr>
        <w:t xml:space="preserve">као најповољнију изабрати понуду оног понуђача који је понудио краћи рок испоруке. </w:t>
      </w:r>
    </w:p>
    <w:p w:rsidR="00340E6A" w:rsidRDefault="00340E6A" w:rsidP="00340E6A">
      <w:pPr>
        <w:jc w:val="both"/>
        <w:rPr>
          <w:rFonts w:ascii="Arial" w:hAnsi="Arial" w:cs="Arial"/>
        </w:rPr>
      </w:pPr>
    </w:p>
    <w:p w:rsidR="00340E6A" w:rsidRDefault="00340E6A" w:rsidP="00340E6A">
      <w:pPr>
        <w:jc w:val="both"/>
        <w:rPr>
          <w:rFonts w:ascii="Arial" w:hAnsi="Arial" w:cs="Arial"/>
          <w:b/>
          <w:iCs/>
          <w:lang w:val="sr-Cyrl-CS"/>
        </w:rPr>
      </w:pPr>
      <w:r>
        <w:rPr>
          <w:rFonts w:ascii="Arial" w:hAnsi="Arial" w:cs="Arial"/>
          <w:b/>
          <w:iCs/>
          <w:lang w:val="sr-Cyrl-CS"/>
        </w:rPr>
        <w:t>17</w:t>
      </w:r>
      <w:r>
        <w:rPr>
          <w:rFonts w:ascii="Arial" w:hAnsi="Arial" w:cs="Arial"/>
          <w:b/>
          <w:iCs/>
        </w:rPr>
        <w:t>. КОРИШЋЕЊЕ ПАТЕНТА И ОДГОВОРНОСТ ЗА ПОВРЕДУ ЗАШТИЋЕНИХ ПРАВА ИНТЕЛЕКТУАЛНЕ СВОЈИНЕ ТРЕЋИХ ЛИЦА</w:t>
      </w:r>
    </w:p>
    <w:p w:rsidR="00340E6A" w:rsidRDefault="00340E6A" w:rsidP="00340E6A">
      <w:pPr>
        <w:jc w:val="both"/>
        <w:rPr>
          <w:rFonts w:ascii="Arial" w:eastAsia="TimesNewRomanPSMT" w:hAnsi="Arial" w:cs="Arial"/>
          <w:bCs/>
          <w:iCs/>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340E6A" w:rsidRDefault="00340E6A" w:rsidP="00340E6A">
      <w:pPr>
        <w:jc w:val="both"/>
        <w:rPr>
          <w:rFonts w:ascii="Arial" w:hAnsi="Arial" w:cs="Arial"/>
          <w:b/>
          <w:lang w:val="sr-Cyrl-CS"/>
        </w:rPr>
      </w:pPr>
    </w:p>
    <w:p w:rsidR="00340E6A" w:rsidRDefault="00340E6A" w:rsidP="00340E6A">
      <w:pPr>
        <w:jc w:val="both"/>
        <w:rPr>
          <w:rFonts w:ascii="Arial" w:hAnsi="Arial" w:cs="Arial"/>
          <w:b/>
          <w:bCs/>
          <w:iCs/>
          <w:lang w:val="sr-Cyrl-CS"/>
        </w:rPr>
      </w:pPr>
      <w:r>
        <w:rPr>
          <w:rFonts w:ascii="Arial" w:hAnsi="Arial" w:cs="Arial"/>
          <w:b/>
          <w:bCs/>
          <w:iCs/>
          <w:lang w:val="sr-Cyrl-CS"/>
        </w:rPr>
        <w:t>18.</w:t>
      </w:r>
      <w:r>
        <w:rPr>
          <w:rFonts w:ascii="Arial" w:hAnsi="Arial" w:cs="Arial"/>
          <w:b/>
          <w:bCs/>
          <w:iCs/>
        </w:rPr>
        <w:t xml:space="preserve"> НАЧИН И РОК ЗА ПОДНОШЕЊЕ ЗАХТЕВА ЗА ЗАШТИТУ ПРАВА ПОНУЂАЧА </w:t>
      </w:r>
    </w:p>
    <w:p w:rsidR="005D7098" w:rsidRPr="00285DC4" w:rsidRDefault="005D7098" w:rsidP="005D7098">
      <w:pPr>
        <w:autoSpaceDE w:val="0"/>
        <w:rPr>
          <w:rFonts w:ascii="Arial" w:eastAsia="Arial" w:hAnsi="Arial" w:cs="Arial"/>
          <w:color w:val="000000"/>
          <w:lang w:val="sr-Latn-CS" w:eastAsia="hi-IN" w:bidi="hi-IN"/>
        </w:rPr>
      </w:pPr>
      <w:r w:rsidRPr="00285DC4">
        <w:rPr>
          <w:rFonts w:ascii="Arial" w:eastAsia="Arial" w:hAnsi="Arial" w:cs="Arial"/>
          <w:color w:val="000000"/>
          <w:lang w:val="sr-Latn-CS" w:eastAsia="hi-IN" w:bidi="hi-IN"/>
        </w:rPr>
        <w:t xml:space="preserve">Захтев за заштиту права може да поднесе понуђач, односно свако заинтересовано лице, или пословно удружење у њихово име. </w:t>
      </w:r>
    </w:p>
    <w:p w:rsidR="005D7098" w:rsidRPr="00285DC4" w:rsidRDefault="005D7098" w:rsidP="005D7098">
      <w:pPr>
        <w:autoSpaceDE w:val="0"/>
        <w:rPr>
          <w:rFonts w:ascii="Arial" w:eastAsia="Arial" w:hAnsi="Arial" w:cs="Arial"/>
          <w:color w:val="000000"/>
          <w:lang w:val="sr-Latn-CS" w:eastAsia="hi-IN" w:bidi="hi-IN"/>
        </w:rPr>
      </w:pPr>
      <w:r w:rsidRPr="00285DC4">
        <w:rPr>
          <w:rFonts w:ascii="Arial" w:eastAsia="Arial" w:hAnsi="Arial" w:cs="Arial"/>
          <w:color w:val="000000"/>
          <w:lang w:val="sr-Latn-CS" w:eastAsia="hi-IN" w:bidi="hi-IN"/>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w:t>
      </w:r>
      <w:r w:rsidRPr="00285DC4">
        <w:rPr>
          <w:rFonts w:ascii="Arial" w:eastAsia="Arial" w:hAnsi="Arial" w:cs="Arial"/>
          <w:color w:val="000000"/>
          <w:lang w:val="en-US" w:eastAsia="hi-IN" w:bidi="hi-IN"/>
        </w:rPr>
        <w:t>:</w:t>
      </w:r>
      <w:r w:rsidRPr="00285DC4">
        <w:rPr>
          <w:rFonts w:ascii="Arial" w:eastAsia="Arial" w:hAnsi="Arial" w:cs="Arial"/>
          <w:color w:val="000000"/>
          <w:lang w:val="sr-Cyrl-CS" w:eastAsia="hi-IN" w:bidi="hi-IN"/>
        </w:rPr>
        <w:t xml:space="preserve"> </w:t>
      </w:r>
      <w:hyperlink r:id="rId10" w:history="1">
        <w:r w:rsidRPr="00285DC4">
          <w:rPr>
            <w:rFonts w:ascii="Arial" w:hAnsi="Arial" w:cs="Arial"/>
            <w:color w:val="0000FF"/>
            <w:u w:val="single"/>
            <w:lang w:val="sr-Latn-CS" w:eastAsia="hi-IN" w:bidi="hi-IN"/>
          </w:rPr>
          <w:t>toplanaborjn</w:t>
        </w:r>
      </w:hyperlink>
      <w:hyperlink r:id="rId11" w:history="1">
        <w:r w:rsidRPr="00285DC4">
          <w:rPr>
            <w:rFonts w:ascii="Arial" w:hAnsi="Arial" w:cs="Arial"/>
            <w:color w:val="0000FF"/>
            <w:u w:val="single"/>
            <w:lang w:val="sr-Latn-CS" w:eastAsia="hi-IN" w:bidi="hi-IN"/>
          </w:rPr>
          <w:t>@open.telekom.rs</w:t>
        </w:r>
      </w:hyperlink>
      <w:r w:rsidRPr="00285DC4">
        <w:rPr>
          <w:rFonts w:ascii="Arial" w:eastAsia="Arial" w:hAnsi="Arial" w:cs="Arial"/>
          <w:color w:val="000000"/>
          <w:lang w:val="en-US" w:eastAsia="hi-IN" w:bidi="hi-IN"/>
        </w:rPr>
        <w:t xml:space="preserve"> </w:t>
      </w:r>
      <w:r w:rsidRPr="00285DC4">
        <w:rPr>
          <w:rFonts w:ascii="Arial" w:eastAsia="Arial" w:hAnsi="Arial" w:cs="Arial"/>
          <w:color w:val="000000"/>
          <w:lang w:val="sr-Latn-CS" w:eastAsia="hi-IN" w:bidi="hi-IN"/>
        </w:rPr>
        <w:t xml:space="preserve">факсом на број </w:t>
      </w:r>
      <w:r w:rsidRPr="00285DC4">
        <w:rPr>
          <w:rFonts w:ascii="Arial" w:eastAsia="Arial" w:hAnsi="Arial" w:cs="Arial"/>
          <w:color w:val="000000"/>
          <w:lang w:val="en-US" w:eastAsia="hi-IN" w:bidi="hi-IN"/>
        </w:rPr>
        <w:t>030/</w:t>
      </w:r>
      <w:r w:rsidRPr="00285DC4">
        <w:rPr>
          <w:rFonts w:ascii="Arial" w:eastAsia="Arial" w:hAnsi="Arial" w:cs="Arial"/>
          <w:color w:val="000000"/>
          <w:lang w:val="sr-Cyrl-CS" w:eastAsia="hi-IN" w:bidi="hi-IN"/>
        </w:rPr>
        <w:t xml:space="preserve">458-056 Наручиоца </w:t>
      </w:r>
      <w:r w:rsidRPr="00285DC4">
        <w:rPr>
          <w:rFonts w:ascii="Arial" w:eastAsia="Arial" w:hAnsi="Arial" w:cs="Arial"/>
          <w:color w:val="000000"/>
          <w:lang w:val="sr-Latn-CS" w:eastAsia="hi-IN" w:bidi="hi-IN"/>
        </w:rPr>
        <w:t xml:space="preserve">или препорученом пошиљком са повратницом. Захтев </w:t>
      </w:r>
      <w:r w:rsidRPr="00285DC4">
        <w:rPr>
          <w:rFonts w:ascii="Arial" w:eastAsia="Arial" w:hAnsi="Arial" w:cs="Arial"/>
          <w:color w:val="000000"/>
          <w:lang w:val="sr-Latn-CS" w:eastAsia="hi-IN" w:bidi="hi-IN"/>
        </w:rPr>
        <w:lastRenderedPageBreak/>
        <w:t>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D7098" w:rsidRPr="00285DC4" w:rsidRDefault="005D7098" w:rsidP="005D7098">
      <w:pPr>
        <w:autoSpaceDE w:val="0"/>
        <w:jc w:val="both"/>
        <w:rPr>
          <w:rFonts w:ascii="Arial" w:eastAsia="Arial" w:hAnsi="Arial" w:cs="Arial"/>
          <w:color w:val="000000"/>
          <w:lang w:val="sr-Latn-CS" w:eastAsia="hi-IN" w:bidi="hi-IN"/>
        </w:rPr>
      </w:pPr>
      <w:r w:rsidRPr="00285DC4">
        <w:rPr>
          <w:rFonts w:ascii="Arial" w:eastAsia="Arial" w:hAnsi="Arial" w:cs="Arial"/>
          <w:color w:val="000000"/>
          <w:lang w:val="sr-Latn-CS" w:eastAsia="hi-IN" w:bidi="hi-I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285DC4">
        <w:rPr>
          <w:rFonts w:ascii="Arial" w:eastAsia="Arial" w:hAnsi="Arial" w:cs="Arial"/>
          <w:color w:val="000000"/>
          <w:shd w:val="clear" w:color="auto" w:fill="FFFFFF"/>
          <w:lang w:val="sr-Latn-CS" w:eastAsia="hi-IN" w:bidi="hi-IN"/>
        </w:rPr>
        <w:t xml:space="preserve">3 дана </w:t>
      </w:r>
      <w:r w:rsidRPr="00285DC4">
        <w:rPr>
          <w:rFonts w:ascii="Arial" w:eastAsia="Arial" w:hAnsi="Arial" w:cs="Arial"/>
          <w:color w:val="000000"/>
          <w:lang w:val="sr-Latn-CS" w:eastAsia="hi-IN" w:bidi="hi-IN"/>
        </w:rPr>
        <w:t xml:space="preserve">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5D7098" w:rsidRPr="00285DC4" w:rsidRDefault="005D7098" w:rsidP="005D7098">
      <w:pPr>
        <w:autoSpaceDE w:val="0"/>
        <w:jc w:val="both"/>
        <w:rPr>
          <w:rFonts w:ascii="Arial" w:eastAsia="Arial" w:hAnsi="Arial" w:cs="Arial"/>
          <w:color w:val="000000"/>
          <w:lang w:val="sr-Latn-CS" w:eastAsia="hi-IN" w:bidi="hi-IN"/>
        </w:rPr>
      </w:pPr>
      <w:r w:rsidRPr="00285DC4">
        <w:rPr>
          <w:rFonts w:ascii="Arial" w:eastAsia="Arial" w:hAnsi="Arial" w:cs="Arial"/>
          <w:color w:val="000000"/>
          <w:lang w:val="sr-Latn-CS" w:eastAsia="hi-IN" w:bidi="hi-IN"/>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5D7098" w:rsidRPr="00285DC4" w:rsidRDefault="005D7098" w:rsidP="005D7098">
      <w:pPr>
        <w:autoSpaceDE w:val="0"/>
        <w:jc w:val="both"/>
        <w:rPr>
          <w:rFonts w:ascii="Arial" w:eastAsia="Arial" w:hAnsi="Arial" w:cs="Arial"/>
          <w:color w:val="000000"/>
          <w:lang w:val="sr-Latn-CS" w:eastAsia="hi-IN" w:bidi="hi-IN"/>
        </w:rPr>
      </w:pPr>
      <w:r w:rsidRPr="00285DC4">
        <w:rPr>
          <w:rFonts w:ascii="Arial" w:eastAsia="Arial" w:hAnsi="Arial" w:cs="Arial"/>
          <w:color w:val="000000"/>
          <w:lang w:val="sr-Latn-CS" w:eastAsia="hi-IN" w:bidi="hi-I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D7098" w:rsidRPr="00285DC4" w:rsidRDefault="005D7098" w:rsidP="005D7098">
      <w:pPr>
        <w:autoSpaceDE w:val="0"/>
        <w:jc w:val="both"/>
        <w:rPr>
          <w:rFonts w:ascii="Arial" w:eastAsia="Arial" w:hAnsi="Arial" w:cs="Arial"/>
          <w:color w:val="000000"/>
          <w:lang w:val="sr-Cyrl-CS" w:eastAsia="hi-IN" w:bidi="hi-IN"/>
        </w:rPr>
      </w:pPr>
      <w:r w:rsidRPr="00285DC4">
        <w:rPr>
          <w:rFonts w:ascii="Arial" w:eastAsia="Arial" w:hAnsi="Arial" w:cs="Arial"/>
          <w:color w:val="000000"/>
          <w:lang w:val="sr-Cyrl-CS" w:eastAsia="hi-IN" w:bidi="hi-I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D7098" w:rsidRPr="00285DC4" w:rsidRDefault="005D7098" w:rsidP="005D7098">
      <w:pPr>
        <w:autoSpaceDE w:val="0"/>
        <w:jc w:val="both"/>
        <w:rPr>
          <w:rFonts w:ascii="Arial" w:eastAsia="Arial" w:hAnsi="Arial" w:cs="Arial"/>
          <w:b/>
          <w:bCs/>
          <w:color w:val="000000"/>
          <w:lang w:val="sr-Latn-CS" w:eastAsia="hi-IN" w:bidi="hi-IN"/>
        </w:rPr>
      </w:pPr>
      <w:r w:rsidRPr="00285DC4">
        <w:rPr>
          <w:rFonts w:ascii="Arial" w:eastAsia="Arial" w:hAnsi="Arial" w:cs="Arial"/>
          <w:b/>
          <w:bCs/>
          <w:color w:val="000000"/>
          <w:lang w:val="sr-Latn-CS" w:eastAsia="hi-IN" w:bidi="hi-IN"/>
        </w:rPr>
        <w:t>Подносилац захтева је дужан да на рачун буџета Републике Србије уплати таксу од 40.000,00 динара</w:t>
      </w:r>
      <w:r w:rsidRPr="00285DC4">
        <w:rPr>
          <w:rFonts w:ascii="Arial" w:eastAsia="Arial" w:hAnsi="Arial" w:cs="Arial"/>
          <w:b/>
          <w:bCs/>
          <w:color w:val="000000"/>
          <w:lang w:val="sr-Cyrl-RS" w:eastAsia="hi-IN" w:bidi="hi-IN"/>
        </w:rPr>
        <w:t xml:space="preserve">. </w:t>
      </w:r>
      <w:r w:rsidRPr="00285DC4">
        <w:rPr>
          <w:rFonts w:ascii="Arial" w:eastAsia="Arial" w:hAnsi="Arial" w:cs="Arial"/>
          <w:b/>
          <w:bCs/>
          <w:color w:val="000000"/>
          <w:lang w:val="sr-Latn-CS" w:eastAsia="hi-IN" w:bidi="hi-IN"/>
        </w:rPr>
        <w:t xml:space="preserve"> </w:t>
      </w:r>
    </w:p>
    <w:p w:rsidR="005D7098" w:rsidRPr="00285DC4" w:rsidRDefault="005D7098" w:rsidP="005D7098">
      <w:pPr>
        <w:autoSpaceDE w:val="0"/>
        <w:jc w:val="both"/>
        <w:rPr>
          <w:rFonts w:ascii="Arial" w:eastAsia="Arial" w:hAnsi="Arial" w:cs="Arial"/>
          <w:bCs/>
          <w:color w:val="000000"/>
          <w:lang w:val="sr-Latn-CS" w:eastAsia="hi-IN" w:bidi="hi-IN"/>
        </w:rPr>
      </w:pPr>
      <w:r w:rsidRPr="00285DC4">
        <w:rPr>
          <w:rFonts w:ascii="Arial" w:eastAsia="Arial" w:hAnsi="Arial" w:cs="Arial"/>
          <w:bCs/>
          <w:color w:val="000000"/>
          <w:lang w:val="sr-Latn-CS" w:eastAsia="hi-IN" w:bidi="hi-IN"/>
        </w:rPr>
        <w:t xml:space="preserve">Као доказ о уплати таксе, у смислу члана 151. став 1. тачка 6) ЗЈН, прихватиће се: </w:t>
      </w:r>
    </w:p>
    <w:p w:rsidR="005D7098" w:rsidRPr="00285DC4" w:rsidRDefault="005D7098" w:rsidP="005D7098">
      <w:pPr>
        <w:autoSpaceDE w:val="0"/>
        <w:jc w:val="both"/>
        <w:rPr>
          <w:rFonts w:ascii="Arial" w:eastAsia="Arial" w:hAnsi="Arial" w:cs="Arial"/>
          <w:bCs/>
          <w:color w:val="000000"/>
          <w:lang w:val="sr-Latn-CS" w:eastAsia="hi-IN" w:bidi="hi-IN"/>
        </w:rPr>
      </w:pPr>
      <w:r w:rsidRPr="00285DC4">
        <w:rPr>
          <w:rFonts w:ascii="Arial" w:eastAsia="Arial" w:hAnsi="Arial" w:cs="Arial"/>
          <w:bCs/>
          <w:color w:val="000000"/>
          <w:lang w:val="sr-Latn-CS" w:eastAsia="hi-IN" w:bidi="hi-IN"/>
        </w:rPr>
        <w:t xml:space="preserve">1. Потврда о извршеној уплати таксе из члана 156. ЗЈН која садржи следеће елементе: </w:t>
      </w:r>
    </w:p>
    <w:p w:rsidR="005D7098" w:rsidRPr="00285DC4" w:rsidRDefault="005D7098" w:rsidP="005D7098">
      <w:pPr>
        <w:autoSpaceDE w:val="0"/>
        <w:jc w:val="both"/>
        <w:rPr>
          <w:rFonts w:ascii="Arial" w:eastAsia="Arial" w:hAnsi="Arial" w:cs="Arial"/>
          <w:bCs/>
          <w:color w:val="000000"/>
          <w:lang w:val="sr-Latn-CS" w:eastAsia="hi-IN" w:bidi="hi-IN"/>
        </w:rPr>
      </w:pPr>
      <w:r w:rsidRPr="00285DC4">
        <w:rPr>
          <w:rFonts w:ascii="Arial" w:eastAsia="Arial" w:hAnsi="Arial" w:cs="Arial"/>
          <w:bCs/>
          <w:color w:val="000000"/>
          <w:lang w:val="sr-Latn-CS" w:eastAsia="hi-IN" w:bidi="hi-IN"/>
        </w:rPr>
        <w:t xml:space="preserve">(1) да буде издата од стране банке и да садржи печат банке; </w:t>
      </w:r>
    </w:p>
    <w:p w:rsidR="005D7098" w:rsidRPr="00285DC4" w:rsidRDefault="005D7098" w:rsidP="005D7098">
      <w:pPr>
        <w:autoSpaceDE w:val="0"/>
        <w:jc w:val="both"/>
        <w:rPr>
          <w:rFonts w:ascii="Arial" w:eastAsia="Arial" w:hAnsi="Arial" w:cs="Arial"/>
          <w:bCs/>
          <w:color w:val="000000"/>
          <w:lang w:val="sr-Latn-CS" w:eastAsia="hi-IN" w:bidi="hi-IN"/>
        </w:rPr>
      </w:pPr>
      <w:r w:rsidRPr="00285DC4">
        <w:rPr>
          <w:rFonts w:ascii="Arial" w:eastAsia="Arial" w:hAnsi="Arial" w:cs="Arial"/>
          <w:bCs/>
          <w:color w:val="000000"/>
          <w:lang w:val="sr-Latn-CS" w:eastAsia="hi-IN" w:bidi="hi-IN"/>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5D7098" w:rsidRPr="00285DC4" w:rsidRDefault="005D7098" w:rsidP="005D7098">
      <w:pPr>
        <w:autoSpaceDE w:val="0"/>
        <w:jc w:val="both"/>
        <w:rPr>
          <w:rFonts w:ascii="Arial" w:eastAsia="Arial" w:hAnsi="Arial" w:cs="Arial"/>
          <w:bCs/>
          <w:color w:val="000000"/>
          <w:lang w:val="sr-Latn-CS" w:eastAsia="hi-IN" w:bidi="hi-IN"/>
        </w:rPr>
      </w:pPr>
      <w:r w:rsidRPr="00285DC4">
        <w:rPr>
          <w:rFonts w:ascii="Arial" w:eastAsia="Arial" w:hAnsi="Arial" w:cs="Arial"/>
          <w:bCs/>
          <w:color w:val="000000"/>
          <w:lang w:val="sr-Latn-CS" w:eastAsia="hi-IN" w:bidi="hi-IN"/>
        </w:rPr>
        <w:t>(3) износ таксе из члана 156. ЗЈН чија се уплата врши;</w:t>
      </w:r>
    </w:p>
    <w:p w:rsidR="005D7098" w:rsidRPr="00285DC4" w:rsidRDefault="005D7098" w:rsidP="005D7098">
      <w:pPr>
        <w:autoSpaceDE w:val="0"/>
        <w:jc w:val="both"/>
        <w:rPr>
          <w:rFonts w:ascii="Arial" w:eastAsia="Arial" w:hAnsi="Arial" w:cs="Arial"/>
          <w:bCs/>
          <w:color w:val="000000"/>
          <w:lang w:val="sr-Latn-CS" w:eastAsia="hi-IN" w:bidi="hi-IN"/>
        </w:rPr>
      </w:pPr>
      <w:r w:rsidRPr="00285DC4">
        <w:rPr>
          <w:rFonts w:ascii="Arial" w:eastAsia="Arial" w:hAnsi="Arial" w:cs="Arial"/>
          <w:bCs/>
          <w:color w:val="000000"/>
          <w:lang w:val="sr-Latn-CS" w:eastAsia="hi-IN" w:bidi="hi-IN"/>
        </w:rPr>
        <w:t xml:space="preserve">(4) број рачуна: 840-30678845-06; </w:t>
      </w:r>
    </w:p>
    <w:p w:rsidR="005D7098" w:rsidRPr="00285DC4" w:rsidRDefault="005D7098" w:rsidP="005D7098">
      <w:pPr>
        <w:autoSpaceDE w:val="0"/>
        <w:jc w:val="both"/>
        <w:rPr>
          <w:rFonts w:ascii="Arial" w:eastAsia="Arial" w:hAnsi="Arial" w:cs="Arial"/>
          <w:bCs/>
          <w:color w:val="000000"/>
          <w:lang w:val="sr-Latn-CS" w:eastAsia="hi-IN" w:bidi="hi-IN"/>
        </w:rPr>
      </w:pPr>
      <w:r w:rsidRPr="00285DC4">
        <w:rPr>
          <w:rFonts w:ascii="Arial" w:eastAsia="Arial" w:hAnsi="Arial" w:cs="Arial"/>
          <w:bCs/>
          <w:color w:val="000000"/>
          <w:lang w:val="sr-Latn-CS" w:eastAsia="hi-IN" w:bidi="hi-IN"/>
        </w:rPr>
        <w:t xml:space="preserve">(5) шифру плаћања: 153 или 253; </w:t>
      </w:r>
    </w:p>
    <w:p w:rsidR="005D7098" w:rsidRPr="00285DC4" w:rsidRDefault="005D7098" w:rsidP="005D7098">
      <w:pPr>
        <w:autoSpaceDE w:val="0"/>
        <w:jc w:val="both"/>
        <w:rPr>
          <w:rFonts w:ascii="Arial" w:eastAsia="Arial" w:hAnsi="Arial" w:cs="Arial"/>
          <w:bCs/>
          <w:color w:val="000000"/>
          <w:lang w:val="sr-Latn-CS" w:eastAsia="hi-IN" w:bidi="hi-IN"/>
        </w:rPr>
      </w:pPr>
      <w:r w:rsidRPr="00285DC4">
        <w:rPr>
          <w:rFonts w:ascii="Arial" w:eastAsia="Arial" w:hAnsi="Arial" w:cs="Arial"/>
          <w:bCs/>
          <w:color w:val="000000"/>
          <w:lang w:val="sr-Latn-CS" w:eastAsia="hi-IN" w:bidi="hi-IN"/>
        </w:rPr>
        <w:t>(6) позив на број: подаци о броју или ознаци јавне набавке поводом које се подноси захтев за заштиту права;</w:t>
      </w:r>
    </w:p>
    <w:p w:rsidR="005D7098" w:rsidRPr="00285DC4" w:rsidRDefault="005D7098" w:rsidP="005D7098">
      <w:pPr>
        <w:autoSpaceDE w:val="0"/>
        <w:jc w:val="both"/>
        <w:rPr>
          <w:rFonts w:ascii="Arial" w:eastAsia="Arial" w:hAnsi="Arial" w:cs="Arial"/>
          <w:bCs/>
          <w:color w:val="000000"/>
          <w:lang w:val="sr-Latn-CS" w:eastAsia="hi-IN" w:bidi="hi-IN"/>
        </w:rPr>
      </w:pPr>
      <w:r w:rsidRPr="00285DC4">
        <w:rPr>
          <w:rFonts w:ascii="Arial" w:eastAsia="Arial" w:hAnsi="Arial" w:cs="Arial"/>
          <w:bCs/>
          <w:color w:val="000000"/>
          <w:lang w:val="sr-Latn-CS" w:eastAsia="hi-IN" w:bidi="hi-IN"/>
        </w:rPr>
        <w:t xml:space="preserve">(7) сврха: такса за ЗЗП; назив наручиоца; број или ознакa јавне набавке поводом које се подноси захтев за заштиту права; </w:t>
      </w:r>
    </w:p>
    <w:p w:rsidR="005D7098" w:rsidRPr="00285DC4" w:rsidRDefault="005D7098" w:rsidP="005D7098">
      <w:pPr>
        <w:autoSpaceDE w:val="0"/>
        <w:jc w:val="both"/>
        <w:rPr>
          <w:rFonts w:ascii="Arial" w:eastAsia="Arial" w:hAnsi="Arial" w:cs="Arial"/>
          <w:bCs/>
          <w:color w:val="000000"/>
          <w:lang w:val="sr-Latn-CS" w:eastAsia="hi-IN" w:bidi="hi-IN"/>
        </w:rPr>
      </w:pPr>
      <w:r w:rsidRPr="00285DC4">
        <w:rPr>
          <w:rFonts w:ascii="Arial" w:eastAsia="Arial" w:hAnsi="Arial" w:cs="Arial"/>
          <w:bCs/>
          <w:color w:val="000000"/>
          <w:lang w:val="sr-Latn-CS" w:eastAsia="hi-IN" w:bidi="hi-IN"/>
        </w:rPr>
        <w:t xml:space="preserve">(8) корисник: буџет Републике Србије; </w:t>
      </w:r>
    </w:p>
    <w:p w:rsidR="005D7098" w:rsidRPr="00285DC4" w:rsidRDefault="005D7098" w:rsidP="005D7098">
      <w:pPr>
        <w:autoSpaceDE w:val="0"/>
        <w:jc w:val="both"/>
        <w:rPr>
          <w:rFonts w:ascii="Arial" w:eastAsia="Arial" w:hAnsi="Arial" w:cs="Arial"/>
          <w:bCs/>
          <w:color w:val="000000"/>
          <w:lang w:val="sr-Latn-CS" w:eastAsia="hi-IN" w:bidi="hi-IN"/>
        </w:rPr>
      </w:pPr>
      <w:r w:rsidRPr="00285DC4">
        <w:rPr>
          <w:rFonts w:ascii="Arial" w:eastAsia="Arial" w:hAnsi="Arial" w:cs="Arial"/>
          <w:bCs/>
          <w:color w:val="000000"/>
          <w:lang w:val="sr-Latn-CS" w:eastAsia="hi-IN" w:bidi="hi-IN"/>
        </w:rPr>
        <w:t xml:space="preserve">(9) назив уплатиоца, односно назив подносиоца захтева за заштиту права за којег је извршена уплата таксе; </w:t>
      </w:r>
    </w:p>
    <w:p w:rsidR="005D7098" w:rsidRPr="00285DC4" w:rsidRDefault="005D7098" w:rsidP="005D7098">
      <w:pPr>
        <w:autoSpaceDE w:val="0"/>
        <w:jc w:val="both"/>
        <w:rPr>
          <w:rFonts w:ascii="Arial" w:eastAsia="Arial" w:hAnsi="Arial" w:cs="Arial"/>
          <w:bCs/>
          <w:color w:val="000000"/>
          <w:lang w:val="sr-Latn-CS" w:eastAsia="hi-IN" w:bidi="hi-IN"/>
        </w:rPr>
      </w:pPr>
      <w:r w:rsidRPr="00285DC4">
        <w:rPr>
          <w:rFonts w:ascii="Arial" w:eastAsia="Arial" w:hAnsi="Arial" w:cs="Arial"/>
          <w:bCs/>
          <w:color w:val="000000"/>
          <w:lang w:val="sr-Latn-CS" w:eastAsia="hi-IN" w:bidi="hi-IN"/>
        </w:rPr>
        <w:t xml:space="preserve">(10) потпис овлашћеног лица банке. </w:t>
      </w:r>
    </w:p>
    <w:p w:rsidR="005D7098" w:rsidRPr="00285DC4" w:rsidRDefault="005D7098" w:rsidP="005D7098">
      <w:pPr>
        <w:autoSpaceDE w:val="0"/>
        <w:jc w:val="both"/>
        <w:rPr>
          <w:rFonts w:ascii="Arial" w:eastAsia="Arial" w:hAnsi="Arial" w:cs="Arial"/>
          <w:bCs/>
          <w:color w:val="000000"/>
          <w:lang w:val="sr-Latn-CS" w:eastAsia="hi-IN" w:bidi="hi-IN"/>
        </w:rPr>
      </w:pPr>
      <w:r w:rsidRPr="00285DC4">
        <w:rPr>
          <w:rFonts w:ascii="Arial" w:eastAsia="Arial" w:hAnsi="Arial" w:cs="Arial"/>
          <w:bCs/>
          <w:color w:val="000000"/>
          <w:lang w:val="sr-Latn-CS" w:eastAsia="hi-IN" w:bidi="hi-IN"/>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D7098" w:rsidRPr="00285DC4" w:rsidRDefault="005D7098" w:rsidP="005D7098">
      <w:pPr>
        <w:autoSpaceDE w:val="0"/>
        <w:jc w:val="both"/>
        <w:rPr>
          <w:rFonts w:ascii="Arial" w:eastAsia="Arial" w:hAnsi="Arial" w:cs="Arial"/>
          <w:bCs/>
          <w:color w:val="000000"/>
          <w:lang w:val="sr-Latn-CS" w:eastAsia="hi-IN" w:bidi="hi-IN"/>
        </w:rPr>
      </w:pPr>
      <w:r w:rsidRPr="00285DC4">
        <w:rPr>
          <w:rFonts w:ascii="Arial" w:eastAsia="Arial" w:hAnsi="Arial" w:cs="Arial"/>
          <w:bCs/>
          <w:color w:val="000000"/>
          <w:lang w:val="sr-Latn-CS" w:eastAsia="hi-IN" w:bidi="hi-IN"/>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w:t>
      </w:r>
      <w:r w:rsidRPr="00285DC4">
        <w:rPr>
          <w:rFonts w:ascii="Arial" w:eastAsia="Arial" w:hAnsi="Arial" w:cs="Arial"/>
          <w:bCs/>
          <w:color w:val="000000"/>
          <w:lang w:val="sr-Latn-CS" w:eastAsia="hi-IN" w:bidi="hi-IN"/>
        </w:rPr>
        <w:lastRenderedPageBreak/>
        <w:t>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D7098" w:rsidRPr="00285DC4" w:rsidRDefault="005D7098" w:rsidP="005D7098">
      <w:pPr>
        <w:autoSpaceDE w:val="0"/>
        <w:jc w:val="both"/>
        <w:rPr>
          <w:rFonts w:ascii="Arial" w:eastAsia="Arial" w:hAnsi="Arial" w:cs="Arial"/>
          <w:b/>
          <w:bCs/>
          <w:color w:val="000000"/>
          <w:lang w:val="sr-Latn-CS" w:eastAsia="hi-IN" w:bidi="hi-IN"/>
        </w:rPr>
      </w:pPr>
    </w:p>
    <w:p w:rsidR="005D7098" w:rsidRPr="00285DC4" w:rsidRDefault="005D7098" w:rsidP="005D7098">
      <w:pPr>
        <w:autoSpaceDE w:val="0"/>
        <w:jc w:val="both"/>
        <w:rPr>
          <w:rFonts w:ascii="Arial" w:eastAsia="Arial" w:hAnsi="Arial" w:cs="Arial"/>
          <w:color w:val="000000"/>
          <w:lang w:val="sr-Cyrl-CS" w:eastAsia="hi-IN" w:bidi="hi-IN"/>
        </w:rPr>
      </w:pPr>
      <w:r w:rsidRPr="00285DC4">
        <w:rPr>
          <w:rFonts w:ascii="Arial" w:eastAsia="Arial" w:hAnsi="Arial" w:cs="Arial"/>
          <w:b/>
          <w:bCs/>
          <w:color w:val="000000"/>
          <w:lang w:val="sr-Latn-CS" w:eastAsia="hi-IN" w:bidi="hi-IN"/>
        </w:rPr>
        <w:t xml:space="preserve">Поступак заштите права понуђача регулисан је одредбама чл. 138. </w:t>
      </w:r>
      <w:r w:rsidRPr="00285DC4">
        <w:rPr>
          <w:rFonts w:ascii="Arial" w:eastAsia="Arial" w:hAnsi="Arial" w:cs="Arial"/>
          <w:b/>
          <w:bCs/>
          <w:color w:val="000000"/>
          <w:lang w:val="sr-Cyrl-CS" w:eastAsia="hi-IN" w:bidi="hi-IN"/>
        </w:rPr>
        <w:t>- 167.</w:t>
      </w:r>
      <w:r w:rsidRPr="00285DC4">
        <w:rPr>
          <w:rFonts w:ascii="Arial" w:eastAsia="Arial" w:hAnsi="Arial" w:cs="Arial"/>
          <w:color w:val="000000"/>
          <w:lang w:val="sr-Cyrl-CS" w:eastAsia="hi-IN" w:bidi="hi-IN"/>
        </w:rPr>
        <w:t xml:space="preserve"> </w:t>
      </w:r>
    </w:p>
    <w:p w:rsidR="005D7098" w:rsidRPr="00285DC4" w:rsidRDefault="005D7098" w:rsidP="005D7098">
      <w:pPr>
        <w:autoSpaceDE w:val="0"/>
        <w:jc w:val="both"/>
        <w:rPr>
          <w:rFonts w:ascii="Arial" w:eastAsia="Arial" w:hAnsi="Arial" w:cs="Arial"/>
          <w:color w:val="000000"/>
          <w:lang w:val="sr-Cyrl-CS" w:eastAsia="hi-IN" w:bidi="hi-IN"/>
        </w:rPr>
      </w:pPr>
    </w:p>
    <w:p w:rsidR="005D7098" w:rsidRPr="00285DC4" w:rsidRDefault="005D7098" w:rsidP="005D7098">
      <w:pPr>
        <w:autoSpaceDE w:val="0"/>
        <w:jc w:val="both"/>
        <w:rPr>
          <w:rFonts w:ascii="Arial" w:eastAsia="Arial" w:hAnsi="Arial" w:cs="Arial"/>
          <w:b/>
          <w:bCs/>
          <w:color w:val="000000"/>
          <w:lang w:val="sr-Cyrl-CS" w:eastAsia="hi-IN" w:bidi="hi-IN"/>
        </w:rPr>
      </w:pPr>
      <w:r w:rsidRPr="00285DC4">
        <w:rPr>
          <w:rFonts w:ascii="Arial" w:eastAsia="Arial" w:hAnsi="Arial" w:cs="Arial"/>
          <w:b/>
          <w:bCs/>
          <w:color w:val="000000"/>
          <w:lang w:val="sr-Cyrl-CS" w:eastAsia="hi-IN" w:bidi="hi-IN"/>
        </w:rPr>
        <w:t>19. РОК У КОЈЕМ ЋЕ УГОВОР БИТИ ЗАКЉУЧЕН</w:t>
      </w:r>
    </w:p>
    <w:p w:rsidR="005D7098" w:rsidRPr="00285DC4" w:rsidRDefault="005D7098" w:rsidP="005D7098">
      <w:pPr>
        <w:autoSpaceDE w:val="0"/>
        <w:jc w:val="both"/>
        <w:rPr>
          <w:rFonts w:ascii="Arial" w:eastAsia="Arial" w:hAnsi="Arial" w:cs="Arial"/>
          <w:color w:val="000000"/>
          <w:lang w:val="sr-Latn-CS" w:eastAsia="hi-IN" w:bidi="hi-IN"/>
        </w:rPr>
      </w:pPr>
      <w:r w:rsidRPr="00285DC4">
        <w:rPr>
          <w:rFonts w:ascii="Arial" w:eastAsia="Arial" w:hAnsi="Arial" w:cs="Arial"/>
          <w:color w:val="000000"/>
          <w:lang w:val="sr-Latn-CS" w:eastAsia="hi-IN" w:bidi="hi-IN"/>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5D7098" w:rsidRPr="00285DC4" w:rsidRDefault="005D7098" w:rsidP="005D7098">
      <w:pPr>
        <w:autoSpaceDE w:val="0"/>
        <w:jc w:val="both"/>
        <w:rPr>
          <w:rFonts w:ascii="Arial" w:eastAsia="Arial" w:hAnsi="Arial" w:cs="Arial"/>
          <w:color w:val="000000"/>
          <w:lang w:val="sr-Cyrl-CS" w:eastAsia="hi-IN" w:bidi="hi-IN"/>
        </w:rPr>
      </w:pPr>
      <w:r w:rsidRPr="00285DC4">
        <w:rPr>
          <w:rFonts w:ascii="Arial" w:eastAsia="Arial" w:hAnsi="Arial" w:cs="Arial"/>
          <w:color w:val="000000"/>
          <w:lang w:val="sr-Latn-CS" w:eastAsia="hi-IN" w:bidi="hi-IN"/>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w:t>
      </w:r>
      <w:r w:rsidRPr="00285DC4">
        <w:rPr>
          <w:rFonts w:ascii="Arial" w:eastAsia="Arial" w:hAnsi="Arial" w:cs="Arial"/>
          <w:color w:val="000000"/>
          <w:lang w:val="sr-Cyrl-CS" w:eastAsia="hi-IN" w:bidi="hi-IN"/>
        </w:rPr>
        <w:t>112. став 2. тачка 5) Закона.</w:t>
      </w:r>
    </w:p>
    <w:p w:rsidR="005D7098" w:rsidRDefault="005D7098"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Pr="00495224" w:rsidRDefault="006A2EA0" w:rsidP="005D7098">
      <w:pPr>
        <w:autoSpaceDE w:val="0"/>
        <w:rPr>
          <w:rFonts w:eastAsia="Arial" w:cs="Arial"/>
          <w:color w:val="000000"/>
          <w:sz w:val="22"/>
          <w:szCs w:val="22"/>
          <w:lang w:val="sr-Cyrl-CS" w:eastAsia="hi-IN" w:bidi="hi-IN"/>
        </w:rPr>
      </w:pPr>
    </w:p>
    <w:p w:rsidR="00340E6A" w:rsidRDefault="00340E6A" w:rsidP="00340E6A">
      <w:pPr>
        <w:jc w:val="both"/>
        <w:rPr>
          <w:rFonts w:ascii="Arial" w:hAnsi="Arial" w:cs="Arial"/>
        </w:rPr>
      </w:pPr>
    </w:p>
    <w:p w:rsidR="00340E6A" w:rsidRDefault="00340E6A" w:rsidP="00340E6A">
      <w:pPr>
        <w:shd w:val="clear" w:color="auto" w:fill="FFFFFF"/>
        <w:jc w:val="center"/>
        <w:rPr>
          <w:rFonts w:ascii="Arial" w:hAnsi="Arial"/>
          <w:b/>
          <w:bCs/>
          <w:lang w:val="sr-Cyrl-CS"/>
        </w:rPr>
      </w:pPr>
      <w:r>
        <w:rPr>
          <w:rFonts w:ascii="Arial" w:hAnsi="Arial"/>
          <w:b/>
          <w:bCs/>
        </w:rPr>
        <w:t>VI  ОБРАЗАЦ ПОНУДЕ</w:t>
      </w:r>
    </w:p>
    <w:p w:rsidR="00340E6A" w:rsidRDefault="00340E6A" w:rsidP="00340E6A">
      <w:pPr>
        <w:rPr>
          <w:rFonts w:ascii="Arial" w:hAnsi="Arial" w:cs="Arial"/>
          <w:b/>
          <w:bCs/>
          <w:i/>
          <w:iCs/>
          <w:u w:val="single"/>
        </w:rPr>
      </w:pPr>
    </w:p>
    <w:p w:rsidR="00340E6A" w:rsidRDefault="00340E6A" w:rsidP="00340E6A">
      <w:pPr>
        <w:jc w:val="both"/>
        <w:rPr>
          <w:rFonts w:ascii="Arial" w:hAnsi="Arial" w:cs="Arial"/>
          <w:iCs/>
          <w:lang w:val="sr-Cyrl-CS"/>
        </w:rPr>
      </w:pPr>
      <w:r>
        <w:rPr>
          <w:rFonts w:ascii="Arial" w:hAnsi="Arial" w:cs="Arial"/>
          <w:iCs/>
        </w:rPr>
        <w:t xml:space="preserve">Понуда бр ________________ од __________________ за јавну набавку </w:t>
      </w:r>
      <w:r>
        <w:rPr>
          <w:rFonts w:ascii="Arial" w:hAnsi="Arial" w:cs="Arial"/>
          <w:iCs/>
          <w:lang w:val="sr-Cyrl-CS"/>
        </w:rPr>
        <w:t xml:space="preserve">услуга </w:t>
      </w:r>
      <w:r>
        <w:rPr>
          <w:rFonts w:ascii="Arial" w:hAnsi="Arial" w:cs="Arial"/>
          <w:i/>
          <w:iCs/>
        </w:rPr>
        <w:t xml:space="preserve">– </w:t>
      </w:r>
      <w:r>
        <w:rPr>
          <w:rFonts w:ascii="Arial" w:hAnsi="Arial" w:cs="Arial"/>
          <w:lang w:val="sr-Cyrl-CS"/>
        </w:rPr>
        <w:t xml:space="preserve">репарација арматуре </w:t>
      </w:r>
      <w:r>
        <w:rPr>
          <w:rFonts w:ascii="Arial" w:hAnsi="Arial" w:cs="Arial"/>
          <w:iCs/>
        </w:rPr>
        <w:t>ЈН</w:t>
      </w:r>
      <w:r w:rsidR="005D7098">
        <w:rPr>
          <w:rFonts w:ascii="Arial" w:hAnsi="Arial" w:cs="Arial"/>
          <w:iCs/>
          <w:lang w:val="sr-Cyrl-CS"/>
        </w:rPr>
        <w:t>М</w:t>
      </w:r>
      <w:r>
        <w:rPr>
          <w:rFonts w:ascii="Arial" w:hAnsi="Arial" w:cs="Arial"/>
          <w:iCs/>
          <w:lang w:val="sr-Cyrl-CS"/>
        </w:rPr>
        <w:t xml:space="preserve">В </w:t>
      </w:r>
      <w:r>
        <w:rPr>
          <w:rFonts w:ascii="Arial" w:hAnsi="Arial" w:cs="Arial"/>
          <w:iCs/>
        </w:rPr>
        <w:t xml:space="preserve">број </w:t>
      </w:r>
      <w:r w:rsidR="005D7098">
        <w:rPr>
          <w:rFonts w:ascii="Arial" w:hAnsi="Arial" w:cs="Arial"/>
          <w:iCs/>
          <w:lang w:val="sr-Cyrl-CS"/>
        </w:rPr>
        <w:t>17/2015</w:t>
      </w:r>
    </w:p>
    <w:p w:rsidR="00340E6A" w:rsidRDefault="00340E6A" w:rsidP="00340E6A">
      <w:pPr>
        <w:jc w:val="both"/>
        <w:rPr>
          <w:rFonts w:ascii="Arial" w:hAnsi="Arial" w:cs="Arial"/>
          <w:i/>
          <w:iCs/>
        </w:rPr>
      </w:pPr>
    </w:p>
    <w:p w:rsidR="00340E6A" w:rsidRDefault="00340E6A" w:rsidP="00340E6A">
      <w:pPr>
        <w:rPr>
          <w:rFonts w:ascii="Arial" w:hAnsi="Arial" w:cs="Arial"/>
          <w:b/>
          <w:bCs/>
          <w:iCs/>
        </w:rPr>
      </w:pPr>
      <w:r>
        <w:rPr>
          <w:rFonts w:ascii="Arial" w:hAnsi="Arial" w:cs="Arial"/>
          <w:b/>
          <w:bCs/>
          <w:iCs/>
        </w:rPr>
        <w:t>1)ОПШТИ ПОДАЦИ О ПОНУЂАЧУ</w:t>
      </w:r>
    </w:p>
    <w:tbl>
      <w:tblPr>
        <w:tblW w:w="0" w:type="auto"/>
        <w:tblInd w:w="-40" w:type="dxa"/>
        <w:tblLayout w:type="fixed"/>
        <w:tblLook w:val="04A0" w:firstRow="1" w:lastRow="0" w:firstColumn="1" w:lastColumn="0" w:noHBand="0" w:noVBand="1"/>
      </w:tblPr>
      <w:tblGrid>
        <w:gridCol w:w="4621"/>
        <w:gridCol w:w="4700"/>
      </w:tblGrid>
      <w:tr w:rsidR="00340E6A" w:rsidTr="00340E6A">
        <w:tc>
          <w:tcPr>
            <w:tcW w:w="4621"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iCs/>
                <w:lang w:val="en-US"/>
              </w:rPr>
            </w:pPr>
            <w:proofErr w:type="spellStart"/>
            <w:r>
              <w:rPr>
                <w:rFonts w:ascii="Arial" w:hAnsi="Arial" w:cs="Arial"/>
                <w:iCs/>
                <w:lang w:val="en-US"/>
              </w:rPr>
              <w:t>Назив</w:t>
            </w:r>
            <w:proofErr w:type="spellEnd"/>
            <w:r>
              <w:rPr>
                <w:rFonts w:ascii="Arial" w:hAnsi="Arial" w:cs="Arial"/>
                <w:iCs/>
                <w:lang w:val="en-US"/>
              </w:rPr>
              <w:t xml:space="preserve"> </w:t>
            </w:r>
            <w:proofErr w:type="spellStart"/>
            <w:r>
              <w:rPr>
                <w:rFonts w:ascii="Arial" w:hAnsi="Arial" w:cs="Arial"/>
                <w:iCs/>
                <w:lang w:val="en-US"/>
              </w:rPr>
              <w:t>понуђача</w:t>
            </w:r>
            <w:proofErr w:type="spellEnd"/>
            <w:r>
              <w:rPr>
                <w:rFonts w:ascii="Arial" w:hAnsi="Arial" w:cs="Arial"/>
                <w:iCs/>
                <w:lang w:val="en-US"/>
              </w:rPr>
              <w:t>:</w:t>
            </w:r>
          </w:p>
          <w:p w:rsidR="00340E6A" w:rsidRDefault="00340E6A">
            <w:pPr>
              <w:jc w:val="both"/>
              <w:rPr>
                <w:rFonts w:ascii="Arial" w:hAnsi="Arial" w:cs="Arial"/>
                <w:b/>
                <w:bCs/>
                <w:iCs/>
                <w:lang w:val="en-US"/>
              </w:rPr>
            </w:pPr>
          </w:p>
        </w:tc>
        <w:tc>
          <w:tcPr>
            <w:tcW w:w="4700" w:type="dxa"/>
            <w:tcBorders>
              <w:top w:val="single" w:sz="4" w:space="0" w:color="000000"/>
              <w:left w:val="single" w:sz="4" w:space="0" w:color="000000"/>
              <w:bottom w:val="single" w:sz="4" w:space="0" w:color="000000"/>
              <w:right w:val="single" w:sz="4" w:space="0" w:color="000000"/>
            </w:tcBorders>
          </w:tcPr>
          <w:p w:rsidR="00340E6A" w:rsidRDefault="00340E6A">
            <w:pPr>
              <w:snapToGrid w:val="0"/>
              <w:rPr>
                <w:rFonts w:ascii="Arial" w:hAnsi="Arial" w:cs="Arial"/>
                <w:b/>
                <w:bCs/>
                <w:i/>
                <w:iCs/>
                <w:lang w:val="en-US"/>
              </w:rPr>
            </w:pPr>
          </w:p>
          <w:p w:rsidR="00340E6A" w:rsidRDefault="00340E6A">
            <w:pPr>
              <w:rPr>
                <w:rFonts w:ascii="Arial" w:hAnsi="Arial" w:cs="Arial"/>
                <w:b/>
                <w:bCs/>
                <w:i/>
                <w:iCs/>
                <w:lang w:val="en-US"/>
              </w:rPr>
            </w:pPr>
          </w:p>
          <w:p w:rsidR="00340E6A" w:rsidRDefault="00340E6A">
            <w:pPr>
              <w:rPr>
                <w:rFonts w:ascii="Arial" w:hAnsi="Arial" w:cs="Arial"/>
                <w:b/>
                <w:bCs/>
                <w:i/>
                <w:iCs/>
                <w:lang w:val="en-US"/>
              </w:rPr>
            </w:pPr>
          </w:p>
        </w:tc>
      </w:tr>
      <w:tr w:rsidR="00340E6A" w:rsidTr="00340E6A">
        <w:tc>
          <w:tcPr>
            <w:tcW w:w="4621"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iCs/>
                <w:lang w:val="en-US"/>
              </w:rPr>
            </w:pPr>
            <w:proofErr w:type="spellStart"/>
            <w:r>
              <w:rPr>
                <w:rFonts w:ascii="Arial" w:hAnsi="Arial" w:cs="Arial"/>
                <w:iCs/>
                <w:lang w:val="en-US"/>
              </w:rPr>
              <w:t>Адреса</w:t>
            </w:r>
            <w:proofErr w:type="spellEnd"/>
            <w:r>
              <w:rPr>
                <w:rFonts w:ascii="Arial" w:hAnsi="Arial" w:cs="Arial"/>
                <w:iCs/>
                <w:lang w:val="en-US"/>
              </w:rPr>
              <w:t xml:space="preserve"> </w:t>
            </w:r>
            <w:proofErr w:type="spellStart"/>
            <w:r>
              <w:rPr>
                <w:rFonts w:ascii="Arial" w:hAnsi="Arial" w:cs="Arial"/>
                <w:iCs/>
                <w:lang w:val="en-US"/>
              </w:rPr>
              <w:t>понуђача</w:t>
            </w:r>
            <w:proofErr w:type="spellEnd"/>
            <w:r>
              <w:rPr>
                <w:rFonts w:ascii="Arial" w:hAnsi="Arial" w:cs="Arial"/>
                <w:iCs/>
                <w:lang w:val="en-US"/>
              </w:rPr>
              <w:t>:</w:t>
            </w:r>
          </w:p>
          <w:p w:rsidR="00340E6A" w:rsidRDefault="00340E6A">
            <w:pPr>
              <w:jc w:val="both"/>
              <w:rPr>
                <w:rFonts w:ascii="Arial" w:hAnsi="Arial" w:cs="Arial"/>
                <w:b/>
                <w:bCs/>
                <w:iCs/>
                <w:lang w:val="en-US"/>
              </w:rPr>
            </w:pPr>
          </w:p>
        </w:tc>
        <w:tc>
          <w:tcPr>
            <w:tcW w:w="4700" w:type="dxa"/>
            <w:tcBorders>
              <w:top w:val="single" w:sz="4" w:space="0" w:color="000000"/>
              <w:left w:val="single" w:sz="4" w:space="0" w:color="000000"/>
              <w:bottom w:val="single" w:sz="4" w:space="0" w:color="000000"/>
              <w:right w:val="single" w:sz="4" w:space="0" w:color="000000"/>
            </w:tcBorders>
          </w:tcPr>
          <w:p w:rsidR="00340E6A" w:rsidRDefault="00340E6A">
            <w:pPr>
              <w:snapToGrid w:val="0"/>
              <w:rPr>
                <w:rFonts w:ascii="Arial" w:hAnsi="Arial" w:cs="Arial"/>
                <w:b/>
                <w:bCs/>
                <w:i/>
                <w:iCs/>
                <w:lang w:val="en-US"/>
              </w:rPr>
            </w:pPr>
          </w:p>
          <w:p w:rsidR="00340E6A" w:rsidRDefault="00340E6A">
            <w:pPr>
              <w:rPr>
                <w:rFonts w:ascii="Arial" w:hAnsi="Arial" w:cs="Arial"/>
                <w:b/>
                <w:bCs/>
                <w:i/>
                <w:iCs/>
                <w:lang w:val="en-US"/>
              </w:rPr>
            </w:pPr>
          </w:p>
          <w:p w:rsidR="00340E6A" w:rsidRDefault="00340E6A">
            <w:pPr>
              <w:rPr>
                <w:rFonts w:ascii="Arial" w:hAnsi="Arial" w:cs="Arial"/>
                <w:b/>
                <w:bCs/>
                <w:i/>
                <w:iCs/>
                <w:lang w:val="en-US"/>
              </w:rPr>
            </w:pPr>
          </w:p>
        </w:tc>
      </w:tr>
      <w:tr w:rsidR="00340E6A" w:rsidTr="00340E6A">
        <w:tc>
          <w:tcPr>
            <w:tcW w:w="4621"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iCs/>
                <w:lang w:val="en-US"/>
              </w:rPr>
            </w:pPr>
            <w:proofErr w:type="spellStart"/>
            <w:r>
              <w:rPr>
                <w:rFonts w:ascii="Arial" w:hAnsi="Arial" w:cs="Arial"/>
                <w:iCs/>
                <w:lang w:val="en-US"/>
              </w:rPr>
              <w:t>Матични</w:t>
            </w:r>
            <w:proofErr w:type="spellEnd"/>
            <w:r>
              <w:rPr>
                <w:rFonts w:ascii="Arial" w:hAnsi="Arial" w:cs="Arial"/>
                <w:iCs/>
                <w:lang w:val="en-US"/>
              </w:rPr>
              <w:t xml:space="preserve"> </w:t>
            </w:r>
            <w:proofErr w:type="spellStart"/>
            <w:r>
              <w:rPr>
                <w:rFonts w:ascii="Arial" w:hAnsi="Arial" w:cs="Arial"/>
                <w:iCs/>
                <w:lang w:val="en-US"/>
              </w:rPr>
              <w:t>број</w:t>
            </w:r>
            <w:proofErr w:type="spellEnd"/>
            <w:r>
              <w:rPr>
                <w:rFonts w:ascii="Arial" w:hAnsi="Arial" w:cs="Arial"/>
                <w:iCs/>
                <w:lang w:val="en-US"/>
              </w:rPr>
              <w:t xml:space="preserve"> </w:t>
            </w:r>
            <w:proofErr w:type="spellStart"/>
            <w:r>
              <w:rPr>
                <w:rFonts w:ascii="Arial" w:hAnsi="Arial" w:cs="Arial"/>
                <w:iCs/>
                <w:lang w:val="en-US"/>
              </w:rPr>
              <w:t>понуђача</w:t>
            </w:r>
            <w:proofErr w:type="spellEnd"/>
            <w:r>
              <w:rPr>
                <w:rFonts w:ascii="Arial" w:hAnsi="Arial" w:cs="Arial"/>
                <w:iCs/>
                <w:lang w:val="en-US"/>
              </w:rPr>
              <w:t>:</w:t>
            </w:r>
          </w:p>
          <w:p w:rsidR="00340E6A" w:rsidRDefault="00340E6A">
            <w:pPr>
              <w:jc w:val="both"/>
              <w:rPr>
                <w:rFonts w:ascii="Arial" w:hAnsi="Arial" w:cs="Arial"/>
                <w:b/>
                <w:bCs/>
                <w:iCs/>
                <w:lang w:val="en-US"/>
              </w:rPr>
            </w:pPr>
          </w:p>
        </w:tc>
        <w:tc>
          <w:tcPr>
            <w:tcW w:w="4700" w:type="dxa"/>
            <w:tcBorders>
              <w:top w:val="single" w:sz="4" w:space="0" w:color="000000"/>
              <w:left w:val="single" w:sz="4" w:space="0" w:color="000000"/>
              <w:bottom w:val="single" w:sz="4" w:space="0" w:color="000000"/>
              <w:right w:val="single" w:sz="4" w:space="0" w:color="000000"/>
            </w:tcBorders>
          </w:tcPr>
          <w:p w:rsidR="00340E6A" w:rsidRDefault="00340E6A">
            <w:pPr>
              <w:snapToGrid w:val="0"/>
              <w:rPr>
                <w:rFonts w:ascii="Arial" w:hAnsi="Arial" w:cs="Arial"/>
                <w:b/>
                <w:bCs/>
                <w:i/>
                <w:iCs/>
                <w:lang w:val="en-US"/>
              </w:rPr>
            </w:pPr>
          </w:p>
          <w:p w:rsidR="00340E6A" w:rsidRDefault="00340E6A">
            <w:pPr>
              <w:rPr>
                <w:rFonts w:ascii="Arial" w:hAnsi="Arial" w:cs="Arial"/>
                <w:b/>
                <w:bCs/>
                <w:i/>
                <w:iCs/>
                <w:lang w:val="en-US"/>
              </w:rPr>
            </w:pPr>
          </w:p>
          <w:p w:rsidR="00340E6A" w:rsidRDefault="00340E6A">
            <w:pPr>
              <w:rPr>
                <w:rFonts w:ascii="Arial" w:hAnsi="Arial" w:cs="Arial"/>
                <w:b/>
                <w:bCs/>
                <w:i/>
                <w:iCs/>
                <w:lang w:val="en-US"/>
              </w:rPr>
            </w:pPr>
          </w:p>
        </w:tc>
      </w:tr>
      <w:tr w:rsidR="00340E6A" w:rsidTr="00340E6A">
        <w:tc>
          <w:tcPr>
            <w:tcW w:w="4621"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iCs/>
                <w:lang w:val="ru-RU"/>
              </w:rPr>
            </w:pPr>
            <w:r>
              <w:rPr>
                <w:rFonts w:ascii="Arial" w:hAnsi="Arial" w:cs="Arial"/>
                <w:iCs/>
                <w:lang w:val="ru-RU"/>
              </w:rPr>
              <w:t>Порески идентификациони број понуђача (ПИБ):</w:t>
            </w:r>
          </w:p>
          <w:p w:rsidR="00340E6A" w:rsidRDefault="00340E6A">
            <w:pPr>
              <w:jc w:val="both"/>
              <w:rPr>
                <w:rFonts w:ascii="Arial" w:hAnsi="Arial" w:cs="Arial"/>
                <w:b/>
                <w:bCs/>
                <w:iCs/>
                <w:lang w:val="ru-RU"/>
              </w:rPr>
            </w:pPr>
          </w:p>
        </w:tc>
        <w:tc>
          <w:tcPr>
            <w:tcW w:w="4700" w:type="dxa"/>
            <w:tcBorders>
              <w:top w:val="single" w:sz="4" w:space="0" w:color="000000"/>
              <w:left w:val="single" w:sz="4" w:space="0" w:color="000000"/>
              <w:bottom w:val="single" w:sz="4" w:space="0" w:color="000000"/>
              <w:right w:val="single" w:sz="4" w:space="0" w:color="000000"/>
            </w:tcBorders>
          </w:tcPr>
          <w:p w:rsidR="00340E6A" w:rsidRDefault="00340E6A">
            <w:pPr>
              <w:snapToGrid w:val="0"/>
              <w:rPr>
                <w:rFonts w:ascii="Arial" w:hAnsi="Arial" w:cs="Arial"/>
                <w:b/>
                <w:bCs/>
                <w:i/>
                <w:iCs/>
                <w:lang w:val="ru-RU"/>
              </w:rPr>
            </w:pPr>
          </w:p>
        </w:tc>
      </w:tr>
      <w:tr w:rsidR="00340E6A" w:rsidTr="00340E6A">
        <w:tc>
          <w:tcPr>
            <w:tcW w:w="4621"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iCs/>
                <w:lang w:val="en-US"/>
              </w:rPr>
            </w:pPr>
            <w:proofErr w:type="spellStart"/>
            <w:r>
              <w:rPr>
                <w:rFonts w:ascii="Arial" w:hAnsi="Arial" w:cs="Arial"/>
                <w:iCs/>
                <w:lang w:val="en-US"/>
              </w:rPr>
              <w:t>Име</w:t>
            </w:r>
            <w:proofErr w:type="spellEnd"/>
            <w:r>
              <w:rPr>
                <w:rFonts w:ascii="Arial" w:hAnsi="Arial" w:cs="Arial"/>
                <w:iCs/>
                <w:lang w:val="en-US"/>
              </w:rPr>
              <w:t xml:space="preserve"> </w:t>
            </w:r>
            <w:proofErr w:type="spellStart"/>
            <w:r>
              <w:rPr>
                <w:rFonts w:ascii="Arial" w:hAnsi="Arial" w:cs="Arial"/>
                <w:iCs/>
                <w:lang w:val="en-US"/>
              </w:rPr>
              <w:t>особе</w:t>
            </w:r>
            <w:proofErr w:type="spellEnd"/>
            <w:r>
              <w:rPr>
                <w:rFonts w:ascii="Arial" w:hAnsi="Arial" w:cs="Arial"/>
                <w:iCs/>
                <w:lang w:val="en-US"/>
              </w:rPr>
              <w:t xml:space="preserve"> </w:t>
            </w:r>
            <w:proofErr w:type="spellStart"/>
            <w:r>
              <w:rPr>
                <w:rFonts w:ascii="Arial" w:hAnsi="Arial" w:cs="Arial"/>
                <w:iCs/>
                <w:lang w:val="en-US"/>
              </w:rPr>
              <w:t>за</w:t>
            </w:r>
            <w:proofErr w:type="spellEnd"/>
            <w:r>
              <w:rPr>
                <w:rFonts w:ascii="Arial" w:hAnsi="Arial" w:cs="Arial"/>
                <w:iCs/>
                <w:lang w:val="en-US"/>
              </w:rPr>
              <w:t xml:space="preserve"> </w:t>
            </w:r>
            <w:proofErr w:type="spellStart"/>
            <w:r>
              <w:rPr>
                <w:rFonts w:ascii="Arial" w:hAnsi="Arial" w:cs="Arial"/>
                <w:iCs/>
                <w:lang w:val="en-US"/>
              </w:rPr>
              <w:t>контакт</w:t>
            </w:r>
            <w:proofErr w:type="spellEnd"/>
            <w:r>
              <w:rPr>
                <w:rFonts w:ascii="Arial" w:hAnsi="Arial" w:cs="Arial"/>
                <w:iCs/>
                <w:lang w:val="en-US"/>
              </w:rPr>
              <w:t>:</w:t>
            </w:r>
          </w:p>
          <w:p w:rsidR="00340E6A" w:rsidRDefault="00340E6A">
            <w:pPr>
              <w:jc w:val="both"/>
              <w:rPr>
                <w:rFonts w:ascii="Arial" w:hAnsi="Arial" w:cs="Arial"/>
                <w:b/>
                <w:bCs/>
                <w:iCs/>
                <w:lang w:val="en-US"/>
              </w:rPr>
            </w:pPr>
          </w:p>
        </w:tc>
        <w:tc>
          <w:tcPr>
            <w:tcW w:w="4700" w:type="dxa"/>
            <w:tcBorders>
              <w:top w:val="single" w:sz="4" w:space="0" w:color="000000"/>
              <w:left w:val="single" w:sz="4" w:space="0" w:color="000000"/>
              <w:bottom w:val="single" w:sz="4" w:space="0" w:color="000000"/>
              <w:right w:val="single" w:sz="4" w:space="0" w:color="000000"/>
            </w:tcBorders>
          </w:tcPr>
          <w:p w:rsidR="00340E6A" w:rsidRDefault="00340E6A">
            <w:pPr>
              <w:snapToGrid w:val="0"/>
              <w:rPr>
                <w:rFonts w:ascii="Arial" w:hAnsi="Arial" w:cs="Arial"/>
                <w:b/>
                <w:bCs/>
                <w:i/>
                <w:iCs/>
                <w:lang w:val="en-US"/>
              </w:rPr>
            </w:pPr>
          </w:p>
          <w:p w:rsidR="00340E6A" w:rsidRDefault="00340E6A">
            <w:pPr>
              <w:rPr>
                <w:rFonts w:ascii="Arial" w:hAnsi="Arial" w:cs="Arial"/>
                <w:b/>
                <w:bCs/>
                <w:i/>
                <w:iCs/>
                <w:lang w:val="en-US"/>
              </w:rPr>
            </w:pPr>
          </w:p>
          <w:p w:rsidR="00340E6A" w:rsidRDefault="00340E6A">
            <w:pPr>
              <w:rPr>
                <w:rFonts w:ascii="Arial" w:hAnsi="Arial" w:cs="Arial"/>
                <w:b/>
                <w:bCs/>
                <w:i/>
                <w:iCs/>
                <w:lang w:val="en-US"/>
              </w:rPr>
            </w:pPr>
          </w:p>
        </w:tc>
      </w:tr>
      <w:tr w:rsidR="00340E6A" w:rsidTr="00340E6A">
        <w:tc>
          <w:tcPr>
            <w:tcW w:w="4621"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iCs/>
                <w:lang w:val="ru-RU"/>
              </w:rPr>
            </w:pPr>
            <w:r>
              <w:rPr>
                <w:rFonts w:ascii="Arial" w:hAnsi="Arial" w:cs="Arial"/>
                <w:iCs/>
                <w:lang w:val="ru-RU"/>
              </w:rPr>
              <w:t>Електронска адреса понуђача (</w:t>
            </w:r>
            <w:r>
              <w:rPr>
                <w:rFonts w:ascii="Arial" w:hAnsi="Arial" w:cs="Arial"/>
                <w:iCs/>
                <w:lang w:val="en-US"/>
              </w:rPr>
              <w:t>e</w:t>
            </w:r>
            <w:r>
              <w:rPr>
                <w:rFonts w:ascii="Arial" w:hAnsi="Arial" w:cs="Arial"/>
                <w:iCs/>
                <w:lang w:val="ru-RU"/>
              </w:rPr>
              <w:t>-</w:t>
            </w:r>
            <w:r>
              <w:rPr>
                <w:rFonts w:ascii="Arial" w:hAnsi="Arial" w:cs="Arial"/>
                <w:iCs/>
                <w:lang w:val="en-US"/>
              </w:rPr>
              <w:t>mail</w:t>
            </w:r>
            <w:r>
              <w:rPr>
                <w:rFonts w:ascii="Arial" w:hAnsi="Arial" w:cs="Arial"/>
                <w:iCs/>
                <w:lang w:val="ru-RU"/>
              </w:rPr>
              <w:t>):</w:t>
            </w:r>
          </w:p>
          <w:p w:rsidR="00340E6A" w:rsidRDefault="00340E6A">
            <w:pPr>
              <w:jc w:val="both"/>
              <w:rPr>
                <w:rFonts w:ascii="Arial" w:hAnsi="Arial" w:cs="Arial"/>
                <w:b/>
                <w:bCs/>
                <w:iCs/>
                <w:lang w:val="ru-RU"/>
              </w:rPr>
            </w:pPr>
          </w:p>
        </w:tc>
        <w:tc>
          <w:tcPr>
            <w:tcW w:w="4700" w:type="dxa"/>
            <w:tcBorders>
              <w:top w:val="single" w:sz="4" w:space="0" w:color="000000"/>
              <w:left w:val="single" w:sz="4" w:space="0" w:color="000000"/>
              <w:bottom w:val="single" w:sz="4" w:space="0" w:color="000000"/>
              <w:right w:val="single" w:sz="4" w:space="0" w:color="000000"/>
            </w:tcBorders>
          </w:tcPr>
          <w:p w:rsidR="00340E6A" w:rsidRDefault="00340E6A">
            <w:pPr>
              <w:snapToGrid w:val="0"/>
              <w:rPr>
                <w:rFonts w:ascii="Arial" w:hAnsi="Arial" w:cs="Arial"/>
                <w:b/>
                <w:bCs/>
                <w:i/>
                <w:iCs/>
                <w:lang w:val="ru-RU"/>
              </w:rPr>
            </w:pPr>
          </w:p>
        </w:tc>
      </w:tr>
      <w:tr w:rsidR="00340E6A" w:rsidTr="00340E6A">
        <w:tc>
          <w:tcPr>
            <w:tcW w:w="4621"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iCs/>
                <w:lang w:val="en-US"/>
              </w:rPr>
            </w:pPr>
            <w:proofErr w:type="spellStart"/>
            <w:r>
              <w:rPr>
                <w:rFonts w:ascii="Arial" w:hAnsi="Arial" w:cs="Arial"/>
                <w:iCs/>
                <w:lang w:val="en-US"/>
              </w:rPr>
              <w:t>Телефон</w:t>
            </w:r>
            <w:proofErr w:type="spellEnd"/>
            <w:r>
              <w:rPr>
                <w:rFonts w:ascii="Arial" w:hAnsi="Arial" w:cs="Arial"/>
                <w:iCs/>
                <w:lang w:val="en-US"/>
              </w:rPr>
              <w:t>:</w:t>
            </w:r>
          </w:p>
          <w:p w:rsidR="00340E6A" w:rsidRDefault="00340E6A">
            <w:pPr>
              <w:jc w:val="both"/>
              <w:rPr>
                <w:rFonts w:ascii="Arial" w:hAnsi="Arial" w:cs="Arial"/>
                <w:b/>
                <w:bCs/>
                <w:iCs/>
                <w:lang w:val="en-US"/>
              </w:rPr>
            </w:pPr>
          </w:p>
        </w:tc>
        <w:tc>
          <w:tcPr>
            <w:tcW w:w="4700" w:type="dxa"/>
            <w:tcBorders>
              <w:top w:val="single" w:sz="4" w:space="0" w:color="000000"/>
              <w:left w:val="single" w:sz="4" w:space="0" w:color="000000"/>
              <w:bottom w:val="single" w:sz="4" w:space="0" w:color="000000"/>
              <w:right w:val="single" w:sz="4" w:space="0" w:color="000000"/>
            </w:tcBorders>
          </w:tcPr>
          <w:p w:rsidR="00340E6A" w:rsidRDefault="00340E6A">
            <w:pPr>
              <w:snapToGrid w:val="0"/>
              <w:rPr>
                <w:rFonts w:ascii="Arial" w:hAnsi="Arial" w:cs="Arial"/>
                <w:b/>
                <w:bCs/>
                <w:i/>
                <w:iCs/>
                <w:lang w:val="en-US"/>
              </w:rPr>
            </w:pPr>
          </w:p>
          <w:p w:rsidR="00340E6A" w:rsidRDefault="00340E6A">
            <w:pPr>
              <w:rPr>
                <w:rFonts w:ascii="Arial" w:hAnsi="Arial" w:cs="Arial"/>
                <w:b/>
                <w:bCs/>
                <w:i/>
                <w:iCs/>
                <w:lang w:val="en-US"/>
              </w:rPr>
            </w:pPr>
          </w:p>
          <w:p w:rsidR="00340E6A" w:rsidRDefault="00340E6A">
            <w:pPr>
              <w:rPr>
                <w:rFonts w:ascii="Arial" w:hAnsi="Arial" w:cs="Arial"/>
                <w:b/>
                <w:bCs/>
                <w:i/>
                <w:iCs/>
                <w:lang w:val="en-US"/>
              </w:rPr>
            </w:pPr>
          </w:p>
        </w:tc>
      </w:tr>
      <w:tr w:rsidR="00340E6A" w:rsidTr="00340E6A">
        <w:tc>
          <w:tcPr>
            <w:tcW w:w="4621"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iCs/>
                <w:lang w:val="en-US"/>
              </w:rPr>
            </w:pPr>
            <w:proofErr w:type="spellStart"/>
            <w:r>
              <w:rPr>
                <w:rFonts w:ascii="Arial" w:hAnsi="Arial" w:cs="Arial"/>
                <w:iCs/>
                <w:lang w:val="en-US"/>
              </w:rPr>
              <w:t>Телефакс</w:t>
            </w:r>
            <w:proofErr w:type="spellEnd"/>
            <w:r>
              <w:rPr>
                <w:rFonts w:ascii="Arial" w:hAnsi="Arial" w:cs="Arial"/>
                <w:iCs/>
                <w:lang w:val="en-US"/>
              </w:rPr>
              <w:t>:</w:t>
            </w:r>
          </w:p>
          <w:p w:rsidR="00340E6A" w:rsidRDefault="00340E6A">
            <w:pPr>
              <w:jc w:val="both"/>
              <w:rPr>
                <w:rFonts w:ascii="Arial" w:hAnsi="Arial" w:cs="Arial"/>
                <w:b/>
                <w:bCs/>
                <w:iCs/>
                <w:lang w:val="en-US"/>
              </w:rPr>
            </w:pPr>
          </w:p>
        </w:tc>
        <w:tc>
          <w:tcPr>
            <w:tcW w:w="4700" w:type="dxa"/>
            <w:tcBorders>
              <w:top w:val="single" w:sz="4" w:space="0" w:color="000000"/>
              <w:left w:val="single" w:sz="4" w:space="0" w:color="000000"/>
              <w:bottom w:val="single" w:sz="4" w:space="0" w:color="000000"/>
              <w:right w:val="single" w:sz="4" w:space="0" w:color="000000"/>
            </w:tcBorders>
          </w:tcPr>
          <w:p w:rsidR="00340E6A" w:rsidRDefault="00340E6A">
            <w:pPr>
              <w:snapToGrid w:val="0"/>
              <w:rPr>
                <w:rFonts w:ascii="Arial" w:hAnsi="Arial" w:cs="Arial"/>
                <w:b/>
                <w:bCs/>
                <w:i/>
                <w:iCs/>
                <w:lang w:val="en-US"/>
              </w:rPr>
            </w:pPr>
          </w:p>
          <w:p w:rsidR="00340E6A" w:rsidRDefault="00340E6A">
            <w:pPr>
              <w:rPr>
                <w:rFonts w:ascii="Arial" w:hAnsi="Arial" w:cs="Arial"/>
                <w:b/>
                <w:bCs/>
                <w:i/>
                <w:iCs/>
                <w:lang w:val="en-US"/>
              </w:rPr>
            </w:pPr>
          </w:p>
          <w:p w:rsidR="00340E6A" w:rsidRDefault="00340E6A">
            <w:pPr>
              <w:rPr>
                <w:rFonts w:ascii="Arial" w:hAnsi="Arial" w:cs="Arial"/>
                <w:b/>
                <w:bCs/>
                <w:i/>
                <w:iCs/>
                <w:lang w:val="en-US"/>
              </w:rPr>
            </w:pPr>
          </w:p>
        </w:tc>
      </w:tr>
      <w:tr w:rsidR="00340E6A" w:rsidTr="00340E6A">
        <w:tc>
          <w:tcPr>
            <w:tcW w:w="4621"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iCs/>
                <w:lang w:val="ru-RU"/>
              </w:rPr>
            </w:pPr>
            <w:r>
              <w:rPr>
                <w:rFonts w:ascii="Arial" w:hAnsi="Arial" w:cs="Arial"/>
                <w:iCs/>
                <w:lang w:val="ru-RU"/>
              </w:rPr>
              <w:t>Број рачуна понуђача и назив банке:</w:t>
            </w:r>
          </w:p>
          <w:p w:rsidR="00340E6A" w:rsidRDefault="00340E6A">
            <w:pPr>
              <w:jc w:val="both"/>
              <w:rPr>
                <w:rFonts w:ascii="Arial" w:hAnsi="Arial" w:cs="Arial"/>
                <w:b/>
                <w:bCs/>
                <w:iCs/>
                <w:lang w:val="ru-RU"/>
              </w:rPr>
            </w:pPr>
          </w:p>
        </w:tc>
        <w:tc>
          <w:tcPr>
            <w:tcW w:w="4700" w:type="dxa"/>
            <w:tcBorders>
              <w:top w:val="single" w:sz="4" w:space="0" w:color="000000"/>
              <w:left w:val="single" w:sz="4" w:space="0" w:color="000000"/>
              <w:bottom w:val="single" w:sz="4" w:space="0" w:color="000000"/>
              <w:right w:val="single" w:sz="4" w:space="0" w:color="000000"/>
            </w:tcBorders>
          </w:tcPr>
          <w:p w:rsidR="00340E6A" w:rsidRDefault="00340E6A">
            <w:pPr>
              <w:snapToGrid w:val="0"/>
              <w:rPr>
                <w:rFonts w:ascii="Arial" w:hAnsi="Arial" w:cs="Arial"/>
                <w:b/>
                <w:bCs/>
                <w:i/>
                <w:iCs/>
                <w:lang w:val="ru-RU"/>
              </w:rPr>
            </w:pPr>
          </w:p>
          <w:p w:rsidR="00340E6A" w:rsidRDefault="00340E6A">
            <w:pPr>
              <w:rPr>
                <w:rFonts w:ascii="Arial" w:hAnsi="Arial" w:cs="Arial"/>
                <w:b/>
                <w:bCs/>
                <w:i/>
                <w:iCs/>
                <w:lang w:val="ru-RU"/>
              </w:rPr>
            </w:pPr>
          </w:p>
          <w:p w:rsidR="00340E6A" w:rsidRDefault="00340E6A">
            <w:pPr>
              <w:rPr>
                <w:rFonts w:ascii="Arial" w:hAnsi="Arial" w:cs="Arial"/>
                <w:b/>
                <w:bCs/>
                <w:i/>
                <w:iCs/>
                <w:lang w:val="ru-RU"/>
              </w:rPr>
            </w:pPr>
          </w:p>
        </w:tc>
      </w:tr>
      <w:tr w:rsidR="00340E6A" w:rsidTr="00340E6A">
        <w:tc>
          <w:tcPr>
            <w:tcW w:w="4621" w:type="dxa"/>
            <w:tcBorders>
              <w:top w:val="single" w:sz="4" w:space="0" w:color="000000"/>
              <w:left w:val="single" w:sz="4" w:space="0" w:color="000000"/>
              <w:bottom w:val="single" w:sz="4" w:space="0" w:color="000000"/>
              <w:right w:val="nil"/>
            </w:tcBorders>
            <w:hideMark/>
          </w:tcPr>
          <w:p w:rsidR="00340E6A" w:rsidRDefault="00340E6A">
            <w:pPr>
              <w:snapToGrid w:val="0"/>
              <w:jc w:val="both"/>
              <w:rPr>
                <w:rFonts w:ascii="Arial" w:hAnsi="Arial" w:cs="Arial"/>
                <w:iCs/>
                <w:lang w:val="ru-RU"/>
              </w:rPr>
            </w:pPr>
            <w:r>
              <w:rPr>
                <w:rFonts w:ascii="Arial" w:hAnsi="Arial" w:cs="Arial"/>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tcPr>
          <w:p w:rsidR="00340E6A" w:rsidRDefault="00340E6A">
            <w:pPr>
              <w:snapToGrid w:val="0"/>
              <w:ind w:firstLine="708"/>
              <w:rPr>
                <w:rFonts w:ascii="Arial" w:hAnsi="Arial" w:cs="Arial"/>
                <w:b/>
                <w:bCs/>
                <w:i/>
                <w:iCs/>
                <w:lang w:val="ru-RU"/>
              </w:rPr>
            </w:pPr>
          </w:p>
          <w:p w:rsidR="00340E6A" w:rsidRDefault="00340E6A">
            <w:pPr>
              <w:ind w:firstLine="708"/>
              <w:rPr>
                <w:rFonts w:ascii="Arial" w:hAnsi="Arial" w:cs="Arial"/>
                <w:b/>
                <w:bCs/>
                <w:i/>
                <w:iCs/>
                <w:lang w:val="ru-RU"/>
              </w:rPr>
            </w:pPr>
          </w:p>
          <w:p w:rsidR="00340E6A" w:rsidRDefault="00340E6A">
            <w:pPr>
              <w:ind w:firstLine="708"/>
              <w:rPr>
                <w:rFonts w:ascii="Arial" w:hAnsi="Arial" w:cs="Arial"/>
                <w:b/>
                <w:bCs/>
                <w:i/>
                <w:iCs/>
                <w:lang w:val="ru-RU"/>
              </w:rPr>
            </w:pPr>
          </w:p>
        </w:tc>
      </w:tr>
    </w:tbl>
    <w:p w:rsidR="00340E6A" w:rsidRDefault="00340E6A" w:rsidP="00340E6A">
      <w:pPr>
        <w:rPr>
          <w:rFonts w:ascii="Arial" w:hAnsi="Arial" w:cs="Arial"/>
          <w:b/>
          <w:bCs/>
          <w:i/>
          <w:iCs/>
        </w:rPr>
      </w:pPr>
    </w:p>
    <w:p w:rsidR="00340E6A" w:rsidRDefault="00340E6A" w:rsidP="00340E6A">
      <w:pPr>
        <w:rPr>
          <w:rFonts w:ascii="Arial" w:eastAsia="TimesNewRomanPSMT" w:hAnsi="Arial" w:cs="Arial"/>
          <w:b/>
          <w:bCs/>
          <w:iCs/>
          <w:lang w:val="en-US"/>
        </w:rPr>
      </w:pPr>
      <w:r>
        <w:rPr>
          <w:rFonts w:ascii="Arial" w:eastAsia="TimesNewRomanPSMT" w:hAnsi="Arial" w:cs="Arial"/>
          <w:b/>
          <w:bCs/>
          <w:iCs/>
          <w:lang w:val="en-US"/>
        </w:rPr>
        <w:t xml:space="preserve">2) ПОНУДУ ПОДНОСИ: </w:t>
      </w:r>
    </w:p>
    <w:tbl>
      <w:tblPr>
        <w:tblW w:w="0" w:type="auto"/>
        <w:tblInd w:w="-40" w:type="dxa"/>
        <w:tblLayout w:type="fixed"/>
        <w:tblLook w:val="04A0" w:firstRow="1" w:lastRow="0" w:firstColumn="1" w:lastColumn="0" w:noHBand="0" w:noVBand="1"/>
      </w:tblPr>
      <w:tblGrid>
        <w:gridCol w:w="9322"/>
      </w:tblGrid>
      <w:tr w:rsidR="00340E6A" w:rsidTr="00340E6A">
        <w:tc>
          <w:tcPr>
            <w:tcW w:w="9322"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center"/>
            </w:pPr>
          </w:p>
          <w:p w:rsidR="00340E6A" w:rsidRDefault="00340E6A">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340E6A" w:rsidTr="00340E6A">
        <w:tc>
          <w:tcPr>
            <w:tcW w:w="9322"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center"/>
              <w:rPr>
                <w:rFonts w:ascii="Arial" w:eastAsia="TimesNewRomanPSMT" w:hAnsi="Arial" w:cs="Arial"/>
                <w:b/>
                <w:bCs/>
                <w:lang w:val="en-US"/>
              </w:rPr>
            </w:pPr>
          </w:p>
          <w:p w:rsidR="00340E6A" w:rsidRDefault="00340E6A">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340E6A" w:rsidTr="00340E6A">
        <w:tc>
          <w:tcPr>
            <w:tcW w:w="9322"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center"/>
              <w:rPr>
                <w:rFonts w:ascii="Arial" w:eastAsia="TimesNewRomanPSMT" w:hAnsi="Arial" w:cs="Arial"/>
                <w:b/>
                <w:bCs/>
                <w:lang w:val="en-US"/>
              </w:rPr>
            </w:pPr>
          </w:p>
          <w:p w:rsidR="00340E6A" w:rsidRDefault="00340E6A">
            <w:pPr>
              <w:jc w:val="center"/>
              <w:rPr>
                <w:rFonts w:ascii="Arial" w:eastAsia="TimesNewRomanPSMT" w:hAnsi="Arial" w:cs="Arial"/>
                <w:b/>
                <w:bCs/>
                <w:lang w:val="en-US"/>
              </w:rPr>
            </w:pPr>
            <w:r>
              <w:rPr>
                <w:rFonts w:ascii="Arial" w:eastAsia="TimesNewRomanPSMT" w:hAnsi="Arial" w:cs="Arial"/>
                <w:b/>
                <w:bCs/>
                <w:lang w:val="en-US"/>
              </w:rPr>
              <w:t>В) КАО ЗАЈЕДНИЧКУ ПОНУДУ</w:t>
            </w:r>
          </w:p>
        </w:tc>
      </w:tr>
    </w:tbl>
    <w:p w:rsidR="00340E6A" w:rsidRDefault="00340E6A" w:rsidP="00340E6A">
      <w:pPr>
        <w:jc w:val="both"/>
        <w:rPr>
          <w:rFonts w:ascii="Arial" w:hAnsi="Arial" w:cs="Arial"/>
          <w:iCs/>
          <w:lang w:val="ru-RU"/>
        </w:rPr>
      </w:pPr>
      <w:r>
        <w:rPr>
          <w:rFonts w:ascii="Arial" w:hAnsi="Arial" w:cs="Arial"/>
          <w:b/>
          <w:iCs/>
          <w:lang w:val="ru-RU"/>
        </w:rPr>
        <w:t>Напомена:</w:t>
      </w:r>
      <w:r>
        <w:rPr>
          <w:rFonts w:ascii="Arial"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0E6A" w:rsidRDefault="00340E6A" w:rsidP="00340E6A">
      <w:pPr>
        <w:jc w:val="both"/>
        <w:rPr>
          <w:rFonts w:ascii="Arial" w:eastAsia="TimesNewRomanPSMT" w:hAnsi="Arial" w:cs="Arial"/>
          <w:b/>
          <w:bCs/>
          <w:lang w:val="sr-Cyrl-CS"/>
        </w:rPr>
      </w:pPr>
    </w:p>
    <w:p w:rsidR="005D7098" w:rsidRDefault="005D7098" w:rsidP="00340E6A">
      <w:pPr>
        <w:jc w:val="both"/>
        <w:rPr>
          <w:rFonts w:ascii="Arial" w:eastAsia="TimesNewRomanPSMT" w:hAnsi="Arial" w:cs="Arial"/>
          <w:b/>
          <w:bCs/>
          <w:lang w:val="sr-Cyrl-CS"/>
        </w:rPr>
      </w:pPr>
    </w:p>
    <w:p w:rsidR="00340E6A" w:rsidRDefault="00340E6A" w:rsidP="00340E6A">
      <w:pPr>
        <w:jc w:val="both"/>
        <w:rPr>
          <w:rFonts w:ascii="Arial" w:eastAsia="TimesNewRomanPSMT" w:hAnsi="Arial" w:cs="Arial"/>
          <w:b/>
          <w:bCs/>
          <w:lang w:val="en-US"/>
        </w:rPr>
      </w:pPr>
      <w:r>
        <w:rPr>
          <w:rFonts w:ascii="Arial" w:eastAsia="TimesNewRomanPSMT" w:hAnsi="Arial" w:cs="Arial"/>
          <w:b/>
          <w:bCs/>
          <w:lang w:val="sr-Cyrl-CS"/>
        </w:rPr>
        <w:t xml:space="preserve">3) </w:t>
      </w:r>
      <w:r>
        <w:rPr>
          <w:rFonts w:ascii="Arial" w:eastAsia="TimesNewRomanPSMT" w:hAnsi="Arial" w:cs="Arial"/>
          <w:b/>
          <w:bCs/>
          <w:lang w:val="en-US"/>
        </w:rPr>
        <w:t xml:space="preserve">ПОДАЦИ О ПОДИЗВОЂАЧУ </w:t>
      </w:r>
    </w:p>
    <w:p w:rsidR="00340E6A" w:rsidRDefault="00340E6A" w:rsidP="00340E6A">
      <w:pPr>
        <w:jc w:val="both"/>
        <w:rPr>
          <w:rFonts w:ascii="Arial" w:eastAsia="TimesNewRomanPSMT" w:hAnsi="Arial" w:cs="Arial"/>
          <w:b/>
          <w:bCs/>
          <w:lang w:val="en-US"/>
        </w:rPr>
      </w:pPr>
      <w:r>
        <w:rPr>
          <w:rFonts w:ascii="Arial" w:eastAsia="TimesNewRomanPSMT" w:hAnsi="Arial" w:cs="Arial"/>
          <w:b/>
          <w:bCs/>
          <w:lang w:val="en-US"/>
        </w:rPr>
        <w:tab/>
      </w:r>
    </w:p>
    <w:tbl>
      <w:tblPr>
        <w:tblW w:w="0" w:type="auto"/>
        <w:tblInd w:w="-40" w:type="dxa"/>
        <w:tblLayout w:type="fixed"/>
        <w:tblLook w:val="04A0" w:firstRow="1" w:lastRow="0" w:firstColumn="1" w:lastColumn="0" w:noHBand="0" w:noVBand="1"/>
      </w:tblPr>
      <w:tblGrid>
        <w:gridCol w:w="465"/>
        <w:gridCol w:w="4219"/>
        <w:gridCol w:w="4638"/>
      </w:tblGrid>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pPr>
          </w:p>
          <w:p w:rsidR="00340E6A" w:rsidRDefault="00340E6A">
            <w:pPr>
              <w:jc w:val="both"/>
              <w:rPr>
                <w:rFonts w:ascii="Arial" w:eastAsia="TimesNewRomanPSMT" w:hAnsi="Arial" w:cs="Arial"/>
                <w:bCs/>
                <w:lang w:val="en-US"/>
              </w:rPr>
            </w:pPr>
            <w:r>
              <w:rPr>
                <w:rFonts w:ascii="Arial" w:eastAsia="TimesNewRomanPSMT" w:hAnsi="Arial" w:cs="Arial"/>
                <w:bCs/>
                <w:lang w:val="en-US"/>
              </w:rPr>
              <w:t>1)</w:t>
            </w: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Назив</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подизвођача</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Адреса</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Матични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број</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Порески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идентификациони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број</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Име</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особе</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за</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контакт</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p w:rsidR="00340E6A" w:rsidRDefault="00340E6A">
            <w:pPr>
              <w:jc w:val="both"/>
              <w:rPr>
                <w:rFonts w:ascii="Arial" w:eastAsia="TimesNewRomanPSMT" w:hAnsi="Arial" w:cs="Arial"/>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ru-RU"/>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p w:rsidR="00340E6A" w:rsidRDefault="00340E6A">
            <w:pPr>
              <w:jc w:val="both"/>
              <w:rPr>
                <w:rFonts w:ascii="Arial" w:eastAsia="TimesNewRomanPSMT" w:hAnsi="Arial" w:cs="Arial"/>
                <w:bCs/>
                <w:lang w:val="ru-RU"/>
              </w:rPr>
            </w:pPr>
            <w:r>
              <w:rPr>
                <w:rFonts w:ascii="Arial" w:eastAsia="TimesNewRomanPSMT" w:hAnsi="Arial" w:cs="Arial"/>
                <w:bCs/>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ru-RU"/>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p w:rsidR="00340E6A" w:rsidRDefault="00340E6A">
            <w:pPr>
              <w:jc w:val="both"/>
              <w:rPr>
                <w:rFonts w:ascii="Arial" w:eastAsia="TimesNewRomanPSMT" w:hAnsi="Arial" w:cs="Arial"/>
                <w:bCs/>
                <w:lang w:val="en-US"/>
              </w:rPr>
            </w:pPr>
            <w:r>
              <w:rPr>
                <w:rFonts w:ascii="Arial" w:eastAsia="TimesNewRomanPSMT" w:hAnsi="Arial" w:cs="Arial"/>
                <w:bCs/>
                <w:lang w:val="en-US"/>
              </w:rPr>
              <w:t>2)</w:t>
            </w: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Назив</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подизвођача</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Адреса</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Матични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број</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Порески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идентификациони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број</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Име</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особе</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за</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контакт</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p w:rsidR="00340E6A" w:rsidRDefault="00340E6A">
            <w:pPr>
              <w:jc w:val="both"/>
              <w:rPr>
                <w:rFonts w:ascii="Arial" w:eastAsia="TimesNewRomanPSMT" w:hAnsi="Arial" w:cs="Arial"/>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ru-RU"/>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p w:rsidR="00340E6A" w:rsidRDefault="00340E6A">
            <w:pPr>
              <w:jc w:val="both"/>
              <w:rPr>
                <w:rFonts w:ascii="Arial" w:eastAsia="TimesNewRomanPSMT" w:hAnsi="Arial" w:cs="Arial"/>
                <w:bCs/>
                <w:lang w:val="ru-RU"/>
              </w:rPr>
            </w:pPr>
            <w:r>
              <w:rPr>
                <w:rFonts w:ascii="Arial" w:eastAsia="TimesNewRomanPSMT" w:hAnsi="Arial" w:cs="Arial"/>
                <w:bCs/>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ru-RU"/>
              </w:rPr>
            </w:pPr>
          </w:p>
        </w:tc>
      </w:tr>
    </w:tbl>
    <w:p w:rsidR="00340E6A" w:rsidRDefault="00340E6A" w:rsidP="00340E6A">
      <w:pPr>
        <w:jc w:val="both"/>
        <w:rPr>
          <w:rFonts w:ascii="Arial" w:hAnsi="Arial" w:cs="Arial"/>
          <w:b/>
          <w:bCs/>
          <w:iCs/>
          <w:lang w:val="ru-RU"/>
        </w:rPr>
      </w:pPr>
      <w:r>
        <w:rPr>
          <w:rFonts w:ascii="Arial" w:hAnsi="Arial" w:cs="Arial"/>
          <w:b/>
          <w:bCs/>
          <w:iCs/>
          <w:u w:val="single"/>
          <w:lang w:val="ru-RU"/>
        </w:rPr>
        <w:t>Напомена:</w:t>
      </w:r>
      <w:r>
        <w:rPr>
          <w:rFonts w:ascii="Arial" w:hAnsi="Arial" w:cs="Arial"/>
          <w:b/>
          <w:bCs/>
          <w:iCs/>
          <w:lang w:val="ru-RU"/>
        </w:rPr>
        <w:t xml:space="preserve"> </w:t>
      </w:r>
    </w:p>
    <w:p w:rsidR="00340E6A" w:rsidRDefault="00340E6A" w:rsidP="00340E6A">
      <w:pPr>
        <w:jc w:val="both"/>
        <w:rPr>
          <w:rFonts w:ascii="Arial" w:hAnsi="Arial" w:cs="Arial"/>
          <w:iCs/>
          <w:lang w:val="ru-RU"/>
        </w:rPr>
      </w:pPr>
      <w:r>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0E6A" w:rsidRDefault="00340E6A" w:rsidP="00340E6A">
      <w:pPr>
        <w:jc w:val="both"/>
        <w:rPr>
          <w:rFonts w:ascii="Arial" w:eastAsia="TimesNewRomanPSMT" w:hAnsi="Arial" w:cs="Arial"/>
          <w:b/>
          <w:bCs/>
          <w:lang w:val="ru-RU"/>
        </w:rPr>
      </w:pPr>
    </w:p>
    <w:p w:rsidR="00340E6A" w:rsidRDefault="00340E6A" w:rsidP="00340E6A">
      <w:pPr>
        <w:jc w:val="both"/>
        <w:rPr>
          <w:rFonts w:ascii="Arial" w:eastAsia="TimesNewRomanPSMT" w:hAnsi="Arial" w:cs="Arial"/>
          <w:b/>
          <w:bCs/>
          <w:lang w:val="ru-RU"/>
        </w:rPr>
      </w:pPr>
    </w:p>
    <w:p w:rsidR="00340E6A" w:rsidRDefault="00340E6A" w:rsidP="00340E6A">
      <w:pPr>
        <w:jc w:val="both"/>
        <w:rPr>
          <w:rFonts w:ascii="Arial" w:eastAsia="TimesNewRomanPSMT" w:hAnsi="Arial" w:cs="Arial"/>
          <w:b/>
          <w:bCs/>
          <w:lang w:val="ru-RU"/>
        </w:rPr>
      </w:pPr>
    </w:p>
    <w:p w:rsidR="00340E6A" w:rsidRDefault="00340E6A" w:rsidP="00340E6A">
      <w:pPr>
        <w:jc w:val="both"/>
        <w:rPr>
          <w:rFonts w:ascii="Arial" w:eastAsia="TimesNewRomanPSMT" w:hAnsi="Arial" w:cs="Arial"/>
          <w:b/>
          <w:bCs/>
          <w:lang w:val="ru-RU"/>
        </w:rPr>
      </w:pPr>
    </w:p>
    <w:p w:rsidR="00340E6A" w:rsidRDefault="00340E6A" w:rsidP="00340E6A">
      <w:pPr>
        <w:jc w:val="both"/>
        <w:rPr>
          <w:rFonts w:ascii="Arial" w:eastAsia="TimesNewRomanPSMT" w:hAnsi="Arial" w:cs="Arial"/>
          <w:b/>
          <w:bCs/>
          <w:lang w:val="ru-RU"/>
        </w:rPr>
      </w:pPr>
    </w:p>
    <w:p w:rsidR="00340E6A" w:rsidRDefault="00340E6A" w:rsidP="00340E6A">
      <w:pPr>
        <w:jc w:val="both"/>
        <w:rPr>
          <w:rFonts w:ascii="Arial" w:eastAsia="TimesNewRomanPSMT" w:hAnsi="Arial" w:cs="Arial"/>
          <w:b/>
          <w:bCs/>
          <w:lang w:val="ru-RU"/>
        </w:rPr>
      </w:pPr>
    </w:p>
    <w:p w:rsidR="00340E6A" w:rsidRDefault="00340E6A" w:rsidP="00340E6A">
      <w:pPr>
        <w:jc w:val="both"/>
        <w:rPr>
          <w:rFonts w:ascii="Arial" w:eastAsia="TimesNewRomanPSMT" w:hAnsi="Arial" w:cs="Arial"/>
          <w:b/>
          <w:bCs/>
          <w:lang w:val="ru-RU"/>
        </w:rPr>
      </w:pPr>
    </w:p>
    <w:p w:rsidR="00340E6A" w:rsidRDefault="00340E6A" w:rsidP="00340E6A">
      <w:pPr>
        <w:jc w:val="both"/>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О УЧЕСНИКУ  У ЗАЈЕДНИЧКОЈ ПОНУДИ</w:t>
      </w:r>
    </w:p>
    <w:tbl>
      <w:tblPr>
        <w:tblW w:w="0" w:type="auto"/>
        <w:tblInd w:w="-40" w:type="dxa"/>
        <w:tblLayout w:type="fixed"/>
        <w:tblLook w:val="04A0" w:firstRow="1" w:lastRow="0" w:firstColumn="1" w:lastColumn="0" w:noHBand="0" w:noVBand="1"/>
      </w:tblPr>
      <w:tblGrid>
        <w:gridCol w:w="465"/>
        <w:gridCol w:w="4219"/>
        <w:gridCol w:w="4638"/>
      </w:tblGrid>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pPr>
          </w:p>
          <w:p w:rsidR="00340E6A" w:rsidRDefault="00340E6A">
            <w:pPr>
              <w:jc w:val="both"/>
              <w:rPr>
                <w:rFonts w:ascii="Arial" w:eastAsia="TimesNewRomanPSMT" w:hAnsi="Arial" w:cs="Arial"/>
                <w:bCs/>
                <w:lang w:val="en-US"/>
              </w:rPr>
            </w:pPr>
            <w:r>
              <w:rPr>
                <w:rFonts w:ascii="Arial" w:eastAsia="TimesNewRomanPSMT" w:hAnsi="Arial" w:cs="Arial"/>
                <w:bCs/>
                <w:lang w:val="en-US"/>
              </w:rPr>
              <w:t>1)</w:t>
            </w: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p w:rsidR="00340E6A" w:rsidRDefault="00340E6A">
            <w:pPr>
              <w:jc w:val="both"/>
              <w:rPr>
                <w:rFonts w:ascii="Arial" w:eastAsia="TimesNewRomanPSMT" w:hAnsi="Arial" w:cs="Arial"/>
                <w:bCs/>
                <w:lang w:val="ru-RU"/>
              </w:rPr>
            </w:pPr>
            <w:r>
              <w:rPr>
                <w:rFonts w:ascii="Arial" w:eastAsia="TimesNewRomanPSMT" w:hAnsi="Arial" w:cs="Arial"/>
                <w:bCs/>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ru-RU"/>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p w:rsidR="00340E6A" w:rsidRDefault="00340E6A">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Адреса</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Матични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број</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Порески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идентификациони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број</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Име</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особе</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за</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контакт</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r>
              <w:rPr>
                <w:rFonts w:ascii="Arial" w:eastAsia="TimesNewRomanPSMT" w:hAnsi="Arial" w:cs="Arial"/>
                <w:bCs/>
                <w:lang w:val="en-US"/>
              </w:rPr>
              <w:t>2)</w:t>
            </w: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p w:rsidR="00340E6A" w:rsidRDefault="00340E6A">
            <w:pPr>
              <w:jc w:val="both"/>
              <w:rPr>
                <w:rFonts w:ascii="Arial" w:eastAsia="TimesNewRomanPSMT" w:hAnsi="Arial" w:cs="Arial"/>
                <w:bCs/>
                <w:lang w:val="ru-RU"/>
              </w:rPr>
            </w:pPr>
            <w:r>
              <w:rPr>
                <w:rFonts w:ascii="Arial" w:eastAsia="TimesNewRomanPSMT" w:hAnsi="Arial" w:cs="Arial"/>
                <w:bCs/>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ru-RU"/>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p w:rsidR="00340E6A" w:rsidRDefault="00340E6A">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Адреса</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Матични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број</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Порески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идентификациони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број</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Име</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особе</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за</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контакт</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r>
              <w:rPr>
                <w:rFonts w:ascii="Arial" w:eastAsia="TimesNewRomanPSMT" w:hAnsi="Arial" w:cs="Arial"/>
                <w:bCs/>
                <w:lang w:val="en-US"/>
              </w:rPr>
              <w:t>3)</w:t>
            </w: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p w:rsidR="00340E6A" w:rsidRDefault="00340E6A">
            <w:pPr>
              <w:jc w:val="both"/>
              <w:rPr>
                <w:rFonts w:ascii="Arial" w:eastAsia="TimesNewRomanPSMT" w:hAnsi="Arial" w:cs="Arial"/>
                <w:bCs/>
                <w:lang w:val="ru-RU"/>
              </w:rPr>
            </w:pPr>
            <w:r>
              <w:rPr>
                <w:rFonts w:ascii="Arial" w:eastAsia="TimesNewRomanPSMT" w:hAnsi="Arial" w:cs="Arial"/>
                <w:bCs/>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ru-RU"/>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p w:rsidR="00340E6A" w:rsidRDefault="00340E6A">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Адреса</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Матични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број</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Порески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идентификациони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број</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Име</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особе</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за</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контакт</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bl>
    <w:p w:rsidR="00340E6A" w:rsidRDefault="00340E6A" w:rsidP="00340E6A">
      <w:pPr>
        <w:jc w:val="both"/>
      </w:pPr>
    </w:p>
    <w:p w:rsidR="00340E6A" w:rsidRDefault="00340E6A" w:rsidP="00340E6A">
      <w:pPr>
        <w:jc w:val="both"/>
      </w:pPr>
    </w:p>
    <w:p w:rsidR="00340E6A" w:rsidRDefault="00340E6A" w:rsidP="00340E6A">
      <w:pPr>
        <w:jc w:val="both"/>
        <w:rPr>
          <w:rFonts w:ascii="Arial" w:hAnsi="Arial" w:cs="Arial"/>
          <w:b/>
          <w:bCs/>
          <w:iCs/>
          <w:lang w:val="en-US"/>
        </w:rPr>
      </w:pPr>
      <w:proofErr w:type="spellStart"/>
      <w:r>
        <w:rPr>
          <w:rFonts w:ascii="Arial" w:hAnsi="Arial" w:cs="Arial"/>
          <w:b/>
          <w:bCs/>
          <w:iCs/>
          <w:u w:val="single"/>
          <w:lang w:val="en-US"/>
        </w:rPr>
        <w:t>Напомена</w:t>
      </w:r>
      <w:proofErr w:type="spellEnd"/>
      <w:r>
        <w:rPr>
          <w:rFonts w:ascii="Arial" w:hAnsi="Arial" w:cs="Arial"/>
          <w:b/>
          <w:bCs/>
          <w:iCs/>
          <w:u w:val="single"/>
          <w:lang w:val="en-US"/>
        </w:rPr>
        <w:t>:</w:t>
      </w:r>
      <w:r>
        <w:rPr>
          <w:rFonts w:ascii="Arial" w:hAnsi="Arial" w:cs="Arial"/>
          <w:b/>
          <w:bCs/>
          <w:iCs/>
          <w:lang w:val="en-US"/>
        </w:rPr>
        <w:t xml:space="preserve"> </w:t>
      </w:r>
    </w:p>
    <w:p w:rsidR="00340E6A" w:rsidRDefault="00340E6A" w:rsidP="00340E6A">
      <w:pPr>
        <w:jc w:val="both"/>
        <w:rPr>
          <w:rFonts w:ascii="Arial" w:hAnsi="Arial" w:cs="Arial"/>
          <w:iCs/>
          <w:lang w:val="ru-RU"/>
        </w:rPr>
      </w:pPr>
      <w:r>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0E6A" w:rsidRDefault="00340E6A" w:rsidP="00340E6A">
      <w:pPr>
        <w:jc w:val="both"/>
        <w:rPr>
          <w:rFonts w:ascii="Arial" w:hAnsi="Arial" w:cs="Arial"/>
          <w:b/>
          <w:bCs/>
          <w:iCs/>
        </w:rPr>
      </w:pPr>
    </w:p>
    <w:p w:rsidR="00340E6A" w:rsidRDefault="00340E6A" w:rsidP="00340E6A">
      <w:pPr>
        <w:jc w:val="both"/>
        <w:rPr>
          <w:rFonts w:ascii="Arial" w:hAnsi="Arial" w:cs="Arial"/>
          <w:b/>
          <w:bCs/>
          <w:iCs/>
        </w:rPr>
      </w:pPr>
    </w:p>
    <w:p w:rsidR="00340E6A" w:rsidRDefault="00340E6A" w:rsidP="00340E6A">
      <w:pPr>
        <w:jc w:val="both"/>
        <w:rPr>
          <w:rFonts w:ascii="Arial" w:hAnsi="Arial" w:cs="Arial"/>
          <w:b/>
          <w:bCs/>
          <w:iCs/>
          <w:lang w:val="sr-Cyrl-CS"/>
        </w:rPr>
      </w:pPr>
    </w:p>
    <w:p w:rsidR="00340E6A" w:rsidRDefault="00340E6A" w:rsidP="00340E6A">
      <w:pPr>
        <w:jc w:val="both"/>
        <w:rPr>
          <w:rFonts w:ascii="Arial" w:hAnsi="Arial" w:cs="Arial"/>
          <w:b/>
          <w:bCs/>
          <w:iCs/>
          <w:lang w:val="sr-Cyrl-CS"/>
        </w:rPr>
      </w:pPr>
    </w:p>
    <w:p w:rsidR="00340E6A" w:rsidRDefault="00340E6A" w:rsidP="00340E6A">
      <w:pPr>
        <w:jc w:val="both"/>
        <w:rPr>
          <w:rFonts w:ascii="Arial" w:hAnsi="Arial" w:cs="Arial"/>
          <w:b/>
          <w:bCs/>
          <w:iCs/>
          <w:lang w:val="sr-Cyrl-CS"/>
        </w:rPr>
      </w:pPr>
    </w:p>
    <w:p w:rsidR="00340E6A" w:rsidRDefault="00340E6A" w:rsidP="00340E6A">
      <w:pPr>
        <w:jc w:val="both"/>
        <w:rPr>
          <w:rFonts w:ascii="Arial" w:hAnsi="Arial" w:cs="Arial"/>
          <w:b/>
          <w:bCs/>
          <w:i/>
          <w:iCs/>
        </w:rPr>
      </w:pPr>
    </w:p>
    <w:p w:rsidR="00340E6A" w:rsidRDefault="00340E6A" w:rsidP="00340E6A">
      <w:pPr>
        <w:jc w:val="both"/>
        <w:rPr>
          <w:rFonts w:ascii="Arial" w:hAnsi="Arial" w:cs="Arial"/>
          <w:b/>
          <w:bCs/>
          <w:i/>
          <w:iCs/>
        </w:rPr>
      </w:pPr>
    </w:p>
    <w:p w:rsidR="00340E6A" w:rsidRDefault="00340E6A" w:rsidP="00340E6A">
      <w:pPr>
        <w:jc w:val="both"/>
        <w:rPr>
          <w:rFonts w:ascii="Arial" w:hAnsi="Arial" w:cs="Arial"/>
          <w:iCs/>
          <w:lang w:val="sr-Cyrl-CS"/>
        </w:rPr>
      </w:pPr>
      <w:r>
        <w:rPr>
          <w:rFonts w:ascii="Arial" w:eastAsia="TimesNewRomanPSMT" w:hAnsi="Arial" w:cs="Arial"/>
          <w:b/>
          <w:bCs/>
          <w:lang w:val="sr-Cyrl-CS"/>
        </w:rPr>
        <w:t xml:space="preserve">5) </w:t>
      </w:r>
      <w:r>
        <w:rPr>
          <w:rFonts w:ascii="Arial" w:eastAsia="TimesNewRomanPSMT" w:hAnsi="Arial" w:cs="Arial"/>
          <w:b/>
          <w:bCs/>
        </w:rPr>
        <w:t xml:space="preserve">ОПИС ПРЕДМЕТА НАБАВКЕ </w:t>
      </w:r>
      <w:r>
        <w:rPr>
          <w:rFonts w:ascii="Arial" w:hAnsi="Arial" w:cs="Arial"/>
          <w:i/>
          <w:iCs/>
        </w:rPr>
        <w:t xml:space="preserve"> </w:t>
      </w:r>
      <w:r>
        <w:rPr>
          <w:rFonts w:ascii="Arial" w:hAnsi="Arial" w:cs="Arial"/>
          <w:i/>
          <w:iCs/>
          <w:lang w:val="sr-Cyrl-CS"/>
        </w:rPr>
        <w:t xml:space="preserve">- </w:t>
      </w:r>
      <w:r>
        <w:rPr>
          <w:rFonts w:ascii="Arial" w:hAnsi="Arial" w:cs="Arial"/>
          <w:iCs/>
          <w:lang w:val="sr-Cyrl-CS"/>
        </w:rPr>
        <w:t>услуга репарације арматуре</w:t>
      </w:r>
    </w:p>
    <w:p w:rsidR="00340E6A" w:rsidRDefault="00340E6A" w:rsidP="00340E6A">
      <w:pPr>
        <w:ind w:left="720"/>
        <w:jc w:val="both"/>
        <w:rPr>
          <w:rFonts w:ascii="Arial" w:hAnsi="Arial" w:cs="Arial"/>
          <w:iCs/>
          <w:lang w:val="sr-Cyrl-CS"/>
        </w:rPr>
      </w:pPr>
    </w:p>
    <w:p w:rsidR="00340E6A" w:rsidRDefault="00340E6A" w:rsidP="00340E6A">
      <w:pPr>
        <w:rPr>
          <w:rFonts w:ascii="Arial" w:hAnsi="Arial" w:cs="Arial"/>
          <w:lang w:val="sr-Cyrl-CS"/>
        </w:rPr>
      </w:pPr>
      <w:r>
        <w:rPr>
          <w:rFonts w:ascii="Arial" w:hAnsi="Arial" w:cs="Arial"/>
          <w:lang w:val="sr-Cyrl-CS"/>
        </w:rPr>
        <w:t>Рок важења понуде је ________ дана од дана отварања понуда</w:t>
      </w:r>
      <w:r w:rsidR="005D7098">
        <w:rPr>
          <w:rFonts w:ascii="Arial" w:hAnsi="Arial" w:cs="Arial"/>
          <w:lang w:val="sr-Cyrl-CS"/>
        </w:rPr>
        <w:t xml:space="preserve"> (не краће од 60 дана)</w:t>
      </w:r>
      <w:r>
        <w:rPr>
          <w:rFonts w:ascii="Arial" w:hAnsi="Arial" w:cs="Arial"/>
          <w:lang w:val="sr-Cyrl-CS"/>
        </w:rPr>
        <w:t>.</w:t>
      </w:r>
    </w:p>
    <w:p w:rsidR="00340E6A" w:rsidRDefault="00340E6A" w:rsidP="00340E6A">
      <w:pPr>
        <w:rPr>
          <w:rFonts w:ascii="Arial" w:hAnsi="Arial" w:cs="Arial"/>
          <w:lang w:val="sr-Cyrl-CS"/>
        </w:rPr>
      </w:pPr>
    </w:p>
    <w:p w:rsidR="00340E6A" w:rsidRDefault="00340E6A" w:rsidP="00340E6A">
      <w:pPr>
        <w:rPr>
          <w:rFonts w:ascii="Arial" w:hAnsi="Arial" w:cs="Arial"/>
          <w:lang w:val="sr-Cyrl-CS"/>
        </w:rPr>
      </w:pPr>
      <w:r>
        <w:rPr>
          <w:rFonts w:ascii="Arial" w:hAnsi="Arial" w:cs="Arial"/>
          <w:lang w:val="sr-Cyrl-CS"/>
        </w:rPr>
        <w:t>Рок извршења услуге је  _________</w:t>
      </w:r>
      <w:r>
        <w:rPr>
          <w:lang w:val="sr-Cyrl-CS"/>
        </w:rPr>
        <w:t xml:space="preserve"> </w:t>
      </w:r>
      <w:r>
        <w:rPr>
          <w:rFonts w:ascii="Arial" w:hAnsi="Arial" w:cs="Arial"/>
          <w:lang w:val="sr-Cyrl-CS"/>
        </w:rPr>
        <w:t>дана од дана закључивања уговора</w:t>
      </w:r>
      <w:r w:rsidR="005D7098">
        <w:rPr>
          <w:rFonts w:ascii="Arial" w:hAnsi="Arial" w:cs="Arial"/>
          <w:lang w:val="sr-Cyrl-CS"/>
        </w:rPr>
        <w:t xml:space="preserve"> ( не дуже од 45 дана)</w:t>
      </w:r>
      <w:r>
        <w:rPr>
          <w:rFonts w:ascii="Arial" w:hAnsi="Arial" w:cs="Arial"/>
          <w:lang w:val="sr-Cyrl-CS"/>
        </w:rPr>
        <w:t>.</w:t>
      </w:r>
    </w:p>
    <w:p w:rsidR="00340E6A" w:rsidRDefault="00340E6A" w:rsidP="00340E6A">
      <w:pPr>
        <w:rPr>
          <w:lang w:val="sr-Cyrl-CS"/>
        </w:rPr>
      </w:pPr>
    </w:p>
    <w:p w:rsidR="00340E6A" w:rsidRDefault="00340E6A" w:rsidP="00340E6A">
      <w:pPr>
        <w:rPr>
          <w:rFonts w:ascii="Arial" w:hAnsi="Arial" w:cs="Arial"/>
          <w:lang w:val="sr-Cyrl-CS"/>
        </w:rPr>
      </w:pPr>
      <w:r>
        <w:rPr>
          <w:rFonts w:ascii="Arial" w:hAnsi="Arial" w:cs="Arial"/>
          <w:lang w:val="sr-Cyrl-CS"/>
        </w:rPr>
        <w:t>Гарантни период је  ___________месеци</w:t>
      </w:r>
      <w:r w:rsidR="005D7098">
        <w:rPr>
          <w:rFonts w:ascii="Arial" w:hAnsi="Arial" w:cs="Arial"/>
          <w:lang w:val="sr-Cyrl-CS"/>
        </w:rPr>
        <w:t xml:space="preserve"> од дана испитивања (не краће од 12 месеци)</w:t>
      </w:r>
      <w:r>
        <w:rPr>
          <w:rFonts w:ascii="Arial" w:hAnsi="Arial" w:cs="Arial"/>
          <w:lang w:val="sr-Cyrl-CS"/>
        </w:rPr>
        <w:t>.</w:t>
      </w:r>
    </w:p>
    <w:p w:rsidR="00340E6A" w:rsidRDefault="00340E6A" w:rsidP="00340E6A">
      <w:pPr>
        <w:rPr>
          <w:rFonts w:ascii="Arial" w:hAnsi="Arial" w:cs="Arial"/>
          <w:lang w:val="sr-Cyrl-CS"/>
        </w:rPr>
      </w:pPr>
    </w:p>
    <w:p w:rsidR="00340E6A" w:rsidRDefault="00340E6A" w:rsidP="00340E6A">
      <w:pPr>
        <w:rPr>
          <w:rFonts w:ascii="Arial" w:hAnsi="Arial" w:cs="Arial"/>
          <w:lang w:val="sr-Cyrl-CS"/>
        </w:rPr>
      </w:pPr>
      <w:r>
        <w:rPr>
          <w:rFonts w:ascii="Arial" w:hAnsi="Arial" w:cs="Arial"/>
          <w:lang w:val="sr-Cyrl-CS"/>
        </w:rPr>
        <w:t>Цена за репарацију арматуре је ____________ без ПДВ-а, односно ___________дин. са ПДВ-ом.</w:t>
      </w:r>
    </w:p>
    <w:p w:rsidR="00340E6A" w:rsidRDefault="00340E6A" w:rsidP="00340E6A">
      <w:pPr>
        <w:rPr>
          <w:lang w:val="sr-Cyrl-CS"/>
        </w:rPr>
      </w:pPr>
    </w:p>
    <w:p w:rsidR="00340E6A" w:rsidRDefault="00340E6A" w:rsidP="00340E6A">
      <w:pPr>
        <w:rPr>
          <w:lang w:val="sr-Cyrl-CS"/>
        </w:rPr>
      </w:pPr>
    </w:p>
    <w:p w:rsidR="00340E6A" w:rsidRDefault="00340E6A" w:rsidP="00340E6A">
      <w:pPr>
        <w:rPr>
          <w:rFonts w:ascii="Arial" w:hAnsi="Arial" w:cs="Arial"/>
          <w:lang w:val="sr-Cyrl-CS"/>
        </w:rPr>
      </w:pPr>
      <w:r>
        <w:rPr>
          <w:rFonts w:ascii="Arial" w:hAnsi="Arial" w:cs="Arial"/>
          <w:lang w:val="sr-Cyrl-CS"/>
        </w:rPr>
        <w:t>Референца у кумулативном износу за 201</w:t>
      </w:r>
      <w:r w:rsidR="005D7098">
        <w:rPr>
          <w:rFonts w:ascii="Arial" w:hAnsi="Arial" w:cs="Arial"/>
          <w:lang w:val="sr-Cyrl-CS"/>
        </w:rPr>
        <w:t>2</w:t>
      </w:r>
      <w:r>
        <w:rPr>
          <w:rFonts w:ascii="Arial" w:hAnsi="Arial" w:cs="Arial"/>
          <w:lang w:val="sr-Cyrl-CS"/>
        </w:rPr>
        <w:t>, 201</w:t>
      </w:r>
      <w:r w:rsidR="005D7098">
        <w:rPr>
          <w:rFonts w:ascii="Arial" w:hAnsi="Arial" w:cs="Arial"/>
          <w:lang w:val="sr-Cyrl-CS"/>
        </w:rPr>
        <w:t>3</w:t>
      </w:r>
      <w:r>
        <w:rPr>
          <w:rFonts w:ascii="Arial" w:hAnsi="Arial" w:cs="Arial"/>
          <w:lang w:val="sr-Cyrl-CS"/>
        </w:rPr>
        <w:t>. и 201</w:t>
      </w:r>
      <w:r w:rsidR="005D7098">
        <w:rPr>
          <w:rFonts w:ascii="Arial" w:hAnsi="Arial" w:cs="Arial"/>
          <w:lang w:val="sr-Cyrl-CS"/>
        </w:rPr>
        <w:t>4</w:t>
      </w:r>
      <w:r>
        <w:rPr>
          <w:rFonts w:ascii="Arial" w:hAnsi="Arial" w:cs="Arial"/>
          <w:lang w:val="sr-Cyrl-CS"/>
        </w:rPr>
        <w:t>. год.износи:</w:t>
      </w:r>
    </w:p>
    <w:p w:rsidR="00340E6A" w:rsidRDefault="00340E6A" w:rsidP="00340E6A">
      <w:pPr>
        <w:rPr>
          <w:rFonts w:ascii="Arial" w:hAnsi="Arial" w:cs="Arial"/>
          <w:lang w:val="sr-Cyrl-CS"/>
        </w:rPr>
      </w:pPr>
    </w:p>
    <w:p w:rsidR="00340E6A" w:rsidRDefault="00340E6A" w:rsidP="00340E6A">
      <w:pPr>
        <w:rPr>
          <w:rFonts w:ascii="Arial" w:hAnsi="Arial" w:cs="Arial"/>
          <w:lang w:val="sr-Cyrl-CS"/>
        </w:rPr>
      </w:pPr>
      <w:r>
        <w:rPr>
          <w:rFonts w:ascii="Arial" w:hAnsi="Arial" w:cs="Arial"/>
          <w:lang w:val="sr-Cyrl-CS"/>
        </w:rPr>
        <w:t>____________________ дин.</w:t>
      </w:r>
    </w:p>
    <w:p w:rsidR="00340E6A" w:rsidRDefault="00340E6A" w:rsidP="00340E6A">
      <w:pPr>
        <w:rPr>
          <w:rFonts w:ascii="Arial" w:hAnsi="Arial" w:cs="Arial"/>
          <w:lang w:val="sr-Cyrl-CS"/>
        </w:rPr>
      </w:pPr>
    </w:p>
    <w:p w:rsidR="00340E6A" w:rsidRDefault="00340E6A" w:rsidP="00340E6A">
      <w:pPr>
        <w:rPr>
          <w:lang w:val="sr-Cyrl-CS"/>
        </w:rPr>
      </w:pPr>
    </w:p>
    <w:p w:rsidR="00340E6A" w:rsidRDefault="00340E6A" w:rsidP="00340E6A">
      <w:pPr>
        <w:rPr>
          <w:lang w:val="sr-Cyrl-CS"/>
        </w:rPr>
      </w:pPr>
    </w:p>
    <w:p w:rsidR="00340E6A" w:rsidRDefault="00340E6A" w:rsidP="00340E6A">
      <w:pPr>
        <w:rPr>
          <w:lang w:val="sr-Cyrl-CS"/>
        </w:rPr>
      </w:pPr>
    </w:p>
    <w:p w:rsidR="00340E6A" w:rsidRDefault="00340E6A" w:rsidP="00340E6A">
      <w:pPr>
        <w:rPr>
          <w:lang w:val="sr-Cyrl-CS"/>
        </w:rPr>
      </w:pPr>
    </w:p>
    <w:p w:rsidR="00340E6A" w:rsidRDefault="00340E6A" w:rsidP="00340E6A">
      <w:pPr>
        <w:rPr>
          <w:lang w:val="sr-Cyrl-CS"/>
        </w:rPr>
      </w:pPr>
    </w:p>
    <w:p w:rsidR="00340E6A" w:rsidRDefault="00340E6A" w:rsidP="00340E6A">
      <w:pPr>
        <w:rPr>
          <w:lang w:val="sr-Cyrl-CS"/>
        </w:rPr>
      </w:pPr>
    </w:p>
    <w:p w:rsidR="00340E6A" w:rsidRDefault="00340E6A" w:rsidP="00340E6A">
      <w:pPr>
        <w:rPr>
          <w:lang w:val="sr-Cyrl-CS"/>
        </w:rPr>
      </w:pPr>
    </w:p>
    <w:p w:rsidR="00340E6A" w:rsidRDefault="00340E6A" w:rsidP="00340E6A">
      <w:pPr>
        <w:rPr>
          <w:lang w:val="sr-Cyrl-CS"/>
        </w:rPr>
      </w:pPr>
    </w:p>
    <w:p w:rsidR="00340E6A" w:rsidRDefault="00340E6A" w:rsidP="00340E6A">
      <w:pPr>
        <w:rPr>
          <w:lang w:val="sr-Cyrl-CS"/>
        </w:rPr>
      </w:pPr>
    </w:p>
    <w:p w:rsidR="00340E6A" w:rsidRDefault="00340E6A" w:rsidP="00340E6A">
      <w:pPr>
        <w:rPr>
          <w:lang w:val="sr-Cyrl-CS"/>
        </w:rPr>
      </w:pPr>
    </w:p>
    <w:p w:rsidR="00340E6A" w:rsidRDefault="00340E6A" w:rsidP="00340E6A">
      <w:pPr>
        <w:rPr>
          <w:lang w:val="sr-Cyrl-CS"/>
        </w:rPr>
      </w:pPr>
    </w:p>
    <w:p w:rsidR="00340E6A" w:rsidRDefault="00340E6A" w:rsidP="00340E6A">
      <w:pPr>
        <w:rPr>
          <w:lang w:val="sr-Cyrl-CS"/>
        </w:rPr>
      </w:pPr>
    </w:p>
    <w:p w:rsidR="00340E6A" w:rsidRDefault="00340E6A" w:rsidP="00340E6A">
      <w:pPr>
        <w:rPr>
          <w:lang w:val="sr-Cyrl-CS"/>
        </w:rPr>
      </w:pPr>
    </w:p>
    <w:p w:rsidR="00340E6A" w:rsidRDefault="00340E6A" w:rsidP="00340E6A">
      <w:pPr>
        <w:rPr>
          <w:rFonts w:ascii="Arial" w:hAnsi="Arial" w:cs="Arial"/>
          <w:lang w:val="sr-Cyrl-CS"/>
        </w:rPr>
      </w:pPr>
      <w:r>
        <w:rPr>
          <w:rFonts w:ascii="Arial" w:hAnsi="Arial" w:cs="Arial"/>
          <w:lang w:val="sr-Cyrl-CS"/>
        </w:rPr>
        <w:t>____________________                                    ___________________</w:t>
      </w:r>
    </w:p>
    <w:p w:rsidR="00340E6A" w:rsidRDefault="00340E6A" w:rsidP="00340E6A">
      <w:pPr>
        <w:jc w:val="both"/>
        <w:rPr>
          <w:rFonts w:ascii="Arial" w:eastAsia="TimesNewRomanPSMT" w:hAnsi="Arial" w:cs="Arial"/>
          <w:bCs/>
        </w:rPr>
      </w:pPr>
      <w:r>
        <w:rPr>
          <w:rFonts w:ascii="Arial" w:eastAsia="TimesNewRomanPSMT" w:hAnsi="Arial" w:cs="Arial"/>
          <w:bCs/>
          <w:lang w:val="sr-Cyrl-CS"/>
        </w:rPr>
        <w:t xml:space="preserve">            </w:t>
      </w: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340E6A" w:rsidRDefault="00340E6A" w:rsidP="00340E6A">
      <w:pPr>
        <w:ind w:left="2880" w:firstLine="720"/>
        <w:jc w:val="both"/>
        <w:rPr>
          <w:rFonts w:ascii="Arial" w:eastAsia="TimesNewRomanPSMT" w:hAnsi="Arial" w:cs="Arial"/>
          <w:bCs/>
          <w:lang w:val="sr-Cyrl-CS"/>
        </w:rPr>
      </w:pPr>
      <w:r>
        <w:rPr>
          <w:rFonts w:ascii="Arial" w:eastAsia="TimesNewRomanPSMT" w:hAnsi="Arial" w:cs="Arial"/>
          <w:bCs/>
        </w:rPr>
        <w:t xml:space="preserve">    М. П. </w:t>
      </w:r>
    </w:p>
    <w:p w:rsidR="00340E6A" w:rsidRDefault="00340E6A" w:rsidP="00340E6A">
      <w:pPr>
        <w:ind w:left="2880" w:firstLine="720"/>
        <w:jc w:val="both"/>
        <w:rPr>
          <w:rFonts w:ascii="Arial" w:eastAsia="TimesNewRomanPSMT" w:hAnsi="Arial" w:cs="Arial"/>
          <w:bCs/>
          <w:lang w:val="sr-Cyrl-CS"/>
        </w:rPr>
      </w:pPr>
    </w:p>
    <w:p w:rsidR="00340E6A" w:rsidRDefault="00340E6A" w:rsidP="00340E6A">
      <w:pPr>
        <w:ind w:left="2880" w:firstLine="720"/>
        <w:jc w:val="both"/>
        <w:rPr>
          <w:rFonts w:ascii="Arial" w:eastAsia="TimesNewRomanPSMT" w:hAnsi="Arial" w:cs="Arial"/>
          <w:bCs/>
          <w:lang w:val="sr-Cyrl-CS"/>
        </w:rPr>
      </w:pPr>
    </w:p>
    <w:p w:rsidR="00340E6A" w:rsidRDefault="00340E6A" w:rsidP="00340E6A">
      <w:pPr>
        <w:ind w:left="2880" w:firstLine="720"/>
        <w:jc w:val="both"/>
        <w:rPr>
          <w:rFonts w:ascii="Arial" w:eastAsia="TimesNewRomanPSMT" w:hAnsi="Arial" w:cs="Arial"/>
          <w:bCs/>
          <w:lang w:val="sr-Cyrl-CS"/>
        </w:rPr>
      </w:pPr>
    </w:p>
    <w:p w:rsidR="00340E6A" w:rsidRDefault="00340E6A" w:rsidP="00340E6A">
      <w:pPr>
        <w:ind w:left="2880" w:firstLine="720"/>
        <w:jc w:val="both"/>
        <w:rPr>
          <w:rFonts w:ascii="Arial" w:eastAsia="TimesNewRomanPSMT" w:hAnsi="Arial" w:cs="Arial"/>
          <w:bCs/>
          <w:lang w:val="sr-Cyrl-CS"/>
        </w:rPr>
      </w:pPr>
    </w:p>
    <w:p w:rsidR="00340E6A" w:rsidRDefault="00340E6A" w:rsidP="00340E6A">
      <w:pPr>
        <w:ind w:left="2880" w:firstLine="720"/>
        <w:jc w:val="both"/>
        <w:rPr>
          <w:rFonts w:ascii="Arial" w:eastAsia="TimesNewRomanPSMT" w:hAnsi="Arial" w:cs="Arial"/>
          <w:bCs/>
          <w:lang w:val="sr-Cyrl-CS"/>
        </w:rPr>
      </w:pPr>
    </w:p>
    <w:p w:rsidR="00340E6A" w:rsidRDefault="00340E6A" w:rsidP="00340E6A">
      <w:pPr>
        <w:ind w:left="2880" w:firstLine="720"/>
        <w:jc w:val="both"/>
        <w:rPr>
          <w:rFonts w:ascii="Arial" w:eastAsia="TimesNewRomanPSMT" w:hAnsi="Arial" w:cs="Arial"/>
          <w:bCs/>
          <w:lang w:val="sr-Cyrl-CS"/>
        </w:rPr>
      </w:pPr>
    </w:p>
    <w:p w:rsidR="00340E6A" w:rsidRDefault="00340E6A" w:rsidP="00340E6A">
      <w:pPr>
        <w:ind w:left="2880" w:firstLine="720"/>
        <w:jc w:val="both"/>
        <w:rPr>
          <w:rFonts w:ascii="Arial" w:eastAsia="TimesNewRomanPSMT" w:hAnsi="Arial" w:cs="Arial"/>
          <w:bCs/>
          <w:lang w:val="sr-Cyrl-CS"/>
        </w:rPr>
      </w:pPr>
    </w:p>
    <w:p w:rsidR="00340E6A" w:rsidRDefault="00340E6A" w:rsidP="00340E6A">
      <w:pPr>
        <w:ind w:left="2880" w:firstLine="720"/>
        <w:jc w:val="both"/>
        <w:rPr>
          <w:rFonts w:ascii="Arial" w:eastAsia="TimesNewRomanPSMT" w:hAnsi="Arial" w:cs="Arial"/>
          <w:bCs/>
          <w:lang w:val="sr-Cyrl-CS"/>
        </w:rPr>
      </w:pPr>
    </w:p>
    <w:p w:rsidR="00340E6A" w:rsidRDefault="00340E6A" w:rsidP="00340E6A">
      <w:pPr>
        <w:ind w:left="2880" w:firstLine="720"/>
        <w:jc w:val="both"/>
        <w:rPr>
          <w:rFonts w:ascii="Arial" w:eastAsia="TimesNewRomanPSMT" w:hAnsi="Arial" w:cs="Arial"/>
          <w:bCs/>
          <w:lang w:val="sr-Cyrl-CS"/>
        </w:rPr>
      </w:pPr>
    </w:p>
    <w:p w:rsidR="00340E6A" w:rsidRDefault="00340E6A" w:rsidP="00340E6A">
      <w:pPr>
        <w:ind w:left="2880" w:firstLine="720"/>
        <w:jc w:val="both"/>
        <w:rPr>
          <w:rFonts w:ascii="Arial" w:eastAsia="TimesNewRomanPSMT" w:hAnsi="Arial" w:cs="Arial"/>
          <w:bCs/>
          <w:lang w:val="sr-Cyrl-CS"/>
        </w:rPr>
      </w:pPr>
    </w:p>
    <w:p w:rsidR="00340E6A" w:rsidRDefault="00340E6A" w:rsidP="00340E6A">
      <w:pPr>
        <w:ind w:left="2880" w:firstLine="720"/>
        <w:jc w:val="both"/>
        <w:rPr>
          <w:rFonts w:ascii="Arial" w:eastAsia="TimesNewRomanPSMT" w:hAnsi="Arial" w:cs="Arial"/>
          <w:bCs/>
          <w:lang w:val="sr-Cyrl-CS"/>
        </w:rPr>
      </w:pPr>
    </w:p>
    <w:p w:rsidR="00340E6A" w:rsidRDefault="00340E6A" w:rsidP="00340E6A">
      <w:pPr>
        <w:ind w:left="2880" w:firstLine="720"/>
        <w:jc w:val="both"/>
        <w:rPr>
          <w:rFonts w:ascii="Arial" w:eastAsia="TimesNewRomanPSMT" w:hAnsi="Arial" w:cs="Arial"/>
          <w:bCs/>
          <w:lang w:val="sr-Cyrl-CS"/>
        </w:rPr>
      </w:pPr>
    </w:p>
    <w:p w:rsidR="00340E6A" w:rsidRDefault="00340E6A" w:rsidP="00340E6A">
      <w:pPr>
        <w:ind w:left="2880" w:firstLine="720"/>
        <w:jc w:val="both"/>
        <w:rPr>
          <w:rFonts w:ascii="Arial" w:eastAsia="TimesNewRomanPSMT" w:hAnsi="Arial" w:cs="Arial"/>
          <w:bCs/>
          <w:lang w:val="sr-Cyrl-CS"/>
        </w:rPr>
      </w:pPr>
    </w:p>
    <w:p w:rsidR="00340E6A" w:rsidRDefault="00340E6A" w:rsidP="00340E6A">
      <w:pPr>
        <w:jc w:val="both"/>
        <w:rPr>
          <w:rFonts w:ascii="Arial" w:eastAsia="TimesNewRomanPSMT" w:hAnsi="Arial" w:cs="Arial"/>
          <w:bCs/>
          <w:lang w:val="sr-Cyrl-CS"/>
        </w:rPr>
      </w:pPr>
    </w:p>
    <w:p w:rsidR="00340E6A" w:rsidRDefault="00340E6A" w:rsidP="00340E6A">
      <w:pPr>
        <w:shd w:val="clear" w:color="auto" w:fill="FFFFFF"/>
        <w:jc w:val="center"/>
        <w:rPr>
          <w:rFonts w:ascii="Arial" w:hAnsi="Arial" w:cs="Arial"/>
          <w:b/>
          <w:bCs/>
          <w:i/>
          <w:iCs/>
          <w:lang w:val="en-US"/>
        </w:rPr>
      </w:pPr>
    </w:p>
    <w:p w:rsidR="00340E6A" w:rsidRDefault="00340E6A" w:rsidP="00340E6A">
      <w:pPr>
        <w:shd w:val="clear" w:color="auto" w:fill="FFFFFF"/>
        <w:jc w:val="center"/>
        <w:rPr>
          <w:rFonts w:ascii="Arial" w:hAnsi="Arial" w:cs="Arial"/>
          <w:b/>
          <w:bCs/>
          <w:iCs/>
        </w:rPr>
      </w:pPr>
      <w:r>
        <w:rPr>
          <w:rFonts w:ascii="Arial" w:hAnsi="Arial" w:cs="Arial"/>
          <w:b/>
          <w:bCs/>
          <w:iCs/>
        </w:rPr>
        <w:t>VII  МОДЕЛ УГОВОРА</w:t>
      </w:r>
    </w:p>
    <w:p w:rsidR="00340E6A" w:rsidRPr="000818F2" w:rsidRDefault="00340E6A" w:rsidP="00340E6A">
      <w:pPr>
        <w:shd w:val="clear" w:color="auto" w:fill="FFFFFF"/>
        <w:jc w:val="center"/>
        <w:rPr>
          <w:rFonts w:ascii="Arial" w:hAnsi="Arial" w:cs="Arial"/>
          <w:b/>
          <w:bCs/>
          <w:i/>
          <w:iCs/>
          <w:sz w:val="16"/>
          <w:szCs w:val="16"/>
        </w:rPr>
      </w:pPr>
    </w:p>
    <w:p w:rsidR="00340E6A" w:rsidRDefault="00340E6A" w:rsidP="00340E6A">
      <w:pPr>
        <w:jc w:val="center"/>
        <w:rPr>
          <w:rFonts w:ascii="Arial" w:hAnsi="Arial" w:cs="Arial"/>
          <w:b/>
          <w:lang w:val="sr-Cyrl-CS"/>
        </w:rPr>
      </w:pPr>
      <w:r>
        <w:rPr>
          <w:rFonts w:ascii="Arial" w:hAnsi="Arial" w:cs="Arial"/>
          <w:b/>
        </w:rPr>
        <w:t xml:space="preserve">О </w:t>
      </w:r>
      <w:r>
        <w:rPr>
          <w:rFonts w:ascii="Arial" w:hAnsi="Arial" w:cs="Arial"/>
          <w:b/>
          <w:lang w:val="sr-Cyrl-CS"/>
        </w:rPr>
        <w:t>ПРУЖАЊУ УСЛУГЕ РЕПАРАЦИЈЕ АРМАТУРЕ</w:t>
      </w:r>
    </w:p>
    <w:p w:rsidR="00340E6A" w:rsidRDefault="00340E6A" w:rsidP="00340E6A">
      <w:pPr>
        <w:jc w:val="center"/>
        <w:rPr>
          <w:rFonts w:ascii="Arial" w:hAnsi="Arial" w:cs="Arial"/>
          <w:b/>
          <w:bCs/>
          <w:iCs/>
        </w:rPr>
      </w:pPr>
      <w:r>
        <w:rPr>
          <w:rFonts w:ascii="Arial" w:hAnsi="Arial" w:cs="Arial"/>
          <w:b/>
          <w:bCs/>
          <w:iCs/>
        </w:rPr>
        <w:t>(у даљем тексту: Уговор)</w:t>
      </w:r>
    </w:p>
    <w:p w:rsidR="00340E6A" w:rsidRDefault="00340E6A" w:rsidP="00340E6A">
      <w:pPr>
        <w:jc w:val="center"/>
        <w:rPr>
          <w:rFonts w:ascii="Arial" w:hAnsi="Arial" w:cs="Arial"/>
          <w:b/>
          <w:bCs/>
          <w:i/>
          <w:iCs/>
        </w:rPr>
      </w:pPr>
    </w:p>
    <w:p w:rsidR="005D7098" w:rsidRDefault="00340E6A" w:rsidP="00340E6A">
      <w:pPr>
        <w:rPr>
          <w:rFonts w:ascii="Arial" w:hAnsi="Arial" w:cs="Arial"/>
          <w:lang w:val="sr-Cyrl-BA"/>
        </w:rPr>
      </w:pPr>
      <w:r>
        <w:rPr>
          <w:rFonts w:ascii="Arial" w:hAnsi="Arial" w:cs="Arial"/>
          <w:lang w:val="sr-Cyrl-BA"/>
        </w:rPr>
        <w:t xml:space="preserve">1._____________________ са седиштем у ____________, Република Србија, улица ______________бр.__, матични број:_____________, ПИБ:_____________, текући рачун ___________________ </w:t>
      </w:r>
    </w:p>
    <w:p w:rsidR="005D7098" w:rsidRDefault="005D7098" w:rsidP="005D7098">
      <w:pPr>
        <w:rPr>
          <w:rFonts w:ascii="Arial" w:hAnsi="Arial" w:cs="Arial"/>
          <w:lang w:val="sr-Cyrl-BA"/>
        </w:rPr>
      </w:pPr>
      <w:r>
        <w:rPr>
          <w:rFonts w:ascii="Arial" w:hAnsi="Arial" w:cs="Arial"/>
          <w:lang w:val="sr-Cyrl-BA"/>
        </w:rPr>
        <w:t xml:space="preserve">_____________________ са седиштем у ____________, Република Србија, улица ______________бр.__, матични број:_____________, ПИБ:_____________, текући рачун ___________________ </w:t>
      </w:r>
    </w:p>
    <w:p w:rsidR="005D7098" w:rsidRDefault="005D7098" w:rsidP="005D7098">
      <w:pPr>
        <w:rPr>
          <w:rFonts w:ascii="Arial" w:hAnsi="Arial" w:cs="Arial"/>
          <w:lang w:val="sr-Cyrl-BA"/>
        </w:rPr>
      </w:pPr>
      <w:r>
        <w:rPr>
          <w:rFonts w:ascii="Arial" w:hAnsi="Arial" w:cs="Arial"/>
          <w:lang w:val="sr-Cyrl-BA"/>
        </w:rPr>
        <w:t xml:space="preserve">_____________________ са седиштем у ____________, Република Србија, улица ______________бр.__, матични број:_____________, ПИБ:_____________, текући рачун ___________________ </w:t>
      </w:r>
    </w:p>
    <w:p w:rsidR="00340E6A" w:rsidRDefault="00340E6A" w:rsidP="00340E6A">
      <w:pPr>
        <w:rPr>
          <w:rFonts w:ascii="Arial" w:hAnsi="Arial" w:cs="Arial"/>
        </w:rPr>
      </w:pPr>
      <w:r>
        <w:rPr>
          <w:rFonts w:ascii="Arial" w:hAnsi="Arial" w:cs="Arial"/>
        </w:rPr>
        <w:t xml:space="preserve">(у даљем тексту: </w:t>
      </w:r>
      <w:r>
        <w:rPr>
          <w:rFonts w:ascii="Arial" w:hAnsi="Arial" w:cs="Arial"/>
          <w:b/>
          <w:lang w:val="sr-Cyrl-CS"/>
        </w:rPr>
        <w:t>Извршилац</w:t>
      </w:r>
      <w:r>
        <w:rPr>
          <w:rFonts w:ascii="Arial" w:hAnsi="Arial" w:cs="Arial"/>
        </w:rPr>
        <w:t>), које заступа</w:t>
      </w:r>
      <w:r>
        <w:rPr>
          <w:rFonts w:ascii="Arial" w:hAnsi="Arial" w:cs="Arial"/>
          <w:lang w:val="sr-Cyrl-BA"/>
        </w:rPr>
        <w:t>________________</w:t>
      </w:r>
      <w:r>
        <w:rPr>
          <w:rFonts w:ascii="Arial" w:hAnsi="Arial" w:cs="Arial"/>
        </w:rPr>
        <w:t xml:space="preserve">, директор са једне стране и </w:t>
      </w:r>
    </w:p>
    <w:p w:rsidR="00340E6A" w:rsidRDefault="00340E6A" w:rsidP="00340E6A">
      <w:pPr>
        <w:rPr>
          <w:rFonts w:ascii="Arial" w:hAnsi="Arial" w:cs="Arial"/>
          <w:lang w:val="sr-Cyrl-BA"/>
        </w:rPr>
      </w:pPr>
    </w:p>
    <w:p w:rsidR="00340E6A" w:rsidRDefault="00340E6A" w:rsidP="00340E6A">
      <w:pPr>
        <w:rPr>
          <w:rFonts w:ascii="Arial" w:hAnsi="Arial" w:cs="Arial"/>
          <w:lang w:val="sr-Cyrl-BA"/>
        </w:rPr>
      </w:pPr>
      <w:r>
        <w:rPr>
          <w:rFonts w:ascii="Arial" w:hAnsi="Arial" w:cs="Arial"/>
          <w:lang w:val="sr-Cyrl-BA"/>
        </w:rPr>
        <w:t xml:space="preserve">2. ЈКП „Топлана“ Бор </w:t>
      </w:r>
      <w:r>
        <w:rPr>
          <w:rFonts w:ascii="Arial" w:hAnsi="Arial" w:cs="Arial"/>
        </w:rPr>
        <w:t xml:space="preserve">са седиштем у </w:t>
      </w:r>
      <w:r>
        <w:rPr>
          <w:rFonts w:ascii="Arial" w:hAnsi="Arial" w:cs="Arial"/>
          <w:lang w:val="sr-Cyrl-BA"/>
        </w:rPr>
        <w:t>Бору</w:t>
      </w:r>
      <w:r>
        <w:rPr>
          <w:rFonts w:ascii="Arial" w:hAnsi="Arial" w:cs="Arial"/>
        </w:rPr>
        <w:t xml:space="preserve">, Република Србија, улица </w:t>
      </w:r>
      <w:r>
        <w:rPr>
          <w:rFonts w:ascii="Arial" w:hAnsi="Arial" w:cs="Arial"/>
          <w:lang w:val="sr-Cyrl-CS"/>
        </w:rPr>
        <w:t xml:space="preserve">Ђ.А.Куна </w:t>
      </w:r>
      <w:r>
        <w:rPr>
          <w:rFonts w:ascii="Arial" w:hAnsi="Arial" w:cs="Arial"/>
          <w:lang w:val="sr-Cyrl-BA"/>
        </w:rPr>
        <w:t>бр.12</w:t>
      </w:r>
      <w:r>
        <w:rPr>
          <w:rFonts w:ascii="Arial" w:hAnsi="Arial" w:cs="Arial"/>
        </w:rPr>
        <w:t>, матични број:</w:t>
      </w:r>
      <w:r>
        <w:rPr>
          <w:rFonts w:ascii="Arial" w:hAnsi="Arial" w:cs="Arial"/>
          <w:lang w:val="sr-Cyrl-CS"/>
        </w:rPr>
        <w:t>17441531</w:t>
      </w:r>
      <w:r>
        <w:rPr>
          <w:rFonts w:ascii="Arial" w:hAnsi="Arial" w:cs="Arial"/>
        </w:rPr>
        <w:t>,ПИБ:</w:t>
      </w:r>
      <w:r>
        <w:rPr>
          <w:rFonts w:ascii="Arial" w:hAnsi="Arial" w:cs="Arial"/>
          <w:lang w:val="sr-Cyrl-CS"/>
        </w:rPr>
        <w:t>100500644</w:t>
      </w:r>
      <w:r>
        <w:rPr>
          <w:rFonts w:ascii="Arial" w:hAnsi="Arial" w:cs="Arial"/>
        </w:rPr>
        <w:t>,текући</w:t>
      </w:r>
      <w:r>
        <w:rPr>
          <w:rFonts w:ascii="Arial" w:hAnsi="Arial" w:cs="Arial"/>
          <w:lang w:val="sr-Cyrl-BA"/>
        </w:rPr>
        <w:t xml:space="preserve"> рачун160-35971-27</w:t>
      </w:r>
    </w:p>
    <w:p w:rsidR="00340E6A" w:rsidRDefault="00340E6A" w:rsidP="00340E6A">
      <w:pPr>
        <w:rPr>
          <w:rFonts w:ascii="Arial" w:hAnsi="Arial" w:cs="Arial"/>
        </w:rPr>
      </w:pPr>
      <w:r>
        <w:rPr>
          <w:rFonts w:ascii="Arial" w:hAnsi="Arial" w:cs="Arial"/>
          <w:lang w:val="sr-Cyrl-BA"/>
        </w:rPr>
        <w:t xml:space="preserve"> </w:t>
      </w:r>
      <w:r>
        <w:rPr>
          <w:rFonts w:ascii="Arial" w:hAnsi="Arial" w:cs="Arial"/>
        </w:rPr>
        <w:t xml:space="preserve">(у даљем тексту: </w:t>
      </w:r>
      <w:r>
        <w:rPr>
          <w:rFonts w:ascii="Arial" w:hAnsi="Arial" w:cs="Arial"/>
          <w:b/>
          <w:lang w:val="sr-Cyrl-CS"/>
        </w:rPr>
        <w:t>Наручилац</w:t>
      </w:r>
      <w:r>
        <w:rPr>
          <w:rFonts w:ascii="Arial" w:hAnsi="Arial" w:cs="Arial"/>
        </w:rPr>
        <w:t>), које заступа _______________</w:t>
      </w:r>
      <w:r>
        <w:rPr>
          <w:rFonts w:ascii="Arial" w:hAnsi="Arial" w:cs="Arial"/>
          <w:lang w:val="sr-Cyrl-BA"/>
        </w:rPr>
        <w:t>_______</w:t>
      </w:r>
      <w:r>
        <w:rPr>
          <w:rFonts w:ascii="Arial" w:hAnsi="Arial" w:cs="Arial"/>
        </w:rPr>
        <w:t xml:space="preserve">, </w:t>
      </w:r>
      <w:r>
        <w:rPr>
          <w:rFonts w:ascii="Arial" w:hAnsi="Arial" w:cs="Arial"/>
          <w:lang w:val="sr-Cyrl-CS"/>
        </w:rPr>
        <w:t xml:space="preserve">в.д. директора </w:t>
      </w:r>
      <w:r>
        <w:rPr>
          <w:rFonts w:ascii="Arial" w:hAnsi="Arial" w:cs="Arial"/>
        </w:rPr>
        <w:t>са друге стране.</w:t>
      </w:r>
    </w:p>
    <w:p w:rsidR="00340E6A" w:rsidRDefault="00340E6A" w:rsidP="00340E6A">
      <w:pPr>
        <w:rPr>
          <w:rFonts w:ascii="Arial" w:hAnsi="Arial" w:cs="Arial"/>
        </w:rPr>
      </w:pPr>
      <w:r>
        <w:rPr>
          <w:rFonts w:ascii="Arial" w:hAnsi="Arial" w:cs="Arial"/>
        </w:rPr>
        <w:t>заједно, у овом Уговору названи: Уговорне стране.</w:t>
      </w:r>
    </w:p>
    <w:p w:rsidR="005D7098" w:rsidRDefault="005D7098" w:rsidP="00340E6A">
      <w:pPr>
        <w:rPr>
          <w:rFonts w:ascii="Arial" w:hAnsi="Arial" w:cs="Arial"/>
        </w:rPr>
      </w:pPr>
    </w:p>
    <w:p w:rsidR="005D7098" w:rsidRPr="00285DC4" w:rsidRDefault="005D7098" w:rsidP="005D7098">
      <w:pPr>
        <w:widowControl/>
        <w:jc w:val="both"/>
        <w:rPr>
          <w:rFonts w:ascii="Arial" w:eastAsia="Times New Roman" w:hAnsi="Arial" w:cs="Arial"/>
          <w:bCs/>
          <w:kern w:val="0"/>
          <w:lang w:val="ru-RU" w:eastAsia="ar-SA"/>
        </w:rPr>
      </w:pPr>
      <w:r w:rsidRPr="00285DC4">
        <w:rPr>
          <w:rFonts w:ascii="Arial" w:eastAsia="Times New Roman" w:hAnsi="Arial" w:cs="Arial"/>
          <w:b/>
          <w:bCs/>
          <w:kern w:val="0"/>
          <w:lang w:val="ru-RU" w:eastAsia="ar-SA"/>
        </w:rPr>
        <w:t xml:space="preserve">Напомена: </w:t>
      </w:r>
      <w:r w:rsidRPr="00285DC4">
        <w:rPr>
          <w:rFonts w:ascii="Arial" w:eastAsia="Times New Roman" w:hAnsi="Arial" w:cs="Arial"/>
          <w:bCs/>
          <w:kern w:val="0"/>
          <w:lang w:val="ru-RU" w:eastAsia="ar-SA"/>
        </w:rPr>
        <w:t xml:space="preserve">У случају заједничке понуде сви понуђачи из заједничке понуде морају бити наведени под тачком </w:t>
      </w:r>
      <w:r>
        <w:rPr>
          <w:rFonts w:ascii="Arial" w:eastAsia="Times New Roman" w:hAnsi="Arial" w:cs="Arial"/>
          <w:bCs/>
          <w:kern w:val="0"/>
          <w:lang w:val="ru-RU" w:eastAsia="ar-SA"/>
        </w:rPr>
        <w:t>1</w:t>
      </w:r>
      <w:r w:rsidRPr="00285DC4">
        <w:rPr>
          <w:rFonts w:ascii="Arial" w:eastAsia="Times New Roman" w:hAnsi="Arial" w:cs="Arial"/>
          <w:bCs/>
          <w:kern w:val="0"/>
          <w:lang w:val="ru-RU" w:eastAsia="ar-SA"/>
        </w:rPr>
        <w:t>.</w:t>
      </w:r>
    </w:p>
    <w:p w:rsidR="005D7098" w:rsidRPr="00285DC4" w:rsidRDefault="005D7098" w:rsidP="005D7098">
      <w:pPr>
        <w:widowControl/>
        <w:jc w:val="both"/>
        <w:rPr>
          <w:rFonts w:ascii="Arial" w:eastAsia="Times New Roman" w:hAnsi="Arial" w:cs="Arial"/>
          <w:bCs/>
          <w:kern w:val="0"/>
          <w:lang w:val="ru-RU" w:eastAsia="ar-SA"/>
        </w:rPr>
      </w:pPr>
    </w:p>
    <w:p w:rsidR="005D7098" w:rsidRPr="000818F2" w:rsidRDefault="005D7098" w:rsidP="005D7098">
      <w:pPr>
        <w:widowControl/>
        <w:jc w:val="both"/>
        <w:rPr>
          <w:rFonts w:ascii="Arial" w:eastAsia="Times New Roman" w:hAnsi="Arial" w:cs="Arial"/>
          <w:bCs/>
          <w:kern w:val="0"/>
          <w:sz w:val="16"/>
          <w:szCs w:val="16"/>
          <w:lang w:val="ru-RU" w:eastAsia="ar-SA"/>
        </w:rPr>
      </w:pPr>
    </w:p>
    <w:p w:rsidR="005D7098" w:rsidRPr="00285DC4" w:rsidRDefault="005D7098" w:rsidP="00495BFF">
      <w:pPr>
        <w:widowControl/>
        <w:jc w:val="center"/>
        <w:rPr>
          <w:rFonts w:ascii="Arial" w:eastAsia="Times New Roman" w:hAnsi="Arial" w:cs="Arial"/>
          <w:b/>
          <w:bCs/>
          <w:kern w:val="0"/>
          <w:u w:val="single"/>
          <w:lang w:val="sr-Cyrl-CS" w:eastAsia="ar-SA"/>
        </w:rPr>
      </w:pPr>
      <w:r w:rsidRPr="00285DC4">
        <w:rPr>
          <w:rFonts w:ascii="Arial" w:eastAsia="Times New Roman" w:hAnsi="Arial" w:cs="Arial"/>
          <w:b/>
          <w:bCs/>
          <w:kern w:val="0"/>
          <w:u w:val="single"/>
          <w:lang w:val="sr-Latn-CS" w:eastAsia="ar-SA"/>
        </w:rPr>
        <w:t>УВОДНЕ</w:t>
      </w:r>
      <w:r w:rsidRPr="00285DC4">
        <w:rPr>
          <w:rFonts w:ascii="Arial" w:eastAsia="Times New Roman" w:hAnsi="Arial" w:cs="Arial"/>
          <w:b/>
          <w:bCs/>
          <w:kern w:val="0"/>
          <w:u w:val="single"/>
          <w:lang w:val="sr-Cyrl-CS" w:eastAsia="ar-SA"/>
        </w:rPr>
        <w:t xml:space="preserve"> ОДРЕДБЕ</w:t>
      </w:r>
    </w:p>
    <w:p w:rsidR="00340E6A" w:rsidRDefault="00340E6A" w:rsidP="00340E6A">
      <w:pPr>
        <w:rPr>
          <w:rFonts w:ascii="Arial" w:hAnsi="Arial" w:cs="Arial"/>
        </w:rPr>
      </w:pPr>
    </w:p>
    <w:p w:rsidR="00340E6A" w:rsidRDefault="00340E6A" w:rsidP="00340E6A">
      <w:pPr>
        <w:rPr>
          <w:rFonts w:ascii="Arial" w:hAnsi="Arial" w:cs="Arial"/>
          <w:lang w:val="sr-Cyrl-CS"/>
        </w:rPr>
      </w:pPr>
      <w:r>
        <w:rPr>
          <w:rFonts w:ascii="Arial" w:hAnsi="Arial" w:cs="Arial"/>
          <w:lang w:val="sr-Cyrl-CS"/>
        </w:rPr>
        <w:t>Уговорне стране сагласно констатују:</w:t>
      </w:r>
    </w:p>
    <w:p w:rsidR="005D7098" w:rsidRPr="005D7098" w:rsidRDefault="005D7098" w:rsidP="005D7098">
      <w:pPr>
        <w:numPr>
          <w:ilvl w:val="0"/>
          <w:numId w:val="11"/>
        </w:numPr>
        <w:rPr>
          <w:rFonts w:ascii="Arial" w:hAnsi="Arial" w:cs="Arial"/>
          <w:lang w:val="sr-Cyrl-CS"/>
        </w:rPr>
      </w:pPr>
      <w:r w:rsidRPr="005D7098">
        <w:rPr>
          <w:rFonts w:ascii="Arial" w:hAnsi="Arial" w:cs="Arial"/>
          <w:lang w:val="sr-Cyrl-CS"/>
        </w:rPr>
        <w:t>да је Наручилац</w:t>
      </w:r>
    </w:p>
    <w:p w:rsidR="00495BFF" w:rsidRDefault="005D7098" w:rsidP="00495BFF">
      <w:pPr>
        <w:ind w:left="720"/>
        <w:rPr>
          <w:rFonts w:ascii="Arial" w:hAnsi="Arial" w:cs="Arial"/>
          <w:lang w:val="sr-Cyrl-CS"/>
        </w:rPr>
      </w:pPr>
      <w:r w:rsidRPr="005D7098">
        <w:rPr>
          <w:rFonts w:ascii="Arial" w:hAnsi="Arial" w:cs="Arial"/>
          <w:lang w:val="sr-Cyrl-CS"/>
        </w:rPr>
        <w:t xml:space="preserve">Одлуком бр. ___ од ________ год. покренуо поступак набавке </w:t>
      </w:r>
      <w:r w:rsidR="00495BFF">
        <w:rPr>
          <w:rFonts w:ascii="Arial" w:hAnsi="Arial" w:cs="Arial"/>
          <w:lang w:val="sr-Cyrl-CS"/>
        </w:rPr>
        <w:t xml:space="preserve">репарације арматуре </w:t>
      </w:r>
    </w:p>
    <w:p w:rsidR="00495BFF" w:rsidRDefault="00340E6A" w:rsidP="005D7098">
      <w:pPr>
        <w:numPr>
          <w:ilvl w:val="0"/>
          <w:numId w:val="11"/>
        </w:numPr>
        <w:rPr>
          <w:rFonts w:ascii="Arial" w:hAnsi="Arial" w:cs="Arial"/>
          <w:lang w:val="sr-Cyrl-CS"/>
        </w:rPr>
      </w:pPr>
      <w:r>
        <w:rPr>
          <w:rFonts w:ascii="Arial" w:hAnsi="Arial" w:cs="Arial"/>
          <w:lang w:val="sr-Cyrl-CS"/>
        </w:rPr>
        <w:t xml:space="preserve">да је Извршилац </w:t>
      </w:r>
    </w:p>
    <w:p w:rsidR="00340E6A" w:rsidRDefault="00340E6A" w:rsidP="00495BFF">
      <w:pPr>
        <w:ind w:left="720"/>
        <w:rPr>
          <w:rFonts w:ascii="Arial" w:hAnsi="Arial" w:cs="Arial"/>
          <w:lang w:val="sr-Cyrl-CS"/>
        </w:rPr>
      </w:pPr>
      <w:r>
        <w:rPr>
          <w:rFonts w:ascii="Arial" w:hAnsi="Arial" w:cs="Arial"/>
          <w:lang w:val="sr-Cyrl-CS"/>
        </w:rPr>
        <w:t>доставио одговарајућу и прихватљиву понуду, заведену под бројем _____ од ____ 201</w:t>
      </w:r>
      <w:r w:rsidR="00495BFF">
        <w:rPr>
          <w:rFonts w:ascii="Arial" w:hAnsi="Arial" w:cs="Arial"/>
          <w:lang w:val="sr-Cyrl-CS"/>
        </w:rPr>
        <w:t>5</w:t>
      </w:r>
      <w:r>
        <w:rPr>
          <w:rFonts w:ascii="Arial" w:hAnsi="Arial" w:cs="Arial"/>
          <w:lang w:val="sr-Cyrl-CS"/>
        </w:rPr>
        <w:t>. године (у даљем тексту: Понуда), евидентирану код Наручиоца  под бројем: _____ од ______ 201</w:t>
      </w:r>
      <w:r w:rsidR="00495BFF">
        <w:rPr>
          <w:rFonts w:ascii="Arial" w:hAnsi="Arial" w:cs="Arial"/>
          <w:lang w:val="sr-Cyrl-CS"/>
        </w:rPr>
        <w:t>5</w:t>
      </w:r>
      <w:r>
        <w:rPr>
          <w:rFonts w:ascii="Arial" w:hAnsi="Arial" w:cs="Arial"/>
          <w:lang w:val="sr-Cyrl-CS"/>
        </w:rPr>
        <w:t>. године за коју је утврђено да испуњава све услове из Закона и конкурсне документације,</w:t>
      </w:r>
    </w:p>
    <w:p w:rsidR="00495BFF" w:rsidRDefault="00495BFF" w:rsidP="00495BFF">
      <w:pPr>
        <w:rPr>
          <w:rFonts w:ascii="Arial" w:hAnsi="Arial" w:cs="Arial"/>
          <w:lang w:val="sr-Cyrl-CS"/>
        </w:rPr>
      </w:pPr>
      <w:r>
        <w:rPr>
          <w:rFonts w:ascii="Arial" w:hAnsi="Arial" w:cs="Arial"/>
          <w:lang w:val="sr-Cyrl-CS"/>
        </w:rPr>
        <w:t xml:space="preserve">        - </w:t>
      </w:r>
      <w:r w:rsidR="00340E6A">
        <w:rPr>
          <w:rFonts w:ascii="Arial" w:hAnsi="Arial" w:cs="Arial"/>
          <w:lang w:val="sr-Cyrl-CS"/>
        </w:rPr>
        <w:t>да је Наручилац  донео одлуку о избору Понуде Извршиоца  као</w:t>
      </w:r>
    </w:p>
    <w:p w:rsidR="00340E6A" w:rsidRDefault="00495BFF" w:rsidP="00495BFF">
      <w:pPr>
        <w:rPr>
          <w:rFonts w:ascii="Arial" w:hAnsi="Arial" w:cs="Arial"/>
          <w:lang w:val="sr-Cyrl-CS"/>
        </w:rPr>
      </w:pPr>
      <w:r>
        <w:rPr>
          <w:rFonts w:ascii="Arial" w:hAnsi="Arial" w:cs="Arial"/>
          <w:lang w:val="sr-Cyrl-CS"/>
        </w:rPr>
        <w:t xml:space="preserve">         </w:t>
      </w:r>
      <w:r w:rsidR="00340E6A">
        <w:rPr>
          <w:rFonts w:ascii="Arial" w:hAnsi="Arial" w:cs="Arial"/>
          <w:lang w:val="sr-Cyrl-CS"/>
        </w:rPr>
        <w:t xml:space="preserve"> </w:t>
      </w:r>
      <w:r>
        <w:rPr>
          <w:rFonts w:ascii="Arial" w:hAnsi="Arial" w:cs="Arial"/>
          <w:lang w:val="sr-Cyrl-CS"/>
        </w:rPr>
        <w:t>н</w:t>
      </w:r>
      <w:r w:rsidR="00340E6A">
        <w:rPr>
          <w:rFonts w:ascii="Arial" w:hAnsi="Arial" w:cs="Arial"/>
          <w:lang w:val="sr-Cyrl-CS"/>
        </w:rPr>
        <w:t>ајповољније</w:t>
      </w:r>
      <w:r>
        <w:rPr>
          <w:rFonts w:ascii="Arial" w:hAnsi="Arial" w:cs="Arial"/>
          <w:lang w:val="sr-Cyrl-CS"/>
        </w:rPr>
        <w:t xml:space="preserve"> за доделу уговора за репарацију арматуре</w:t>
      </w:r>
      <w:r w:rsidR="00340E6A">
        <w:rPr>
          <w:rFonts w:ascii="Arial" w:hAnsi="Arial" w:cs="Arial"/>
          <w:lang w:val="sr-Cyrl-CS"/>
        </w:rPr>
        <w:t>.</w:t>
      </w:r>
    </w:p>
    <w:p w:rsidR="00340E6A" w:rsidRPr="000818F2" w:rsidRDefault="00340E6A" w:rsidP="00340E6A">
      <w:pPr>
        <w:rPr>
          <w:sz w:val="16"/>
          <w:szCs w:val="16"/>
        </w:rPr>
      </w:pPr>
    </w:p>
    <w:p w:rsidR="00340E6A" w:rsidRDefault="00340E6A" w:rsidP="00340E6A">
      <w:pPr>
        <w:rPr>
          <w:rFonts w:ascii="Arial" w:hAnsi="Arial" w:cs="Arial"/>
          <w:b/>
        </w:rPr>
      </w:pPr>
    </w:p>
    <w:p w:rsidR="00340E6A" w:rsidRPr="00495BFF" w:rsidRDefault="00495BFF" w:rsidP="00340E6A">
      <w:pPr>
        <w:jc w:val="center"/>
        <w:rPr>
          <w:rFonts w:ascii="Arial" w:hAnsi="Arial" w:cs="Arial"/>
          <w:b/>
          <w:u w:val="single"/>
          <w:lang w:val="sr-Cyrl-RS"/>
        </w:rPr>
      </w:pPr>
      <w:r>
        <w:rPr>
          <w:rFonts w:ascii="Arial" w:hAnsi="Arial" w:cs="Arial"/>
          <w:b/>
          <w:u w:val="single"/>
          <w:lang w:val="sr-Cyrl-RS"/>
        </w:rPr>
        <w:t>ПРЕДМЕТ УГОВОРА</w:t>
      </w:r>
    </w:p>
    <w:p w:rsidR="00340E6A" w:rsidRDefault="00340E6A" w:rsidP="00340E6A">
      <w:pPr>
        <w:jc w:val="center"/>
        <w:rPr>
          <w:rFonts w:ascii="Arial" w:hAnsi="Arial" w:cs="Arial"/>
          <w:b/>
        </w:rPr>
      </w:pPr>
    </w:p>
    <w:p w:rsidR="00340E6A" w:rsidRDefault="00340E6A" w:rsidP="00340E6A">
      <w:pPr>
        <w:jc w:val="center"/>
        <w:rPr>
          <w:rFonts w:ascii="Arial" w:hAnsi="Arial" w:cs="Arial"/>
          <w:b/>
        </w:rPr>
      </w:pPr>
      <w:r>
        <w:rPr>
          <w:rFonts w:ascii="Arial" w:hAnsi="Arial" w:cs="Arial"/>
          <w:b/>
        </w:rPr>
        <w:t>Члан 1.</w:t>
      </w:r>
    </w:p>
    <w:p w:rsidR="00340E6A" w:rsidRDefault="00340E6A" w:rsidP="00340E6A">
      <w:pPr>
        <w:jc w:val="both"/>
        <w:rPr>
          <w:rFonts w:ascii="Arial" w:hAnsi="Arial" w:cs="Arial"/>
          <w:lang w:val="sr-Cyrl-CS"/>
        </w:rPr>
      </w:pPr>
      <w:r>
        <w:rPr>
          <w:rFonts w:ascii="Arial" w:hAnsi="Arial" w:cs="Arial"/>
        </w:rPr>
        <w:t xml:space="preserve">Овим уговором </w:t>
      </w:r>
      <w:r>
        <w:rPr>
          <w:rFonts w:ascii="Arial" w:hAnsi="Arial" w:cs="Arial"/>
          <w:lang w:val="sr-Cyrl-BA"/>
        </w:rPr>
        <w:t>Уговорне стране</w:t>
      </w:r>
      <w:r>
        <w:rPr>
          <w:rFonts w:ascii="Arial" w:hAnsi="Arial" w:cs="Arial"/>
        </w:rPr>
        <w:t xml:space="preserve"> уређују права, обавезе и одговорности у погледу </w:t>
      </w:r>
      <w:r>
        <w:rPr>
          <w:rFonts w:ascii="Arial" w:hAnsi="Arial" w:cs="Arial"/>
          <w:lang w:val="sr-Cyrl-CS"/>
        </w:rPr>
        <w:t>пружања услуга репарације арматуре</w:t>
      </w:r>
      <w:r>
        <w:rPr>
          <w:rFonts w:ascii="Arial" w:hAnsi="Arial" w:cs="Arial"/>
        </w:rPr>
        <w:t xml:space="preserve">, као и друга питања везана за реализацију овог Уговора, под условима утврђеним овим Уговором </w:t>
      </w:r>
      <w:r w:rsidR="00495BFF">
        <w:rPr>
          <w:rFonts w:ascii="Arial" w:hAnsi="Arial" w:cs="Arial"/>
          <w:lang w:val="sr-Cyrl-RS"/>
        </w:rPr>
        <w:t>а у складу са понудом Извршиоца број ________ од ______ 2015</w:t>
      </w:r>
      <w:r>
        <w:rPr>
          <w:rFonts w:ascii="Arial" w:hAnsi="Arial" w:cs="Arial"/>
          <w:lang w:val="sr-Cyrl-CS"/>
        </w:rPr>
        <w:t>.</w:t>
      </w:r>
      <w:r w:rsidR="00495BFF">
        <w:rPr>
          <w:rFonts w:ascii="Arial" w:hAnsi="Arial" w:cs="Arial"/>
          <w:lang w:val="sr-Cyrl-CS"/>
        </w:rPr>
        <w:t xml:space="preserve"> године која је код Наручиоца заведена под бројем _______ од _______ 2015. године.</w:t>
      </w:r>
    </w:p>
    <w:p w:rsidR="00495BFF" w:rsidRDefault="00495BFF" w:rsidP="00340E6A">
      <w:pPr>
        <w:jc w:val="center"/>
        <w:rPr>
          <w:rFonts w:ascii="Arial" w:hAnsi="Arial" w:cs="Arial"/>
          <w:b/>
          <w:color w:val="000000"/>
          <w:u w:val="single"/>
        </w:rPr>
      </w:pPr>
    </w:p>
    <w:p w:rsidR="00495BFF" w:rsidRDefault="00495BFF" w:rsidP="00340E6A">
      <w:pPr>
        <w:jc w:val="center"/>
        <w:rPr>
          <w:rFonts w:ascii="Arial" w:hAnsi="Arial" w:cs="Arial"/>
          <w:b/>
          <w:color w:val="000000"/>
          <w:u w:val="single"/>
        </w:rPr>
      </w:pPr>
    </w:p>
    <w:p w:rsidR="00340E6A" w:rsidRDefault="00340E6A" w:rsidP="00340E6A">
      <w:pPr>
        <w:jc w:val="center"/>
        <w:rPr>
          <w:rFonts w:ascii="Arial" w:hAnsi="Arial" w:cs="Arial"/>
          <w:b/>
          <w:color w:val="000000"/>
          <w:u w:val="single"/>
        </w:rPr>
      </w:pPr>
      <w:r>
        <w:rPr>
          <w:rFonts w:ascii="Arial" w:hAnsi="Arial" w:cs="Arial"/>
          <w:b/>
          <w:color w:val="000000"/>
          <w:u w:val="single"/>
        </w:rPr>
        <w:t>ЦЕНА, НАЧИН ПЛАЋАЊА И ВРЕДНОСТ УГОВОРА</w:t>
      </w:r>
    </w:p>
    <w:p w:rsidR="00340E6A" w:rsidRDefault="00340E6A" w:rsidP="00340E6A">
      <w:pPr>
        <w:jc w:val="center"/>
        <w:rPr>
          <w:rFonts w:ascii="Arial" w:hAnsi="Arial" w:cs="Arial"/>
          <w:b/>
          <w:color w:val="000000"/>
        </w:rPr>
      </w:pPr>
    </w:p>
    <w:p w:rsidR="00340E6A" w:rsidRDefault="00340E6A" w:rsidP="00340E6A">
      <w:pPr>
        <w:jc w:val="center"/>
        <w:rPr>
          <w:rFonts w:ascii="Arial" w:hAnsi="Arial" w:cs="Arial"/>
          <w:b/>
          <w:color w:val="000000"/>
          <w:lang w:val="sr-Cyrl-CS"/>
        </w:rPr>
      </w:pPr>
      <w:r>
        <w:rPr>
          <w:rFonts w:ascii="Arial" w:hAnsi="Arial" w:cs="Arial"/>
          <w:b/>
          <w:color w:val="000000"/>
          <w:lang w:val="sr-Latn-CS"/>
        </w:rPr>
        <w:t xml:space="preserve">Члан </w:t>
      </w:r>
      <w:r>
        <w:rPr>
          <w:rFonts w:ascii="Arial" w:hAnsi="Arial" w:cs="Arial"/>
          <w:b/>
          <w:color w:val="000000"/>
          <w:lang w:val="sr-Cyrl-CS"/>
        </w:rPr>
        <w:t>2.</w:t>
      </w:r>
    </w:p>
    <w:p w:rsidR="00340E6A" w:rsidRDefault="00340E6A" w:rsidP="00340E6A">
      <w:pPr>
        <w:jc w:val="both"/>
        <w:rPr>
          <w:rFonts w:ascii="Arial" w:hAnsi="Arial" w:cs="Arial"/>
          <w:bCs/>
          <w:color w:val="000000"/>
          <w:lang w:val="sr-Cyrl-CS"/>
        </w:rPr>
      </w:pPr>
      <w:r>
        <w:rPr>
          <w:rFonts w:ascii="Arial" w:hAnsi="Arial" w:cs="Arial"/>
          <w:bCs/>
          <w:color w:val="000000"/>
        </w:rPr>
        <w:t xml:space="preserve">Цена </w:t>
      </w:r>
      <w:r>
        <w:rPr>
          <w:rFonts w:ascii="Arial" w:hAnsi="Arial" w:cs="Arial"/>
          <w:bCs/>
          <w:color w:val="000000"/>
          <w:lang w:val="sr-Cyrl-CS"/>
        </w:rPr>
        <w:t xml:space="preserve">извршене услуге репарације арматуре </w:t>
      </w:r>
      <w:r>
        <w:rPr>
          <w:rFonts w:ascii="Arial" w:hAnsi="Arial" w:cs="Arial"/>
          <w:bCs/>
          <w:color w:val="000000"/>
        </w:rPr>
        <w:t xml:space="preserve">из члана </w:t>
      </w:r>
      <w:r>
        <w:rPr>
          <w:rFonts w:ascii="Arial" w:hAnsi="Arial" w:cs="Arial"/>
          <w:bCs/>
          <w:color w:val="000000"/>
          <w:lang w:val="sr-Cyrl-CS"/>
        </w:rPr>
        <w:t>1</w:t>
      </w:r>
      <w:r>
        <w:rPr>
          <w:rFonts w:ascii="Arial" w:hAnsi="Arial" w:cs="Arial"/>
          <w:bCs/>
          <w:color w:val="000000"/>
        </w:rPr>
        <w:t>. овог Уговора без обрачунатог ПДВ-а у динарима је: _______________, односно _____________са ПДВ-ом.</w:t>
      </w:r>
    </w:p>
    <w:p w:rsidR="00340E6A" w:rsidRDefault="00340E6A" w:rsidP="00340E6A">
      <w:pPr>
        <w:jc w:val="both"/>
        <w:rPr>
          <w:b/>
          <w:bCs/>
          <w:color w:val="000000"/>
        </w:rPr>
      </w:pPr>
      <w:r>
        <w:rPr>
          <w:bCs/>
          <w:color w:val="000000"/>
        </w:rPr>
        <w:t xml:space="preserve">                                       </w:t>
      </w:r>
      <w:r>
        <w:rPr>
          <w:b/>
          <w:bCs/>
          <w:color w:val="000000"/>
        </w:rPr>
        <w:t xml:space="preserve">                                                                       </w:t>
      </w:r>
    </w:p>
    <w:p w:rsidR="00340E6A" w:rsidRDefault="00340E6A" w:rsidP="00340E6A">
      <w:pPr>
        <w:jc w:val="center"/>
        <w:rPr>
          <w:rFonts w:ascii="Arial" w:hAnsi="Arial" w:cs="Arial"/>
          <w:b/>
          <w:bCs/>
          <w:color w:val="000000"/>
        </w:rPr>
      </w:pPr>
      <w:r>
        <w:rPr>
          <w:rFonts w:ascii="Arial" w:hAnsi="Arial" w:cs="Arial"/>
          <w:b/>
          <w:bCs/>
          <w:color w:val="000000"/>
        </w:rPr>
        <w:t xml:space="preserve">Члан </w:t>
      </w:r>
      <w:r>
        <w:rPr>
          <w:rFonts w:ascii="Arial" w:hAnsi="Arial" w:cs="Arial"/>
          <w:b/>
          <w:bCs/>
          <w:color w:val="000000"/>
          <w:lang w:val="sr-Cyrl-CS"/>
        </w:rPr>
        <w:t>3</w:t>
      </w:r>
      <w:r>
        <w:rPr>
          <w:rFonts w:ascii="Arial" w:hAnsi="Arial" w:cs="Arial"/>
          <w:b/>
          <w:bCs/>
          <w:color w:val="000000"/>
        </w:rPr>
        <w:t>.</w:t>
      </w:r>
    </w:p>
    <w:p w:rsidR="00340E6A" w:rsidRDefault="00340E6A" w:rsidP="00340E6A">
      <w:pPr>
        <w:jc w:val="both"/>
        <w:rPr>
          <w:rFonts w:ascii="Arial" w:hAnsi="Arial" w:cs="Arial"/>
          <w:bCs/>
          <w:color w:val="000000"/>
        </w:rPr>
      </w:pPr>
      <w:r>
        <w:rPr>
          <w:rFonts w:ascii="Arial" w:hAnsi="Arial" w:cs="Arial"/>
          <w:bCs/>
          <w:color w:val="000000"/>
        </w:rPr>
        <w:t xml:space="preserve">Уговорне стране су сагласне да се плаћање </w:t>
      </w:r>
      <w:r>
        <w:rPr>
          <w:rFonts w:ascii="Arial" w:hAnsi="Arial" w:cs="Arial"/>
          <w:bCs/>
          <w:color w:val="000000"/>
          <w:lang w:val="sr-Cyrl-CS"/>
        </w:rPr>
        <w:t>извршене услуге репарације арматуре</w:t>
      </w:r>
      <w:r>
        <w:rPr>
          <w:rFonts w:ascii="Arial" w:hAnsi="Arial" w:cs="Arial"/>
          <w:bCs/>
          <w:color w:val="000000"/>
        </w:rPr>
        <w:t xml:space="preserve"> врши у законском року од 45 дана од дана службеног пријема рачуна. </w:t>
      </w:r>
    </w:p>
    <w:p w:rsidR="00340E6A" w:rsidRDefault="00340E6A" w:rsidP="00340E6A">
      <w:pPr>
        <w:jc w:val="both"/>
        <w:rPr>
          <w:rFonts w:ascii="Arial" w:hAnsi="Arial" w:cs="Arial"/>
          <w:bCs/>
          <w:color w:val="000000"/>
          <w:sz w:val="12"/>
          <w:szCs w:val="12"/>
        </w:rPr>
      </w:pPr>
    </w:p>
    <w:p w:rsidR="00340E6A" w:rsidRDefault="00340E6A" w:rsidP="00340E6A">
      <w:pPr>
        <w:jc w:val="both"/>
        <w:rPr>
          <w:rFonts w:ascii="Arial" w:hAnsi="Arial" w:cs="Arial"/>
          <w:bCs/>
          <w:color w:val="000000"/>
          <w:sz w:val="12"/>
          <w:szCs w:val="12"/>
        </w:rPr>
      </w:pPr>
    </w:p>
    <w:p w:rsidR="00340E6A" w:rsidRDefault="00340E6A" w:rsidP="00340E6A">
      <w:pPr>
        <w:jc w:val="both"/>
        <w:rPr>
          <w:color w:val="000000"/>
        </w:rPr>
      </w:pPr>
    </w:p>
    <w:p w:rsidR="00340E6A" w:rsidRDefault="00340E6A" w:rsidP="00340E6A">
      <w:pPr>
        <w:jc w:val="center"/>
        <w:rPr>
          <w:rFonts w:ascii="Arial" w:hAnsi="Arial" w:cs="Arial"/>
          <w:b/>
          <w:bCs/>
          <w:color w:val="000000"/>
          <w:u w:val="single"/>
        </w:rPr>
      </w:pPr>
      <w:r>
        <w:rPr>
          <w:rFonts w:ascii="Arial" w:hAnsi="Arial" w:cs="Arial"/>
          <w:b/>
          <w:bCs/>
          <w:color w:val="000000"/>
          <w:u w:val="single"/>
        </w:rPr>
        <w:t>ИСПОРУКА И КВАЛИТЕТ</w:t>
      </w:r>
    </w:p>
    <w:p w:rsidR="00340E6A" w:rsidRDefault="00340E6A" w:rsidP="00340E6A">
      <w:pPr>
        <w:jc w:val="center"/>
        <w:rPr>
          <w:rFonts w:ascii="Arial" w:hAnsi="Arial" w:cs="Arial"/>
          <w:b/>
          <w:bCs/>
          <w:color w:val="000000"/>
        </w:rPr>
      </w:pPr>
    </w:p>
    <w:p w:rsidR="00340E6A" w:rsidRDefault="00340E6A" w:rsidP="00340E6A">
      <w:pPr>
        <w:jc w:val="center"/>
        <w:rPr>
          <w:rFonts w:ascii="Arial" w:hAnsi="Arial" w:cs="Arial"/>
          <w:b/>
          <w:bCs/>
          <w:color w:val="000000"/>
          <w:lang w:val="sr-Cyrl-CS"/>
        </w:rPr>
      </w:pPr>
      <w:r>
        <w:rPr>
          <w:rFonts w:ascii="Arial" w:hAnsi="Arial" w:cs="Arial"/>
          <w:b/>
          <w:bCs/>
          <w:color w:val="000000"/>
        </w:rPr>
        <w:t xml:space="preserve">Члан </w:t>
      </w:r>
      <w:r>
        <w:rPr>
          <w:rFonts w:ascii="Arial" w:hAnsi="Arial" w:cs="Arial"/>
          <w:b/>
          <w:bCs/>
          <w:color w:val="000000"/>
          <w:lang w:val="sr-Cyrl-CS"/>
        </w:rPr>
        <w:t>4.</w:t>
      </w:r>
    </w:p>
    <w:p w:rsidR="00340E6A" w:rsidRDefault="00340E6A" w:rsidP="00340E6A">
      <w:pPr>
        <w:pStyle w:val="BodyTextIndent31"/>
        <w:ind w:left="0"/>
        <w:rPr>
          <w:rFonts w:ascii="Arial" w:hAnsi="Arial" w:cs="Arial"/>
          <w:color w:val="000000"/>
          <w:sz w:val="24"/>
          <w:szCs w:val="24"/>
        </w:rPr>
      </w:pPr>
      <w:r>
        <w:rPr>
          <w:rFonts w:ascii="Arial" w:hAnsi="Arial" w:cs="Arial"/>
          <w:color w:val="000000"/>
          <w:sz w:val="24"/>
          <w:szCs w:val="24"/>
        </w:rPr>
        <w:t xml:space="preserve">Продавац ће извршити преузимање и испоруку </w:t>
      </w:r>
      <w:r>
        <w:rPr>
          <w:rFonts w:ascii="Arial" w:hAnsi="Arial" w:cs="Arial"/>
          <w:color w:val="000000"/>
          <w:sz w:val="24"/>
          <w:szCs w:val="24"/>
          <w:lang w:val="en-US"/>
        </w:rPr>
        <w:t>f-co</w:t>
      </w:r>
      <w:r>
        <w:rPr>
          <w:rFonts w:ascii="Arial" w:hAnsi="Arial" w:cs="Arial"/>
          <w:color w:val="000000"/>
          <w:sz w:val="24"/>
          <w:szCs w:val="24"/>
        </w:rPr>
        <w:t xml:space="preserve"> Бор-магацин Наручиоца</w:t>
      </w:r>
    </w:p>
    <w:p w:rsidR="00340E6A" w:rsidRDefault="00340E6A" w:rsidP="00340E6A">
      <w:pPr>
        <w:pStyle w:val="BodyTextIndent31"/>
        <w:ind w:left="0"/>
        <w:rPr>
          <w:rFonts w:ascii="Arial" w:hAnsi="Arial" w:cs="Arial"/>
          <w:color w:val="000000"/>
          <w:sz w:val="24"/>
          <w:szCs w:val="24"/>
        </w:rPr>
      </w:pPr>
      <w:r>
        <w:rPr>
          <w:rFonts w:ascii="Arial" w:hAnsi="Arial" w:cs="Arial"/>
          <w:color w:val="000000"/>
          <w:sz w:val="24"/>
          <w:szCs w:val="24"/>
        </w:rPr>
        <w:t xml:space="preserve">. </w:t>
      </w:r>
    </w:p>
    <w:p w:rsidR="00340E6A" w:rsidRDefault="00340E6A" w:rsidP="00340E6A">
      <w:pPr>
        <w:jc w:val="center"/>
        <w:rPr>
          <w:rFonts w:ascii="Arial" w:hAnsi="Arial" w:cs="Arial"/>
          <w:b/>
          <w:bCs/>
          <w:color w:val="000000"/>
        </w:rPr>
      </w:pPr>
      <w:r>
        <w:rPr>
          <w:rFonts w:ascii="Arial" w:hAnsi="Arial" w:cs="Arial"/>
          <w:b/>
          <w:bCs/>
          <w:color w:val="000000"/>
          <w:lang w:val="sr-Cyrl-CS"/>
        </w:rPr>
        <w:t xml:space="preserve"> </w:t>
      </w:r>
      <w:r>
        <w:rPr>
          <w:rFonts w:ascii="Arial" w:hAnsi="Arial" w:cs="Arial"/>
          <w:b/>
          <w:bCs/>
          <w:color w:val="000000"/>
        </w:rPr>
        <w:t xml:space="preserve"> Члан </w:t>
      </w:r>
      <w:r>
        <w:rPr>
          <w:rFonts w:ascii="Arial" w:hAnsi="Arial" w:cs="Arial"/>
          <w:b/>
          <w:bCs/>
          <w:color w:val="000000"/>
          <w:lang w:val="sr-Cyrl-CS"/>
        </w:rPr>
        <w:t>5</w:t>
      </w:r>
      <w:r>
        <w:rPr>
          <w:rFonts w:ascii="Arial" w:hAnsi="Arial" w:cs="Arial"/>
          <w:b/>
          <w:bCs/>
          <w:color w:val="000000"/>
        </w:rPr>
        <w:t>.</w:t>
      </w:r>
    </w:p>
    <w:p w:rsidR="00340E6A" w:rsidRDefault="00340E6A" w:rsidP="00340E6A">
      <w:pPr>
        <w:pStyle w:val="BodyText"/>
        <w:rPr>
          <w:rFonts w:ascii="Arial" w:hAnsi="Arial" w:cs="Arial"/>
          <w:color w:val="000000"/>
          <w:lang w:val="sr-Cyrl-CS"/>
        </w:rPr>
      </w:pPr>
      <w:r>
        <w:rPr>
          <w:rFonts w:ascii="Arial" w:hAnsi="Arial" w:cs="Arial"/>
          <w:color w:val="000000"/>
        </w:rPr>
        <w:t xml:space="preserve">Уговорену </w:t>
      </w:r>
      <w:r>
        <w:rPr>
          <w:rFonts w:ascii="Arial" w:hAnsi="Arial" w:cs="Arial"/>
          <w:color w:val="000000"/>
          <w:lang w:val="sr-Cyrl-CS"/>
        </w:rPr>
        <w:t>репарацију арматуре давалац услуге</w:t>
      </w:r>
      <w:r>
        <w:rPr>
          <w:rFonts w:ascii="Arial" w:hAnsi="Arial" w:cs="Arial"/>
          <w:color w:val="000000"/>
        </w:rPr>
        <w:t xml:space="preserve"> ће </w:t>
      </w:r>
      <w:r>
        <w:rPr>
          <w:rFonts w:ascii="Arial" w:hAnsi="Arial" w:cs="Arial"/>
          <w:color w:val="000000"/>
          <w:lang w:val="sr-Cyrl-CS"/>
        </w:rPr>
        <w:t>извршити у року од ______ дана од дана закључења уговора.</w:t>
      </w:r>
    </w:p>
    <w:p w:rsidR="00340E6A" w:rsidRDefault="00340E6A" w:rsidP="00340E6A">
      <w:pPr>
        <w:jc w:val="center"/>
        <w:rPr>
          <w:rFonts w:ascii="Arial" w:hAnsi="Arial" w:cs="Arial"/>
          <w:b/>
          <w:bCs/>
          <w:color w:val="000000"/>
          <w:lang w:val="sr-Cyrl-CS"/>
        </w:rPr>
      </w:pPr>
      <w:r>
        <w:rPr>
          <w:rFonts w:ascii="Arial" w:hAnsi="Arial" w:cs="Arial"/>
          <w:b/>
          <w:bCs/>
          <w:color w:val="000000"/>
        </w:rPr>
        <w:t xml:space="preserve">Члан </w:t>
      </w:r>
      <w:r>
        <w:rPr>
          <w:rFonts w:ascii="Arial" w:hAnsi="Arial" w:cs="Arial"/>
          <w:b/>
          <w:bCs/>
          <w:color w:val="000000"/>
          <w:lang w:val="sr-Cyrl-CS"/>
        </w:rPr>
        <w:t>6.</w:t>
      </w:r>
    </w:p>
    <w:p w:rsidR="00340E6A" w:rsidRDefault="00340E6A" w:rsidP="00340E6A">
      <w:pPr>
        <w:rPr>
          <w:rFonts w:ascii="Arial" w:hAnsi="Arial" w:cs="Arial"/>
          <w:b/>
          <w:bCs/>
          <w:color w:val="000000"/>
          <w:lang w:val="sr-Cyrl-CS"/>
        </w:rPr>
      </w:pPr>
    </w:p>
    <w:p w:rsidR="00340E6A" w:rsidRDefault="00340E6A" w:rsidP="00340E6A">
      <w:pPr>
        <w:widowControl/>
        <w:spacing w:line="100" w:lineRule="atLeast"/>
        <w:rPr>
          <w:rFonts w:ascii="Arial" w:hAnsi="Arial" w:cs="Arial"/>
          <w:lang w:val="sr-Cyrl-CS"/>
        </w:rPr>
      </w:pPr>
      <w:r>
        <w:rPr>
          <w:rFonts w:ascii="Arial" w:hAnsi="Arial" w:cs="Arial"/>
          <w:color w:val="000000"/>
          <w:lang w:val="sr-Cyrl-CS"/>
        </w:rPr>
        <w:t xml:space="preserve">Гарантни рок износи ___________месеци од </w:t>
      </w:r>
      <w:r>
        <w:rPr>
          <w:rFonts w:ascii="Arial" w:hAnsi="Arial" w:cs="Arial"/>
          <w:lang w:val="sr-Cyrl-CS"/>
        </w:rPr>
        <w:t xml:space="preserve">од  извршеног испитивања  </w:t>
      </w:r>
      <w:r>
        <w:rPr>
          <w:rFonts w:ascii="Arial" w:hAnsi="Arial" w:cs="Arial"/>
          <w:bCs/>
          <w:lang w:val="sr-Cyrl-CS"/>
        </w:rPr>
        <w:t>водонепропусности</w:t>
      </w:r>
      <w:r>
        <w:rPr>
          <w:rFonts w:ascii="Arial" w:hAnsi="Arial" w:cs="Arial"/>
          <w:lang w:val="sr-Cyrl-CS"/>
        </w:rPr>
        <w:t>.</w:t>
      </w:r>
    </w:p>
    <w:p w:rsidR="00340E6A" w:rsidRDefault="00340E6A" w:rsidP="00340E6A">
      <w:pPr>
        <w:rPr>
          <w:b/>
          <w:bCs/>
          <w:color w:val="000000"/>
          <w:lang w:val="sr-Cyrl-CS"/>
        </w:rPr>
      </w:pPr>
    </w:p>
    <w:p w:rsidR="00340E6A" w:rsidRDefault="00340E6A" w:rsidP="00340E6A">
      <w:pPr>
        <w:jc w:val="center"/>
        <w:rPr>
          <w:rFonts w:ascii="Arial" w:hAnsi="Arial" w:cs="Arial"/>
          <w:b/>
          <w:bCs/>
          <w:color w:val="000000"/>
          <w:lang w:val="hr-HR"/>
        </w:rPr>
      </w:pPr>
      <w:r>
        <w:rPr>
          <w:rFonts w:ascii="Arial" w:hAnsi="Arial" w:cs="Arial"/>
          <w:b/>
          <w:bCs/>
          <w:color w:val="000000"/>
          <w:lang w:val="hr-HR"/>
        </w:rPr>
        <w:t>Ч</w:t>
      </w:r>
      <w:r>
        <w:rPr>
          <w:rFonts w:ascii="Arial" w:hAnsi="Arial" w:cs="Arial"/>
          <w:b/>
          <w:bCs/>
          <w:color w:val="000000"/>
        </w:rPr>
        <w:t>лан</w:t>
      </w:r>
      <w:r>
        <w:rPr>
          <w:rFonts w:ascii="Arial" w:hAnsi="Arial" w:cs="Arial"/>
          <w:b/>
          <w:bCs/>
          <w:color w:val="000000"/>
          <w:lang w:val="hr-HR"/>
        </w:rPr>
        <w:t xml:space="preserve"> </w:t>
      </w:r>
      <w:r>
        <w:rPr>
          <w:rFonts w:ascii="Arial" w:hAnsi="Arial" w:cs="Arial"/>
          <w:b/>
          <w:bCs/>
          <w:color w:val="000000"/>
          <w:lang w:val="sr-Cyrl-CS"/>
        </w:rPr>
        <w:t>7</w:t>
      </w:r>
      <w:r>
        <w:rPr>
          <w:rFonts w:ascii="Arial" w:hAnsi="Arial" w:cs="Arial"/>
          <w:b/>
          <w:bCs/>
          <w:color w:val="000000"/>
          <w:lang w:val="hr-HR"/>
        </w:rPr>
        <w:t>.</w:t>
      </w:r>
    </w:p>
    <w:p w:rsidR="00340E6A" w:rsidRDefault="00340E6A" w:rsidP="00340E6A">
      <w:pPr>
        <w:jc w:val="both"/>
        <w:rPr>
          <w:rFonts w:ascii="Arial" w:hAnsi="Arial" w:cs="Arial"/>
          <w:color w:val="000000"/>
          <w:lang w:val="hr-HR"/>
        </w:rPr>
      </w:pPr>
      <w:r>
        <w:rPr>
          <w:rFonts w:ascii="Arial" w:hAnsi="Arial" w:cs="Arial"/>
          <w:color w:val="000000"/>
        </w:rPr>
        <w:t>Ако</w:t>
      </w:r>
      <w:r>
        <w:rPr>
          <w:rFonts w:ascii="Arial" w:hAnsi="Arial" w:cs="Arial"/>
          <w:color w:val="000000"/>
          <w:lang w:val="hr-HR"/>
        </w:rPr>
        <w:t xml:space="preserve"> </w:t>
      </w:r>
      <w:r>
        <w:rPr>
          <w:rFonts w:ascii="Arial" w:hAnsi="Arial" w:cs="Arial"/>
          <w:color w:val="000000"/>
          <w:lang w:val="sr-Cyrl-CS"/>
        </w:rPr>
        <w:t>Извршилац</w:t>
      </w:r>
      <w:r>
        <w:rPr>
          <w:rFonts w:ascii="Arial" w:hAnsi="Arial" w:cs="Arial"/>
          <w:color w:val="000000"/>
          <w:lang w:val="hr-HR"/>
        </w:rPr>
        <w:t xml:space="preserve"> </w:t>
      </w:r>
      <w:r>
        <w:rPr>
          <w:rFonts w:ascii="Arial" w:hAnsi="Arial" w:cs="Arial"/>
          <w:color w:val="000000"/>
        </w:rPr>
        <w:t>касни</w:t>
      </w:r>
      <w:r>
        <w:rPr>
          <w:rFonts w:ascii="Arial" w:hAnsi="Arial" w:cs="Arial"/>
          <w:color w:val="000000"/>
          <w:lang w:val="hr-HR"/>
        </w:rPr>
        <w:t xml:space="preserve"> </w:t>
      </w:r>
      <w:r>
        <w:rPr>
          <w:rFonts w:ascii="Arial" w:hAnsi="Arial" w:cs="Arial"/>
          <w:color w:val="000000"/>
        </w:rPr>
        <w:t>са</w:t>
      </w:r>
      <w:r>
        <w:rPr>
          <w:rFonts w:ascii="Arial" w:hAnsi="Arial" w:cs="Arial"/>
          <w:color w:val="000000"/>
          <w:lang w:val="hr-HR"/>
        </w:rPr>
        <w:t xml:space="preserve"> </w:t>
      </w:r>
      <w:r>
        <w:rPr>
          <w:rFonts w:ascii="Arial" w:hAnsi="Arial" w:cs="Arial"/>
          <w:color w:val="000000"/>
          <w:lang w:val="sr-Cyrl-CS"/>
        </w:rPr>
        <w:t>извршењем услуге</w:t>
      </w:r>
      <w:r>
        <w:rPr>
          <w:rFonts w:ascii="Arial" w:hAnsi="Arial" w:cs="Arial"/>
          <w:color w:val="000000"/>
          <w:lang w:val="hr-HR"/>
        </w:rPr>
        <w:t xml:space="preserve"> </w:t>
      </w:r>
      <w:r>
        <w:rPr>
          <w:rFonts w:ascii="Arial" w:hAnsi="Arial" w:cs="Arial"/>
          <w:color w:val="000000"/>
        </w:rPr>
        <w:t>ви</w:t>
      </w:r>
      <w:r>
        <w:rPr>
          <w:rFonts w:ascii="Arial" w:hAnsi="Arial" w:cs="Arial"/>
          <w:color w:val="000000"/>
          <w:lang w:val="hr-HR"/>
        </w:rPr>
        <w:t>ш</w:t>
      </w:r>
      <w:r>
        <w:rPr>
          <w:rFonts w:ascii="Arial" w:hAnsi="Arial" w:cs="Arial"/>
          <w:color w:val="000000"/>
        </w:rPr>
        <w:t>е</w:t>
      </w:r>
      <w:r>
        <w:rPr>
          <w:rFonts w:ascii="Arial" w:hAnsi="Arial" w:cs="Arial"/>
          <w:color w:val="000000"/>
          <w:lang w:val="hr-HR"/>
        </w:rPr>
        <w:t xml:space="preserve"> </w:t>
      </w:r>
      <w:r>
        <w:rPr>
          <w:rFonts w:ascii="Arial" w:hAnsi="Arial" w:cs="Arial"/>
          <w:color w:val="000000"/>
        </w:rPr>
        <w:t>од</w:t>
      </w:r>
      <w:r>
        <w:rPr>
          <w:rFonts w:ascii="Arial" w:hAnsi="Arial" w:cs="Arial"/>
          <w:color w:val="000000"/>
          <w:lang w:val="hr-HR"/>
        </w:rPr>
        <w:t xml:space="preserve"> </w:t>
      </w:r>
      <w:r>
        <w:rPr>
          <w:rFonts w:ascii="Arial" w:hAnsi="Arial" w:cs="Arial"/>
          <w:color w:val="000000"/>
          <w:lang w:val="sr-Cyrl-CS"/>
        </w:rPr>
        <w:t>5</w:t>
      </w:r>
      <w:r>
        <w:rPr>
          <w:rFonts w:ascii="Arial" w:hAnsi="Arial" w:cs="Arial"/>
          <w:color w:val="000000"/>
          <w:lang w:val="hr-HR"/>
        </w:rPr>
        <w:t xml:space="preserve"> </w:t>
      </w:r>
      <w:r>
        <w:rPr>
          <w:rFonts w:ascii="Arial" w:hAnsi="Arial" w:cs="Arial"/>
          <w:color w:val="000000"/>
        </w:rPr>
        <w:t>дана</w:t>
      </w:r>
      <w:r>
        <w:rPr>
          <w:rFonts w:ascii="Arial" w:hAnsi="Arial" w:cs="Arial"/>
          <w:color w:val="000000"/>
          <w:lang w:val="hr-HR"/>
        </w:rPr>
        <w:t xml:space="preserve">, </w:t>
      </w:r>
      <w:r>
        <w:rPr>
          <w:rFonts w:ascii="Arial" w:hAnsi="Arial" w:cs="Arial"/>
          <w:color w:val="000000"/>
        </w:rPr>
        <w:t>обавезан</w:t>
      </w:r>
      <w:r>
        <w:rPr>
          <w:rFonts w:ascii="Arial" w:hAnsi="Arial" w:cs="Arial"/>
          <w:color w:val="000000"/>
          <w:lang w:val="hr-HR"/>
        </w:rPr>
        <w:t xml:space="preserve"> </w:t>
      </w:r>
      <w:r>
        <w:rPr>
          <w:rFonts w:ascii="Arial" w:hAnsi="Arial" w:cs="Arial"/>
          <w:color w:val="000000"/>
        </w:rPr>
        <w:t>је</w:t>
      </w:r>
      <w:r>
        <w:rPr>
          <w:rFonts w:ascii="Arial" w:hAnsi="Arial" w:cs="Arial"/>
          <w:color w:val="000000"/>
          <w:lang w:val="hr-HR"/>
        </w:rPr>
        <w:t xml:space="preserve"> </w:t>
      </w:r>
      <w:r>
        <w:rPr>
          <w:rFonts w:ascii="Arial" w:hAnsi="Arial" w:cs="Arial"/>
          <w:color w:val="000000"/>
        </w:rPr>
        <w:t>да</w:t>
      </w:r>
      <w:r>
        <w:rPr>
          <w:rFonts w:ascii="Arial" w:hAnsi="Arial" w:cs="Arial"/>
          <w:color w:val="000000"/>
          <w:lang w:val="hr-HR"/>
        </w:rPr>
        <w:t xml:space="preserve"> </w:t>
      </w:r>
      <w:r>
        <w:rPr>
          <w:rFonts w:ascii="Arial" w:hAnsi="Arial" w:cs="Arial"/>
          <w:color w:val="000000"/>
          <w:lang w:val="sr-Cyrl-CS"/>
        </w:rPr>
        <w:t>Наручиоцу</w:t>
      </w:r>
      <w:r>
        <w:rPr>
          <w:rFonts w:ascii="Arial" w:hAnsi="Arial" w:cs="Arial"/>
          <w:color w:val="000000"/>
          <w:lang w:val="hr-HR"/>
        </w:rPr>
        <w:t xml:space="preserve"> </w:t>
      </w:r>
      <w:r>
        <w:rPr>
          <w:rFonts w:ascii="Arial" w:hAnsi="Arial" w:cs="Arial"/>
          <w:color w:val="000000"/>
        </w:rPr>
        <w:t>плати</w:t>
      </w:r>
      <w:r>
        <w:rPr>
          <w:rFonts w:ascii="Arial" w:hAnsi="Arial" w:cs="Arial"/>
          <w:color w:val="000000"/>
          <w:lang w:val="hr-HR"/>
        </w:rPr>
        <w:t xml:space="preserve"> </w:t>
      </w:r>
      <w:r>
        <w:rPr>
          <w:rFonts w:ascii="Arial" w:hAnsi="Arial" w:cs="Arial"/>
          <w:color w:val="000000"/>
        </w:rPr>
        <w:t>уговорну</w:t>
      </w:r>
      <w:r>
        <w:rPr>
          <w:rFonts w:ascii="Arial" w:hAnsi="Arial" w:cs="Arial"/>
          <w:color w:val="000000"/>
          <w:lang w:val="hr-HR"/>
        </w:rPr>
        <w:t xml:space="preserve"> </w:t>
      </w:r>
      <w:r>
        <w:rPr>
          <w:rFonts w:ascii="Arial" w:hAnsi="Arial" w:cs="Arial"/>
          <w:color w:val="000000"/>
        </w:rPr>
        <w:t>казну</w:t>
      </w:r>
      <w:r>
        <w:rPr>
          <w:rFonts w:ascii="Arial" w:hAnsi="Arial" w:cs="Arial"/>
          <w:color w:val="000000"/>
          <w:lang w:val="hr-HR"/>
        </w:rPr>
        <w:t xml:space="preserve"> </w:t>
      </w:r>
      <w:r>
        <w:rPr>
          <w:rFonts w:ascii="Arial" w:hAnsi="Arial" w:cs="Arial"/>
          <w:color w:val="000000"/>
        </w:rPr>
        <w:t>у</w:t>
      </w:r>
      <w:r>
        <w:rPr>
          <w:rFonts w:ascii="Arial" w:hAnsi="Arial" w:cs="Arial"/>
          <w:color w:val="000000"/>
          <w:lang w:val="hr-HR"/>
        </w:rPr>
        <w:t xml:space="preserve"> </w:t>
      </w:r>
      <w:r>
        <w:rPr>
          <w:rFonts w:ascii="Arial" w:hAnsi="Arial" w:cs="Arial"/>
          <w:color w:val="000000"/>
        </w:rPr>
        <w:t>висини</w:t>
      </w:r>
      <w:r>
        <w:rPr>
          <w:rFonts w:ascii="Arial" w:hAnsi="Arial" w:cs="Arial"/>
          <w:color w:val="000000"/>
          <w:lang w:val="hr-HR"/>
        </w:rPr>
        <w:t xml:space="preserve"> </w:t>
      </w:r>
      <w:r>
        <w:rPr>
          <w:rFonts w:ascii="Arial" w:hAnsi="Arial" w:cs="Arial"/>
          <w:color w:val="000000"/>
        </w:rPr>
        <w:t>од</w:t>
      </w:r>
      <w:r>
        <w:rPr>
          <w:rFonts w:ascii="Arial" w:hAnsi="Arial" w:cs="Arial"/>
          <w:color w:val="000000"/>
          <w:lang w:val="hr-HR"/>
        </w:rPr>
        <w:t xml:space="preserve"> 1 % </w:t>
      </w:r>
      <w:r>
        <w:rPr>
          <w:rFonts w:ascii="Arial" w:hAnsi="Arial" w:cs="Arial"/>
          <w:color w:val="000000"/>
        </w:rPr>
        <w:t>од</w:t>
      </w:r>
      <w:r>
        <w:rPr>
          <w:rFonts w:ascii="Arial" w:hAnsi="Arial" w:cs="Arial"/>
          <w:color w:val="000000"/>
          <w:lang w:val="hr-HR"/>
        </w:rPr>
        <w:t xml:space="preserve"> </w:t>
      </w:r>
      <w:r>
        <w:rPr>
          <w:rFonts w:ascii="Arial" w:hAnsi="Arial" w:cs="Arial"/>
          <w:color w:val="000000"/>
        </w:rPr>
        <w:t>вредности</w:t>
      </w:r>
      <w:r>
        <w:rPr>
          <w:rFonts w:ascii="Arial" w:hAnsi="Arial" w:cs="Arial"/>
          <w:color w:val="000000"/>
          <w:lang w:val="hr-HR"/>
        </w:rPr>
        <w:t xml:space="preserve"> </w:t>
      </w:r>
      <w:r>
        <w:rPr>
          <w:rFonts w:ascii="Arial" w:hAnsi="Arial" w:cs="Arial"/>
          <w:color w:val="000000"/>
        </w:rPr>
        <w:t>неиспору</w:t>
      </w:r>
      <w:r>
        <w:rPr>
          <w:rFonts w:ascii="Arial" w:hAnsi="Arial" w:cs="Arial"/>
          <w:color w:val="000000"/>
          <w:lang w:val="hr-HR"/>
        </w:rPr>
        <w:t>ч</w:t>
      </w:r>
      <w:r>
        <w:rPr>
          <w:rFonts w:ascii="Arial" w:hAnsi="Arial" w:cs="Arial"/>
          <w:color w:val="000000"/>
        </w:rPr>
        <w:t>е</w:t>
      </w:r>
      <w:r>
        <w:rPr>
          <w:rFonts w:ascii="Arial" w:hAnsi="Arial" w:cs="Arial"/>
          <w:color w:val="000000"/>
          <w:lang w:val="sr-Cyrl-CS"/>
        </w:rPr>
        <w:t>них</w:t>
      </w:r>
      <w:r>
        <w:rPr>
          <w:rFonts w:ascii="Arial" w:hAnsi="Arial" w:cs="Arial"/>
          <w:color w:val="000000"/>
          <w:lang w:val="hr-HR"/>
        </w:rPr>
        <w:t xml:space="preserve"> </w:t>
      </w:r>
      <w:r>
        <w:rPr>
          <w:rFonts w:ascii="Arial" w:hAnsi="Arial" w:cs="Arial"/>
          <w:color w:val="000000"/>
          <w:lang w:val="sr-Cyrl-CS"/>
        </w:rPr>
        <w:t>добара</w:t>
      </w:r>
      <w:r>
        <w:rPr>
          <w:rFonts w:ascii="Arial" w:hAnsi="Arial" w:cs="Arial"/>
          <w:color w:val="000000"/>
          <w:lang w:val="hr-HR"/>
        </w:rPr>
        <w:t xml:space="preserve"> </w:t>
      </w:r>
      <w:r>
        <w:rPr>
          <w:rFonts w:ascii="Arial" w:hAnsi="Arial" w:cs="Arial"/>
          <w:color w:val="000000"/>
        </w:rPr>
        <w:t>за</w:t>
      </w:r>
      <w:r>
        <w:rPr>
          <w:rFonts w:ascii="Arial" w:hAnsi="Arial" w:cs="Arial"/>
          <w:color w:val="000000"/>
          <w:lang w:val="hr-HR"/>
        </w:rPr>
        <w:t xml:space="preserve"> </w:t>
      </w:r>
      <w:r>
        <w:rPr>
          <w:rFonts w:ascii="Arial" w:hAnsi="Arial" w:cs="Arial"/>
          <w:color w:val="000000"/>
        </w:rPr>
        <w:t>сваки</w:t>
      </w:r>
      <w:r>
        <w:rPr>
          <w:rFonts w:ascii="Arial" w:hAnsi="Arial" w:cs="Arial"/>
          <w:color w:val="000000"/>
          <w:lang w:val="hr-HR"/>
        </w:rPr>
        <w:t xml:space="preserve"> </w:t>
      </w:r>
      <w:r>
        <w:rPr>
          <w:rFonts w:ascii="Arial" w:hAnsi="Arial" w:cs="Arial"/>
          <w:color w:val="000000"/>
        </w:rPr>
        <w:t>дан</w:t>
      </w:r>
      <w:r>
        <w:rPr>
          <w:rFonts w:ascii="Arial" w:hAnsi="Arial" w:cs="Arial"/>
          <w:color w:val="000000"/>
          <w:lang w:val="hr-HR"/>
        </w:rPr>
        <w:t xml:space="preserve"> </w:t>
      </w:r>
      <w:r>
        <w:rPr>
          <w:rFonts w:ascii="Arial" w:hAnsi="Arial" w:cs="Arial"/>
          <w:color w:val="000000"/>
        </w:rPr>
        <w:t>зака</w:t>
      </w:r>
      <w:r>
        <w:rPr>
          <w:rFonts w:ascii="Arial" w:hAnsi="Arial" w:cs="Arial"/>
          <w:color w:val="000000"/>
          <w:lang w:val="hr-HR"/>
        </w:rPr>
        <w:t>ш</w:t>
      </w:r>
      <w:r>
        <w:rPr>
          <w:rFonts w:ascii="Arial" w:hAnsi="Arial" w:cs="Arial"/>
          <w:color w:val="000000"/>
        </w:rPr>
        <w:t>њења</w:t>
      </w:r>
      <w:r>
        <w:rPr>
          <w:rFonts w:ascii="Arial" w:hAnsi="Arial" w:cs="Arial"/>
          <w:color w:val="000000"/>
          <w:lang w:val="hr-HR"/>
        </w:rPr>
        <w:t xml:space="preserve"> (</w:t>
      </w:r>
      <w:r>
        <w:rPr>
          <w:rFonts w:ascii="Arial" w:hAnsi="Arial" w:cs="Arial"/>
          <w:color w:val="000000"/>
        </w:rPr>
        <w:t>ра</w:t>
      </w:r>
      <w:r>
        <w:rPr>
          <w:rFonts w:ascii="Arial" w:hAnsi="Arial" w:cs="Arial"/>
          <w:color w:val="000000"/>
          <w:lang w:val="hr-HR"/>
        </w:rPr>
        <w:t>ч</w:t>
      </w:r>
      <w:r>
        <w:rPr>
          <w:rFonts w:ascii="Arial" w:hAnsi="Arial" w:cs="Arial"/>
          <w:color w:val="000000"/>
        </w:rPr>
        <w:t>унају</w:t>
      </w:r>
      <w:r>
        <w:rPr>
          <w:rFonts w:ascii="Arial" w:hAnsi="Arial" w:cs="Arial"/>
          <w:color w:val="000000"/>
          <w:lang w:val="hr-HR"/>
        </w:rPr>
        <w:t>ћ</w:t>
      </w:r>
      <w:r>
        <w:rPr>
          <w:rFonts w:ascii="Arial" w:hAnsi="Arial" w:cs="Arial"/>
          <w:color w:val="000000"/>
        </w:rPr>
        <w:t>и</w:t>
      </w:r>
      <w:r>
        <w:rPr>
          <w:rFonts w:ascii="Arial" w:hAnsi="Arial" w:cs="Arial"/>
          <w:color w:val="000000"/>
          <w:lang w:val="hr-HR"/>
        </w:rPr>
        <w:t xml:space="preserve"> </w:t>
      </w:r>
      <w:r>
        <w:rPr>
          <w:rFonts w:ascii="Arial" w:hAnsi="Arial" w:cs="Arial"/>
          <w:color w:val="000000"/>
        </w:rPr>
        <w:t>од</w:t>
      </w:r>
      <w:r>
        <w:rPr>
          <w:rFonts w:ascii="Arial" w:hAnsi="Arial" w:cs="Arial"/>
          <w:color w:val="000000"/>
          <w:lang w:val="hr-HR"/>
        </w:rPr>
        <w:t xml:space="preserve"> </w:t>
      </w:r>
      <w:r>
        <w:rPr>
          <w:rFonts w:ascii="Arial" w:hAnsi="Arial" w:cs="Arial"/>
          <w:color w:val="000000"/>
        </w:rPr>
        <w:t>првог</w:t>
      </w:r>
      <w:r>
        <w:rPr>
          <w:rFonts w:ascii="Arial" w:hAnsi="Arial" w:cs="Arial"/>
          <w:color w:val="000000"/>
          <w:lang w:val="hr-HR"/>
        </w:rPr>
        <w:t xml:space="preserve"> </w:t>
      </w:r>
      <w:r>
        <w:rPr>
          <w:rFonts w:ascii="Arial" w:hAnsi="Arial" w:cs="Arial"/>
          <w:color w:val="000000"/>
        </w:rPr>
        <w:t>дана</w:t>
      </w:r>
      <w:r>
        <w:rPr>
          <w:rFonts w:ascii="Arial" w:hAnsi="Arial" w:cs="Arial"/>
          <w:color w:val="000000"/>
          <w:lang w:val="hr-HR"/>
        </w:rPr>
        <w:t xml:space="preserve">).  </w:t>
      </w:r>
    </w:p>
    <w:p w:rsidR="00340E6A" w:rsidRDefault="00340E6A" w:rsidP="00340E6A">
      <w:pPr>
        <w:jc w:val="both"/>
        <w:rPr>
          <w:rFonts w:ascii="Arial" w:hAnsi="Arial" w:cs="Arial"/>
          <w:color w:val="000000"/>
          <w:lang w:val="sr-Cyrl-CS"/>
        </w:rPr>
      </w:pPr>
      <w:r>
        <w:rPr>
          <w:rFonts w:ascii="Arial" w:hAnsi="Arial" w:cs="Arial"/>
          <w:color w:val="000000"/>
          <w:lang w:val="hr-HR"/>
        </w:rPr>
        <w:t xml:space="preserve">Уколико овако обрачуната казна буде већа од 10% од укупне вредности уговорене </w:t>
      </w:r>
      <w:r>
        <w:rPr>
          <w:rFonts w:ascii="Arial" w:hAnsi="Arial" w:cs="Arial"/>
          <w:color w:val="000000"/>
          <w:lang w:val="sr-Cyrl-CS"/>
        </w:rPr>
        <w:t>услуге</w:t>
      </w:r>
      <w:r>
        <w:rPr>
          <w:rFonts w:ascii="Arial" w:hAnsi="Arial" w:cs="Arial"/>
          <w:color w:val="000000"/>
          <w:lang w:val="hr-HR"/>
        </w:rPr>
        <w:t xml:space="preserve"> уговор се сматра раскинутим те је </w:t>
      </w:r>
      <w:r>
        <w:rPr>
          <w:rFonts w:ascii="Arial" w:hAnsi="Arial" w:cs="Arial"/>
          <w:color w:val="000000"/>
          <w:lang w:val="sr-Cyrl-CS"/>
        </w:rPr>
        <w:t>Извршилац</w:t>
      </w:r>
      <w:r>
        <w:rPr>
          <w:rFonts w:ascii="Arial" w:hAnsi="Arial" w:cs="Arial"/>
          <w:color w:val="000000"/>
          <w:lang w:val="hr-HR"/>
        </w:rPr>
        <w:t xml:space="preserve"> дужан да у року од 15 дана износ обештећења (казне) уплати на рачун </w:t>
      </w:r>
      <w:r>
        <w:rPr>
          <w:rFonts w:ascii="Arial" w:hAnsi="Arial" w:cs="Arial"/>
          <w:color w:val="000000"/>
          <w:lang w:val="sr-Cyrl-CS"/>
        </w:rPr>
        <w:t>Наручиоца</w:t>
      </w:r>
      <w:r>
        <w:rPr>
          <w:rFonts w:ascii="Arial" w:hAnsi="Arial" w:cs="Arial"/>
          <w:color w:val="000000"/>
          <w:lang w:val="hr-HR"/>
        </w:rPr>
        <w:t xml:space="preserve">. Износ обештећења не може бити већи од 20% вредности уговорене </w:t>
      </w:r>
      <w:r>
        <w:rPr>
          <w:rFonts w:ascii="Arial" w:hAnsi="Arial" w:cs="Arial"/>
          <w:color w:val="000000"/>
          <w:lang w:val="sr-Cyrl-CS"/>
        </w:rPr>
        <w:t>услуге.</w:t>
      </w:r>
    </w:p>
    <w:p w:rsidR="00340E6A" w:rsidRDefault="00340E6A" w:rsidP="00340E6A">
      <w:pPr>
        <w:jc w:val="both"/>
        <w:rPr>
          <w:rFonts w:ascii="Arial" w:hAnsi="Arial" w:cs="Arial"/>
          <w:color w:val="000000"/>
          <w:lang w:val="sr-Cyrl-CS"/>
        </w:rPr>
      </w:pPr>
      <w:r>
        <w:rPr>
          <w:rFonts w:ascii="Arial" w:hAnsi="Arial" w:cs="Arial"/>
          <w:color w:val="000000"/>
        </w:rPr>
        <w:t>Клаузула</w:t>
      </w:r>
      <w:r>
        <w:rPr>
          <w:rFonts w:ascii="Arial" w:hAnsi="Arial" w:cs="Arial"/>
          <w:color w:val="000000"/>
          <w:lang w:val="hr-HR"/>
        </w:rPr>
        <w:t xml:space="preserve"> </w:t>
      </w:r>
      <w:r>
        <w:rPr>
          <w:rFonts w:ascii="Arial" w:hAnsi="Arial" w:cs="Arial"/>
          <w:color w:val="000000"/>
        </w:rPr>
        <w:t>из</w:t>
      </w:r>
      <w:r>
        <w:rPr>
          <w:rFonts w:ascii="Arial" w:hAnsi="Arial" w:cs="Arial"/>
          <w:color w:val="000000"/>
          <w:lang w:val="hr-HR"/>
        </w:rPr>
        <w:t xml:space="preserve"> </w:t>
      </w:r>
      <w:r>
        <w:rPr>
          <w:rFonts w:ascii="Arial" w:hAnsi="Arial" w:cs="Arial"/>
          <w:color w:val="000000"/>
        </w:rPr>
        <w:t>предходног</w:t>
      </w:r>
      <w:r>
        <w:rPr>
          <w:rFonts w:ascii="Arial" w:hAnsi="Arial" w:cs="Arial"/>
          <w:color w:val="000000"/>
          <w:lang w:val="hr-HR"/>
        </w:rPr>
        <w:t xml:space="preserve"> </w:t>
      </w:r>
      <w:r>
        <w:rPr>
          <w:rFonts w:ascii="Arial" w:hAnsi="Arial" w:cs="Arial"/>
          <w:color w:val="000000"/>
        </w:rPr>
        <w:t>става</w:t>
      </w:r>
      <w:r>
        <w:rPr>
          <w:rFonts w:ascii="Arial" w:hAnsi="Arial" w:cs="Arial"/>
          <w:color w:val="000000"/>
          <w:lang w:val="hr-HR"/>
        </w:rPr>
        <w:t xml:space="preserve">  </w:t>
      </w:r>
      <w:r>
        <w:rPr>
          <w:rFonts w:ascii="Arial" w:hAnsi="Arial" w:cs="Arial"/>
          <w:color w:val="000000"/>
        </w:rPr>
        <w:t>се</w:t>
      </w:r>
      <w:r>
        <w:rPr>
          <w:rFonts w:ascii="Arial" w:hAnsi="Arial" w:cs="Arial"/>
          <w:color w:val="000000"/>
          <w:lang w:val="hr-HR"/>
        </w:rPr>
        <w:t xml:space="preserve"> </w:t>
      </w:r>
      <w:r>
        <w:rPr>
          <w:rFonts w:ascii="Arial" w:hAnsi="Arial" w:cs="Arial"/>
          <w:color w:val="000000"/>
        </w:rPr>
        <w:t>не</w:t>
      </w:r>
      <w:r>
        <w:rPr>
          <w:rFonts w:ascii="Arial" w:hAnsi="Arial" w:cs="Arial"/>
          <w:color w:val="000000"/>
          <w:lang w:val="hr-HR"/>
        </w:rPr>
        <w:t xml:space="preserve"> </w:t>
      </w:r>
      <w:r>
        <w:rPr>
          <w:rFonts w:ascii="Arial" w:hAnsi="Arial" w:cs="Arial"/>
          <w:color w:val="000000"/>
        </w:rPr>
        <w:t>примењује</w:t>
      </w:r>
      <w:r>
        <w:rPr>
          <w:rFonts w:ascii="Arial" w:hAnsi="Arial" w:cs="Arial"/>
          <w:color w:val="000000"/>
          <w:lang w:val="hr-HR"/>
        </w:rPr>
        <w:t xml:space="preserve"> </w:t>
      </w:r>
      <w:r>
        <w:rPr>
          <w:rFonts w:ascii="Arial" w:hAnsi="Arial" w:cs="Arial"/>
          <w:color w:val="000000"/>
        </w:rPr>
        <w:t>у</w:t>
      </w:r>
      <w:r>
        <w:rPr>
          <w:rFonts w:ascii="Arial" w:hAnsi="Arial" w:cs="Arial"/>
          <w:color w:val="000000"/>
          <w:lang w:val="hr-HR"/>
        </w:rPr>
        <w:t xml:space="preserve"> </w:t>
      </w:r>
      <w:r>
        <w:rPr>
          <w:rFonts w:ascii="Arial" w:hAnsi="Arial" w:cs="Arial"/>
          <w:color w:val="000000"/>
        </w:rPr>
        <w:t>слу</w:t>
      </w:r>
      <w:r>
        <w:rPr>
          <w:rFonts w:ascii="Arial" w:hAnsi="Arial" w:cs="Arial"/>
          <w:color w:val="000000"/>
          <w:lang w:val="hr-HR"/>
        </w:rPr>
        <w:t>ч</w:t>
      </w:r>
      <w:r>
        <w:rPr>
          <w:rFonts w:ascii="Arial" w:hAnsi="Arial" w:cs="Arial"/>
          <w:color w:val="000000"/>
        </w:rPr>
        <w:t>ају</w:t>
      </w:r>
      <w:r>
        <w:rPr>
          <w:rFonts w:ascii="Arial" w:hAnsi="Arial" w:cs="Arial"/>
          <w:color w:val="000000"/>
          <w:lang w:val="hr-HR"/>
        </w:rPr>
        <w:t xml:space="preserve"> </w:t>
      </w:r>
      <w:r>
        <w:rPr>
          <w:rFonts w:ascii="Arial" w:hAnsi="Arial" w:cs="Arial"/>
          <w:color w:val="000000"/>
        </w:rPr>
        <w:t>немогу</w:t>
      </w:r>
      <w:r>
        <w:rPr>
          <w:rFonts w:ascii="Arial" w:hAnsi="Arial" w:cs="Arial"/>
          <w:color w:val="000000"/>
          <w:lang w:val="hr-HR"/>
        </w:rPr>
        <w:t>ћ</w:t>
      </w:r>
      <w:r>
        <w:rPr>
          <w:rFonts w:ascii="Arial" w:hAnsi="Arial" w:cs="Arial"/>
          <w:color w:val="000000"/>
        </w:rPr>
        <w:t>ности</w:t>
      </w:r>
      <w:r>
        <w:rPr>
          <w:rFonts w:ascii="Arial" w:hAnsi="Arial" w:cs="Arial"/>
          <w:color w:val="000000"/>
          <w:lang w:val="hr-HR"/>
        </w:rPr>
        <w:t xml:space="preserve"> </w:t>
      </w:r>
      <w:r>
        <w:rPr>
          <w:rFonts w:ascii="Arial" w:hAnsi="Arial" w:cs="Arial"/>
          <w:color w:val="000000"/>
        </w:rPr>
        <w:t>испуњења</w:t>
      </w:r>
      <w:r>
        <w:rPr>
          <w:rFonts w:ascii="Arial" w:hAnsi="Arial" w:cs="Arial"/>
          <w:color w:val="000000"/>
          <w:lang w:val="hr-HR"/>
        </w:rPr>
        <w:t xml:space="preserve"> </w:t>
      </w:r>
      <w:r>
        <w:rPr>
          <w:rFonts w:ascii="Arial" w:hAnsi="Arial" w:cs="Arial"/>
          <w:color w:val="000000"/>
        </w:rPr>
        <w:t>уговора</w:t>
      </w:r>
      <w:r>
        <w:rPr>
          <w:rFonts w:ascii="Arial" w:hAnsi="Arial" w:cs="Arial"/>
          <w:color w:val="000000"/>
          <w:lang w:val="hr-HR"/>
        </w:rPr>
        <w:t xml:space="preserve"> </w:t>
      </w:r>
      <w:r>
        <w:rPr>
          <w:rFonts w:ascii="Arial" w:hAnsi="Arial" w:cs="Arial"/>
          <w:color w:val="000000"/>
        </w:rPr>
        <w:t>према</w:t>
      </w:r>
      <w:r>
        <w:rPr>
          <w:rFonts w:ascii="Arial" w:hAnsi="Arial" w:cs="Arial"/>
          <w:color w:val="000000"/>
          <w:lang w:val="hr-HR"/>
        </w:rPr>
        <w:t xml:space="preserve"> </w:t>
      </w:r>
      <w:r>
        <w:rPr>
          <w:rFonts w:ascii="Arial" w:hAnsi="Arial" w:cs="Arial"/>
          <w:color w:val="000000"/>
        </w:rPr>
        <w:t>Закону</w:t>
      </w:r>
      <w:r>
        <w:rPr>
          <w:rFonts w:ascii="Arial" w:hAnsi="Arial" w:cs="Arial"/>
          <w:color w:val="000000"/>
          <w:lang w:val="hr-HR"/>
        </w:rPr>
        <w:t xml:space="preserve"> </w:t>
      </w:r>
      <w:r>
        <w:rPr>
          <w:rFonts w:ascii="Arial" w:hAnsi="Arial" w:cs="Arial"/>
          <w:color w:val="000000"/>
        </w:rPr>
        <w:t>о</w:t>
      </w:r>
      <w:r>
        <w:rPr>
          <w:rFonts w:ascii="Arial" w:hAnsi="Arial" w:cs="Arial"/>
          <w:color w:val="000000"/>
          <w:lang w:val="hr-HR"/>
        </w:rPr>
        <w:t xml:space="preserve"> </w:t>
      </w:r>
      <w:r>
        <w:rPr>
          <w:rFonts w:ascii="Arial" w:hAnsi="Arial" w:cs="Arial"/>
          <w:color w:val="000000"/>
        </w:rPr>
        <w:t>облигационим</w:t>
      </w:r>
      <w:r>
        <w:rPr>
          <w:rFonts w:ascii="Arial" w:hAnsi="Arial" w:cs="Arial"/>
          <w:color w:val="000000"/>
          <w:lang w:val="hr-HR"/>
        </w:rPr>
        <w:t xml:space="preserve"> </w:t>
      </w:r>
      <w:r>
        <w:rPr>
          <w:rFonts w:ascii="Arial" w:hAnsi="Arial" w:cs="Arial"/>
          <w:color w:val="000000"/>
        </w:rPr>
        <w:t>односима</w:t>
      </w:r>
      <w:r>
        <w:rPr>
          <w:rFonts w:ascii="Arial" w:hAnsi="Arial" w:cs="Arial"/>
          <w:color w:val="000000"/>
          <w:lang w:val="hr-HR"/>
        </w:rPr>
        <w:t>.</w:t>
      </w:r>
    </w:p>
    <w:p w:rsidR="00340E6A" w:rsidRDefault="00340E6A" w:rsidP="00340E6A">
      <w:pPr>
        <w:jc w:val="both"/>
        <w:rPr>
          <w:rFonts w:ascii="Arial" w:hAnsi="Arial" w:cs="Arial"/>
          <w:color w:val="000000"/>
          <w:lang w:val="sr-Cyrl-CS"/>
        </w:rPr>
      </w:pPr>
    </w:p>
    <w:p w:rsidR="00340E6A" w:rsidRDefault="00340E6A" w:rsidP="00340E6A">
      <w:pPr>
        <w:pStyle w:val="Heading1"/>
        <w:numPr>
          <w:ilvl w:val="0"/>
          <w:numId w:val="0"/>
        </w:numPr>
        <w:tabs>
          <w:tab w:val="left" w:pos="708"/>
        </w:tabs>
        <w:ind w:left="432"/>
        <w:rPr>
          <w:rFonts w:ascii="Arial" w:hAnsi="Arial" w:cs="Arial"/>
          <w:color w:val="000000"/>
          <w:lang w:val="sr-Cyrl-CS"/>
        </w:rPr>
      </w:pPr>
      <w:r>
        <w:rPr>
          <w:rFonts w:ascii="Arial" w:hAnsi="Arial" w:cs="Arial"/>
          <w:color w:val="000000"/>
          <w:lang w:val="sr-Latn-RS"/>
        </w:rPr>
        <w:t xml:space="preserve">Члан </w:t>
      </w:r>
      <w:r>
        <w:rPr>
          <w:rFonts w:ascii="Arial" w:hAnsi="Arial" w:cs="Arial"/>
          <w:color w:val="000000"/>
          <w:lang w:val="sr-Cyrl-CS"/>
        </w:rPr>
        <w:t>8.</w:t>
      </w:r>
    </w:p>
    <w:p w:rsidR="00340E6A" w:rsidRDefault="00340E6A" w:rsidP="00340E6A">
      <w:pPr>
        <w:rPr>
          <w:rFonts w:ascii="Arial" w:hAnsi="Arial" w:cs="Arial"/>
          <w:lang w:val="sr-Cyrl-CS" w:eastAsia="ar-SA"/>
        </w:rPr>
      </w:pPr>
      <w:r>
        <w:rPr>
          <w:rFonts w:ascii="Arial" w:hAnsi="Arial" w:cs="Arial"/>
          <w:lang w:val="sr-Cyrl-CS" w:eastAsia="ar-SA"/>
        </w:rPr>
        <w:t>Извршилац и Наручилац су дужни да  записнички констатују да је извршен пријем и испитивање репариране арматуре. Лица задужена код Наручиоца су:</w:t>
      </w:r>
    </w:p>
    <w:p w:rsidR="00340E6A" w:rsidRDefault="00340E6A" w:rsidP="00340E6A">
      <w:pPr>
        <w:rPr>
          <w:rFonts w:ascii="Arial" w:hAnsi="Arial" w:cs="Arial"/>
          <w:lang w:val="sr-Cyrl-CS" w:eastAsia="ar-SA"/>
        </w:rPr>
      </w:pPr>
      <w:r>
        <w:rPr>
          <w:rFonts w:ascii="Arial" w:hAnsi="Arial" w:cs="Arial"/>
          <w:lang w:val="sr-Cyrl-CS" w:eastAsia="ar-SA"/>
        </w:rPr>
        <w:t>Василијић Љубиша и  Ђорђевић Драгиша.</w:t>
      </w:r>
    </w:p>
    <w:p w:rsidR="00340E6A" w:rsidRDefault="00340E6A" w:rsidP="00340E6A">
      <w:pPr>
        <w:rPr>
          <w:rFonts w:ascii="Arial" w:hAnsi="Arial" w:cs="Arial"/>
          <w:lang w:val="sr-Cyrl-CS" w:eastAsia="ar-SA"/>
        </w:rPr>
      </w:pPr>
      <w:r>
        <w:rPr>
          <w:rFonts w:ascii="Arial" w:hAnsi="Arial" w:cs="Arial"/>
          <w:lang w:val="sr-Cyrl-CS" w:eastAsia="ar-SA"/>
        </w:rPr>
        <w:t>Лице задужено код извршиоца је ________________.</w:t>
      </w:r>
    </w:p>
    <w:p w:rsidR="00340E6A" w:rsidRDefault="00340E6A" w:rsidP="00340E6A">
      <w:pPr>
        <w:rPr>
          <w:lang w:val="sr-Cyrl-CS" w:eastAsia="ar-SA"/>
        </w:rPr>
      </w:pPr>
    </w:p>
    <w:p w:rsidR="000818F2" w:rsidRDefault="000818F2" w:rsidP="00340E6A">
      <w:pPr>
        <w:ind w:left="284"/>
        <w:jc w:val="center"/>
        <w:rPr>
          <w:rFonts w:ascii="Arial" w:hAnsi="Arial" w:cs="Arial"/>
          <w:b/>
          <w:bCs/>
          <w:color w:val="000000"/>
          <w:lang w:val="sr-Cyrl-CS"/>
        </w:rPr>
      </w:pPr>
    </w:p>
    <w:p w:rsidR="000818F2" w:rsidRDefault="000818F2" w:rsidP="00340E6A">
      <w:pPr>
        <w:ind w:left="284"/>
        <w:jc w:val="center"/>
        <w:rPr>
          <w:rFonts w:ascii="Arial" w:hAnsi="Arial" w:cs="Arial"/>
          <w:b/>
          <w:bCs/>
          <w:color w:val="000000"/>
          <w:lang w:val="sr-Cyrl-CS"/>
        </w:rPr>
      </w:pPr>
    </w:p>
    <w:p w:rsidR="000818F2" w:rsidRDefault="000818F2" w:rsidP="00340E6A">
      <w:pPr>
        <w:ind w:left="284"/>
        <w:jc w:val="center"/>
        <w:rPr>
          <w:rFonts w:ascii="Arial" w:hAnsi="Arial" w:cs="Arial"/>
          <w:b/>
          <w:bCs/>
          <w:color w:val="000000"/>
          <w:lang w:val="sr-Cyrl-CS"/>
        </w:rPr>
      </w:pPr>
    </w:p>
    <w:p w:rsidR="000818F2" w:rsidRDefault="000818F2" w:rsidP="00340E6A">
      <w:pPr>
        <w:ind w:left="284"/>
        <w:jc w:val="center"/>
        <w:rPr>
          <w:rFonts w:ascii="Arial" w:hAnsi="Arial" w:cs="Arial"/>
          <w:b/>
          <w:bCs/>
          <w:color w:val="000000"/>
          <w:lang w:val="sr-Cyrl-CS"/>
        </w:rPr>
      </w:pPr>
    </w:p>
    <w:p w:rsidR="00340E6A" w:rsidRDefault="00340E6A" w:rsidP="00340E6A">
      <w:pPr>
        <w:ind w:left="284"/>
        <w:jc w:val="center"/>
        <w:rPr>
          <w:rFonts w:ascii="Arial" w:hAnsi="Arial" w:cs="Arial"/>
          <w:b/>
          <w:bCs/>
          <w:color w:val="000000"/>
          <w:lang w:val="hr-HR"/>
        </w:rPr>
      </w:pPr>
      <w:r>
        <w:rPr>
          <w:rFonts w:ascii="Arial" w:hAnsi="Arial" w:cs="Arial"/>
          <w:b/>
          <w:bCs/>
          <w:color w:val="000000"/>
          <w:lang w:val="sr-Cyrl-CS"/>
        </w:rPr>
        <w:lastRenderedPageBreak/>
        <w:t xml:space="preserve"> </w:t>
      </w:r>
      <w:r>
        <w:rPr>
          <w:rFonts w:ascii="Arial" w:hAnsi="Arial" w:cs="Arial"/>
          <w:b/>
          <w:bCs/>
          <w:color w:val="000000"/>
          <w:lang w:val="hr-HR"/>
        </w:rPr>
        <w:t>Ч</w:t>
      </w:r>
      <w:r>
        <w:rPr>
          <w:rFonts w:ascii="Arial" w:hAnsi="Arial" w:cs="Arial"/>
          <w:b/>
          <w:bCs/>
          <w:color w:val="000000"/>
        </w:rPr>
        <w:t>лан</w:t>
      </w:r>
      <w:r>
        <w:rPr>
          <w:rFonts w:ascii="Arial" w:hAnsi="Arial" w:cs="Arial"/>
          <w:b/>
          <w:bCs/>
          <w:color w:val="000000"/>
          <w:lang w:val="hr-HR"/>
        </w:rPr>
        <w:t xml:space="preserve"> </w:t>
      </w:r>
      <w:r>
        <w:rPr>
          <w:rFonts w:ascii="Arial" w:hAnsi="Arial" w:cs="Arial"/>
          <w:b/>
          <w:bCs/>
          <w:color w:val="000000"/>
          <w:lang w:val="sr-Cyrl-CS"/>
        </w:rPr>
        <w:t>9</w:t>
      </w:r>
      <w:r>
        <w:rPr>
          <w:rFonts w:ascii="Arial" w:hAnsi="Arial" w:cs="Arial"/>
          <w:b/>
          <w:bCs/>
          <w:color w:val="000000"/>
          <w:lang w:val="hr-HR"/>
        </w:rPr>
        <w:t>.</w:t>
      </w:r>
    </w:p>
    <w:p w:rsidR="00340E6A" w:rsidRDefault="00340E6A" w:rsidP="00340E6A">
      <w:pPr>
        <w:jc w:val="center"/>
        <w:rPr>
          <w:lang w:val="sr-Cyrl-CS" w:eastAsia="ar-SA"/>
        </w:rPr>
      </w:pPr>
    </w:p>
    <w:p w:rsidR="00340E6A" w:rsidRDefault="00340E6A" w:rsidP="00340E6A">
      <w:pPr>
        <w:pStyle w:val="BodyTextIndent31"/>
        <w:ind w:left="0"/>
        <w:rPr>
          <w:rFonts w:ascii="Arial" w:hAnsi="Arial" w:cs="Arial"/>
          <w:color w:val="000000"/>
          <w:sz w:val="24"/>
          <w:szCs w:val="24"/>
        </w:rPr>
      </w:pPr>
      <w:r>
        <w:rPr>
          <w:rFonts w:ascii="Arial" w:hAnsi="Arial" w:cs="Arial"/>
          <w:color w:val="000000"/>
          <w:sz w:val="24"/>
          <w:szCs w:val="24"/>
        </w:rPr>
        <w:t>Ако</w:t>
      </w:r>
      <w:r>
        <w:rPr>
          <w:rFonts w:ascii="Arial" w:hAnsi="Arial" w:cs="Arial"/>
          <w:color w:val="000000"/>
          <w:sz w:val="24"/>
          <w:szCs w:val="24"/>
          <w:lang w:val="hr-HR"/>
        </w:rPr>
        <w:t xml:space="preserve"> </w:t>
      </w:r>
      <w:r>
        <w:rPr>
          <w:rFonts w:ascii="Arial" w:hAnsi="Arial" w:cs="Arial"/>
          <w:color w:val="000000"/>
          <w:sz w:val="24"/>
          <w:szCs w:val="24"/>
        </w:rPr>
        <w:t>се</w:t>
      </w:r>
      <w:r>
        <w:rPr>
          <w:rFonts w:ascii="Arial" w:hAnsi="Arial" w:cs="Arial"/>
          <w:color w:val="000000"/>
          <w:sz w:val="24"/>
          <w:szCs w:val="24"/>
          <w:lang w:val="hr-HR"/>
        </w:rPr>
        <w:t xml:space="preserve"> </w:t>
      </w:r>
      <w:r>
        <w:rPr>
          <w:rFonts w:ascii="Arial" w:hAnsi="Arial" w:cs="Arial"/>
          <w:color w:val="000000"/>
          <w:sz w:val="24"/>
          <w:szCs w:val="24"/>
        </w:rPr>
        <w:t>записни</w:t>
      </w:r>
      <w:r>
        <w:rPr>
          <w:rFonts w:ascii="Arial" w:hAnsi="Arial" w:cs="Arial"/>
          <w:color w:val="000000"/>
          <w:sz w:val="24"/>
          <w:szCs w:val="24"/>
          <w:lang w:val="hr-HR"/>
        </w:rPr>
        <w:t>ч</w:t>
      </w:r>
      <w:r>
        <w:rPr>
          <w:rFonts w:ascii="Arial" w:hAnsi="Arial" w:cs="Arial"/>
          <w:color w:val="000000"/>
          <w:sz w:val="24"/>
          <w:szCs w:val="24"/>
        </w:rPr>
        <w:t>ки</w:t>
      </w:r>
      <w:r>
        <w:rPr>
          <w:rFonts w:ascii="Arial" w:hAnsi="Arial" w:cs="Arial"/>
          <w:color w:val="000000"/>
          <w:sz w:val="24"/>
          <w:szCs w:val="24"/>
          <w:lang w:val="hr-HR"/>
        </w:rPr>
        <w:t xml:space="preserve"> </w:t>
      </w:r>
      <w:r>
        <w:rPr>
          <w:rFonts w:ascii="Arial" w:hAnsi="Arial" w:cs="Arial"/>
          <w:color w:val="000000"/>
          <w:sz w:val="24"/>
          <w:szCs w:val="24"/>
        </w:rPr>
        <w:t>утврде недостаци</w:t>
      </w:r>
      <w:r>
        <w:rPr>
          <w:rFonts w:ascii="Arial" w:hAnsi="Arial" w:cs="Arial"/>
          <w:color w:val="000000"/>
          <w:sz w:val="24"/>
          <w:szCs w:val="24"/>
          <w:lang w:val="hr-HR"/>
        </w:rPr>
        <w:t xml:space="preserve"> </w:t>
      </w:r>
      <w:r>
        <w:rPr>
          <w:rFonts w:ascii="Arial" w:hAnsi="Arial" w:cs="Arial"/>
          <w:color w:val="000000"/>
          <w:sz w:val="24"/>
          <w:szCs w:val="24"/>
        </w:rPr>
        <w:t>у</w:t>
      </w:r>
      <w:r>
        <w:rPr>
          <w:rFonts w:ascii="Arial" w:hAnsi="Arial" w:cs="Arial"/>
          <w:color w:val="000000"/>
          <w:sz w:val="24"/>
          <w:szCs w:val="24"/>
          <w:lang w:val="hr-HR"/>
        </w:rPr>
        <w:t xml:space="preserve"> </w:t>
      </w:r>
      <w:r>
        <w:rPr>
          <w:rFonts w:ascii="Arial" w:hAnsi="Arial" w:cs="Arial"/>
          <w:color w:val="000000"/>
          <w:sz w:val="24"/>
          <w:szCs w:val="24"/>
        </w:rPr>
        <w:t>квалитету</w:t>
      </w:r>
      <w:r>
        <w:rPr>
          <w:rFonts w:ascii="Arial" w:hAnsi="Arial" w:cs="Arial"/>
          <w:color w:val="000000"/>
          <w:sz w:val="24"/>
          <w:szCs w:val="24"/>
          <w:lang w:val="hr-HR"/>
        </w:rPr>
        <w:t xml:space="preserve"> </w:t>
      </w:r>
      <w:r>
        <w:rPr>
          <w:rFonts w:ascii="Arial" w:hAnsi="Arial" w:cs="Arial"/>
          <w:color w:val="000000"/>
          <w:sz w:val="24"/>
          <w:szCs w:val="24"/>
        </w:rPr>
        <w:t>и</w:t>
      </w:r>
      <w:r>
        <w:rPr>
          <w:rFonts w:ascii="Arial" w:hAnsi="Arial" w:cs="Arial"/>
          <w:color w:val="000000"/>
          <w:sz w:val="24"/>
          <w:szCs w:val="24"/>
          <w:lang w:val="hr-HR"/>
        </w:rPr>
        <w:t xml:space="preserve"> </w:t>
      </w:r>
      <w:r>
        <w:rPr>
          <w:rFonts w:ascii="Arial" w:hAnsi="Arial" w:cs="Arial"/>
          <w:color w:val="000000"/>
          <w:sz w:val="24"/>
          <w:szCs w:val="24"/>
        </w:rPr>
        <w:t>о</w:t>
      </w:r>
      <w:r>
        <w:rPr>
          <w:rFonts w:ascii="Arial" w:hAnsi="Arial" w:cs="Arial"/>
          <w:color w:val="000000"/>
          <w:sz w:val="24"/>
          <w:szCs w:val="24"/>
          <w:lang w:val="hr-HR"/>
        </w:rPr>
        <w:t>ч</w:t>
      </w:r>
      <w:r>
        <w:rPr>
          <w:rFonts w:ascii="Arial" w:hAnsi="Arial" w:cs="Arial"/>
          <w:color w:val="000000"/>
          <w:sz w:val="24"/>
          <w:szCs w:val="24"/>
        </w:rPr>
        <w:t>игледне</w:t>
      </w:r>
      <w:r>
        <w:rPr>
          <w:rFonts w:ascii="Arial" w:hAnsi="Arial" w:cs="Arial"/>
          <w:color w:val="000000"/>
          <w:sz w:val="24"/>
          <w:szCs w:val="24"/>
          <w:lang w:val="hr-HR"/>
        </w:rPr>
        <w:t xml:space="preserve"> </w:t>
      </w:r>
      <w:r>
        <w:rPr>
          <w:rFonts w:ascii="Arial" w:hAnsi="Arial" w:cs="Arial"/>
          <w:color w:val="000000"/>
          <w:sz w:val="24"/>
          <w:szCs w:val="24"/>
        </w:rPr>
        <w:t>гре</w:t>
      </w:r>
      <w:r>
        <w:rPr>
          <w:rFonts w:ascii="Arial" w:hAnsi="Arial" w:cs="Arial"/>
          <w:color w:val="000000"/>
          <w:sz w:val="24"/>
          <w:szCs w:val="24"/>
          <w:lang w:val="hr-HR"/>
        </w:rPr>
        <w:t>ш</w:t>
      </w:r>
      <w:r>
        <w:rPr>
          <w:rFonts w:ascii="Arial" w:hAnsi="Arial" w:cs="Arial"/>
          <w:color w:val="000000"/>
          <w:sz w:val="24"/>
          <w:szCs w:val="24"/>
        </w:rPr>
        <w:t xml:space="preserve">аке Извршилац </w:t>
      </w:r>
      <w:r>
        <w:rPr>
          <w:rFonts w:ascii="Arial" w:hAnsi="Arial" w:cs="Arial"/>
          <w:color w:val="000000"/>
          <w:sz w:val="24"/>
          <w:szCs w:val="24"/>
          <w:lang w:val="hr-HR"/>
        </w:rPr>
        <w:t xml:space="preserve"> </w:t>
      </w:r>
      <w:r>
        <w:rPr>
          <w:rFonts w:ascii="Arial" w:hAnsi="Arial" w:cs="Arial"/>
          <w:color w:val="000000"/>
          <w:sz w:val="24"/>
          <w:szCs w:val="24"/>
        </w:rPr>
        <w:t>мора</w:t>
      </w:r>
      <w:r>
        <w:rPr>
          <w:rFonts w:ascii="Arial" w:hAnsi="Arial" w:cs="Arial"/>
          <w:color w:val="000000"/>
          <w:sz w:val="24"/>
          <w:szCs w:val="24"/>
          <w:lang w:val="hr-HR"/>
        </w:rPr>
        <w:t xml:space="preserve"> </w:t>
      </w:r>
      <w:r>
        <w:rPr>
          <w:rFonts w:ascii="Arial" w:hAnsi="Arial" w:cs="Arial"/>
          <w:color w:val="000000"/>
          <w:sz w:val="24"/>
          <w:szCs w:val="24"/>
        </w:rPr>
        <w:t>исте</w:t>
      </w:r>
      <w:r>
        <w:rPr>
          <w:rFonts w:ascii="Arial" w:hAnsi="Arial" w:cs="Arial"/>
          <w:color w:val="000000"/>
          <w:sz w:val="24"/>
          <w:szCs w:val="24"/>
          <w:lang w:val="hr-HR"/>
        </w:rPr>
        <w:t xml:space="preserve"> </w:t>
      </w:r>
      <w:r>
        <w:rPr>
          <w:rFonts w:ascii="Arial" w:hAnsi="Arial" w:cs="Arial"/>
          <w:color w:val="000000"/>
          <w:sz w:val="24"/>
          <w:szCs w:val="24"/>
        </w:rPr>
        <w:t>отклонити</w:t>
      </w:r>
      <w:r>
        <w:rPr>
          <w:rFonts w:ascii="Arial" w:hAnsi="Arial" w:cs="Arial"/>
          <w:color w:val="000000"/>
          <w:sz w:val="24"/>
          <w:szCs w:val="24"/>
          <w:lang w:val="hr-HR"/>
        </w:rPr>
        <w:t xml:space="preserve"> </w:t>
      </w:r>
      <w:r>
        <w:rPr>
          <w:rFonts w:ascii="Arial" w:hAnsi="Arial" w:cs="Arial"/>
          <w:color w:val="000000"/>
          <w:sz w:val="24"/>
          <w:szCs w:val="24"/>
        </w:rPr>
        <w:t>најкасније</w:t>
      </w:r>
      <w:r>
        <w:rPr>
          <w:rFonts w:ascii="Arial" w:hAnsi="Arial" w:cs="Arial"/>
          <w:color w:val="000000"/>
          <w:sz w:val="24"/>
          <w:szCs w:val="24"/>
          <w:lang w:val="hr-HR"/>
        </w:rPr>
        <w:t xml:space="preserve"> </w:t>
      </w:r>
      <w:r>
        <w:rPr>
          <w:rFonts w:ascii="Arial" w:hAnsi="Arial" w:cs="Arial"/>
          <w:color w:val="000000"/>
          <w:sz w:val="24"/>
          <w:szCs w:val="24"/>
        </w:rPr>
        <w:t>у</w:t>
      </w:r>
      <w:r>
        <w:rPr>
          <w:rFonts w:ascii="Arial" w:hAnsi="Arial" w:cs="Arial"/>
          <w:color w:val="000000"/>
          <w:sz w:val="24"/>
          <w:szCs w:val="24"/>
          <w:lang w:val="hr-HR"/>
        </w:rPr>
        <w:t xml:space="preserve"> </w:t>
      </w:r>
      <w:r>
        <w:rPr>
          <w:rFonts w:ascii="Arial" w:hAnsi="Arial" w:cs="Arial"/>
          <w:color w:val="000000"/>
          <w:sz w:val="24"/>
          <w:szCs w:val="24"/>
        </w:rPr>
        <w:t>року</w:t>
      </w:r>
      <w:r>
        <w:rPr>
          <w:rFonts w:ascii="Arial" w:hAnsi="Arial" w:cs="Arial"/>
          <w:color w:val="000000"/>
          <w:sz w:val="24"/>
          <w:szCs w:val="24"/>
          <w:lang w:val="hr-HR"/>
        </w:rPr>
        <w:t xml:space="preserve"> </w:t>
      </w:r>
      <w:r>
        <w:rPr>
          <w:rFonts w:ascii="Arial" w:hAnsi="Arial" w:cs="Arial"/>
          <w:color w:val="000000"/>
          <w:sz w:val="24"/>
          <w:szCs w:val="24"/>
        </w:rPr>
        <w:t>од</w:t>
      </w:r>
      <w:r>
        <w:rPr>
          <w:rFonts w:ascii="Arial" w:hAnsi="Arial" w:cs="Arial"/>
          <w:color w:val="000000"/>
          <w:sz w:val="24"/>
          <w:szCs w:val="24"/>
          <w:lang w:val="hr-HR"/>
        </w:rPr>
        <w:t xml:space="preserve"> </w:t>
      </w:r>
      <w:r>
        <w:rPr>
          <w:rFonts w:ascii="Arial" w:hAnsi="Arial" w:cs="Arial"/>
          <w:color w:val="000000"/>
          <w:sz w:val="24"/>
          <w:szCs w:val="24"/>
        </w:rPr>
        <w:t>5</w:t>
      </w:r>
      <w:r>
        <w:rPr>
          <w:rFonts w:ascii="Arial" w:hAnsi="Arial" w:cs="Arial"/>
          <w:color w:val="000000"/>
          <w:sz w:val="24"/>
          <w:szCs w:val="24"/>
          <w:lang w:val="hr-HR"/>
        </w:rPr>
        <w:t xml:space="preserve"> </w:t>
      </w:r>
      <w:r>
        <w:rPr>
          <w:rFonts w:ascii="Arial" w:hAnsi="Arial" w:cs="Arial"/>
          <w:color w:val="000000"/>
          <w:sz w:val="24"/>
          <w:szCs w:val="24"/>
        </w:rPr>
        <w:t>дана</w:t>
      </w:r>
      <w:r>
        <w:rPr>
          <w:rFonts w:ascii="Arial" w:hAnsi="Arial" w:cs="Arial"/>
          <w:color w:val="000000"/>
          <w:sz w:val="24"/>
          <w:szCs w:val="24"/>
          <w:lang w:val="hr-HR"/>
        </w:rPr>
        <w:t xml:space="preserve"> </w:t>
      </w:r>
      <w:r>
        <w:rPr>
          <w:rFonts w:ascii="Arial" w:hAnsi="Arial" w:cs="Arial"/>
          <w:color w:val="000000"/>
          <w:sz w:val="24"/>
          <w:szCs w:val="24"/>
        </w:rPr>
        <w:t>од</w:t>
      </w:r>
      <w:r>
        <w:rPr>
          <w:rFonts w:ascii="Arial" w:hAnsi="Arial" w:cs="Arial"/>
          <w:color w:val="000000"/>
          <w:sz w:val="24"/>
          <w:szCs w:val="24"/>
          <w:lang w:val="hr-HR"/>
        </w:rPr>
        <w:t xml:space="preserve"> </w:t>
      </w:r>
      <w:r>
        <w:rPr>
          <w:rFonts w:ascii="Arial" w:hAnsi="Arial" w:cs="Arial"/>
          <w:color w:val="000000"/>
          <w:sz w:val="24"/>
          <w:szCs w:val="24"/>
        </w:rPr>
        <w:t>дана</w:t>
      </w:r>
      <w:r>
        <w:rPr>
          <w:rFonts w:ascii="Arial" w:hAnsi="Arial" w:cs="Arial"/>
          <w:color w:val="000000"/>
          <w:sz w:val="24"/>
          <w:szCs w:val="24"/>
          <w:lang w:val="hr-HR"/>
        </w:rPr>
        <w:t xml:space="preserve"> </w:t>
      </w:r>
      <w:r>
        <w:rPr>
          <w:rFonts w:ascii="Arial" w:hAnsi="Arial" w:cs="Arial"/>
          <w:color w:val="000000"/>
          <w:sz w:val="24"/>
          <w:szCs w:val="24"/>
        </w:rPr>
        <w:t>са</w:t>
      </w:r>
      <w:r>
        <w:rPr>
          <w:rFonts w:ascii="Arial" w:hAnsi="Arial" w:cs="Arial"/>
          <w:color w:val="000000"/>
          <w:sz w:val="24"/>
          <w:szCs w:val="24"/>
          <w:lang w:val="hr-HR"/>
        </w:rPr>
        <w:t>ч</w:t>
      </w:r>
      <w:r>
        <w:rPr>
          <w:rFonts w:ascii="Arial" w:hAnsi="Arial" w:cs="Arial"/>
          <w:color w:val="000000"/>
          <w:sz w:val="24"/>
          <w:szCs w:val="24"/>
        </w:rPr>
        <w:t>ињавања</w:t>
      </w:r>
      <w:r>
        <w:rPr>
          <w:rFonts w:ascii="Arial" w:hAnsi="Arial" w:cs="Arial"/>
          <w:color w:val="000000"/>
          <w:sz w:val="24"/>
          <w:szCs w:val="24"/>
          <w:lang w:val="hr-HR"/>
        </w:rPr>
        <w:t xml:space="preserve"> </w:t>
      </w:r>
      <w:r>
        <w:rPr>
          <w:rFonts w:ascii="Arial" w:hAnsi="Arial" w:cs="Arial"/>
          <w:color w:val="000000"/>
          <w:sz w:val="24"/>
          <w:szCs w:val="24"/>
        </w:rPr>
        <w:t>записника</w:t>
      </w:r>
      <w:r>
        <w:rPr>
          <w:rFonts w:ascii="Arial" w:hAnsi="Arial" w:cs="Arial"/>
          <w:color w:val="000000"/>
          <w:sz w:val="24"/>
          <w:szCs w:val="24"/>
          <w:lang w:val="hr-HR"/>
        </w:rPr>
        <w:t xml:space="preserve"> </w:t>
      </w:r>
      <w:r>
        <w:rPr>
          <w:rFonts w:ascii="Arial" w:hAnsi="Arial" w:cs="Arial"/>
          <w:color w:val="000000"/>
          <w:sz w:val="24"/>
          <w:szCs w:val="24"/>
        </w:rPr>
        <w:t>о</w:t>
      </w:r>
      <w:r>
        <w:rPr>
          <w:rFonts w:ascii="Arial" w:hAnsi="Arial" w:cs="Arial"/>
          <w:color w:val="000000"/>
          <w:sz w:val="24"/>
          <w:szCs w:val="24"/>
          <w:lang w:val="hr-HR"/>
        </w:rPr>
        <w:t xml:space="preserve"> </w:t>
      </w:r>
      <w:r>
        <w:rPr>
          <w:rFonts w:ascii="Arial" w:hAnsi="Arial" w:cs="Arial"/>
          <w:color w:val="000000"/>
          <w:sz w:val="24"/>
          <w:szCs w:val="24"/>
        </w:rPr>
        <w:t>пријему и испитивању.</w:t>
      </w:r>
    </w:p>
    <w:p w:rsidR="00340E6A" w:rsidRDefault="00340E6A" w:rsidP="00340E6A">
      <w:pPr>
        <w:pStyle w:val="BodyTextIndent31"/>
        <w:ind w:left="0"/>
        <w:jc w:val="center"/>
        <w:rPr>
          <w:rFonts w:ascii="Arial" w:hAnsi="Arial" w:cs="Arial"/>
          <w:b/>
          <w:color w:val="000000"/>
          <w:sz w:val="24"/>
          <w:szCs w:val="24"/>
          <w:u w:val="single"/>
        </w:rPr>
      </w:pPr>
    </w:p>
    <w:p w:rsidR="00340E6A" w:rsidRDefault="00340E6A" w:rsidP="00340E6A">
      <w:pPr>
        <w:pStyle w:val="BodyTextIndent31"/>
        <w:ind w:left="0"/>
        <w:jc w:val="center"/>
        <w:rPr>
          <w:rFonts w:ascii="Arial" w:hAnsi="Arial" w:cs="Arial"/>
          <w:b/>
          <w:color w:val="000000"/>
          <w:sz w:val="24"/>
          <w:szCs w:val="24"/>
          <w:u w:val="single"/>
        </w:rPr>
      </w:pPr>
      <w:r>
        <w:rPr>
          <w:rFonts w:ascii="Arial" w:hAnsi="Arial" w:cs="Arial"/>
          <w:b/>
          <w:color w:val="000000"/>
          <w:sz w:val="24"/>
          <w:szCs w:val="24"/>
          <w:u w:val="single"/>
        </w:rPr>
        <w:t>ОП</w:t>
      </w:r>
      <w:r>
        <w:rPr>
          <w:rFonts w:ascii="Arial" w:hAnsi="Arial" w:cs="Arial"/>
          <w:b/>
          <w:color w:val="000000"/>
          <w:sz w:val="24"/>
          <w:szCs w:val="24"/>
          <w:u w:val="single"/>
          <w:lang w:val="hr-HR"/>
        </w:rPr>
        <w:t>Ш</w:t>
      </w:r>
      <w:r>
        <w:rPr>
          <w:rFonts w:ascii="Arial" w:hAnsi="Arial" w:cs="Arial"/>
          <w:b/>
          <w:color w:val="000000"/>
          <w:sz w:val="24"/>
          <w:szCs w:val="24"/>
          <w:u w:val="single"/>
        </w:rPr>
        <w:t>ТЕ</w:t>
      </w:r>
      <w:r>
        <w:rPr>
          <w:rFonts w:ascii="Arial" w:hAnsi="Arial" w:cs="Arial"/>
          <w:b/>
          <w:color w:val="000000"/>
          <w:sz w:val="24"/>
          <w:szCs w:val="24"/>
          <w:u w:val="single"/>
          <w:lang w:val="hr-HR"/>
        </w:rPr>
        <w:t xml:space="preserve"> </w:t>
      </w:r>
      <w:r>
        <w:rPr>
          <w:rFonts w:ascii="Arial" w:hAnsi="Arial" w:cs="Arial"/>
          <w:b/>
          <w:color w:val="000000"/>
          <w:sz w:val="24"/>
          <w:szCs w:val="24"/>
          <w:u w:val="single"/>
        </w:rPr>
        <w:t>ОДРЕДБЕ</w:t>
      </w:r>
    </w:p>
    <w:p w:rsidR="00340E6A" w:rsidRDefault="00340E6A" w:rsidP="00340E6A">
      <w:pPr>
        <w:ind w:left="284"/>
        <w:jc w:val="center"/>
        <w:rPr>
          <w:rFonts w:ascii="Arial" w:hAnsi="Arial" w:cs="Arial"/>
          <w:b/>
          <w:bCs/>
          <w:color w:val="000000"/>
          <w:lang w:val="hr-HR"/>
        </w:rPr>
      </w:pPr>
      <w:r>
        <w:rPr>
          <w:rFonts w:ascii="Arial" w:hAnsi="Arial" w:cs="Arial"/>
          <w:b/>
          <w:bCs/>
          <w:color w:val="000000"/>
          <w:lang w:val="hr-HR"/>
        </w:rPr>
        <w:t>Ч</w:t>
      </w:r>
      <w:r>
        <w:rPr>
          <w:rFonts w:ascii="Arial" w:hAnsi="Arial" w:cs="Arial"/>
          <w:b/>
          <w:bCs/>
          <w:color w:val="000000"/>
        </w:rPr>
        <w:t>лан</w:t>
      </w:r>
      <w:r>
        <w:rPr>
          <w:rFonts w:ascii="Arial" w:hAnsi="Arial" w:cs="Arial"/>
          <w:b/>
          <w:bCs/>
          <w:color w:val="000000"/>
          <w:lang w:val="hr-HR"/>
        </w:rPr>
        <w:t xml:space="preserve"> </w:t>
      </w:r>
      <w:r>
        <w:rPr>
          <w:rFonts w:ascii="Arial" w:hAnsi="Arial" w:cs="Arial"/>
          <w:b/>
          <w:bCs/>
          <w:color w:val="000000"/>
          <w:lang w:val="sr-Cyrl-CS"/>
        </w:rPr>
        <w:t>10</w:t>
      </w:r>
      <w:r>
        <w:rPr>
          <w:rFonts w:ascii="Arial" w:hAnsi="Arial" w:cs="Arial"/>
          <w:b/>
          <w:bCs/>
          <w:color w:val="000000"/>
          <w:lang w:val="hr-HR"/>
        </w:rPr>
        <w:t>.</w:t>
      </w:r>
    </w:p>
    <w:p w:rsidR="00340E6A" w:rsidRDefault="00340E6A" w:rsidP="00340E6A">
      <w:pPr>
        <w:pStyle w:val="BodyTextIndent31"/>
        <w:ind w:left="0"/>
        <w:rPr>
          <w:rFonts w:ascii="Arial" w:hAnsi="Arial" w:cs="Arial"/>
          <w:color w:val="000000"/>
          <w:sz w:val="24"/>
          <w:szCs w:val="24"/>
        </w:rPr>
      </w:pPr>
      <w:r>
        <w:rPr>
          <w:rFonts w:ascii="Arial" w:hAnsi="Arial" w:cs="Arial"/>
          <w:color w:val="000000"/>
          <w:sz w:val="24"/>
          <w:szCs w:val="24"/>
        </w:rPr>
        <w:t>Уговор ступа на снагу даном обостраног потписивања и примењиваће се до коначне реализације а најдуже годину дана од закључења.</w:t>
      </w:r>
    </w:p>
    <w:p w:rsidR="00340E6A" w:rsidRDefault="00340E6A" w:rsidP="00340E6A">
      <w:pPr>
        <w:ind w:left="284"/>
        <w:jc w:val="center"/>
        <w:rPr>
          <w:rFonts w:ascii="Arial" w:hAnsi="Arial" w:cs="Arial"/>
          <w:b/>
          <w:bCs/>
          <w:color w:val="000000"/>
          <w:lang w:val="hr-HR"/>
        </w:rPr>
      </w:pPr>
    </w:p>
    <w:p w:rsidR="00340E6A" w:rsidRDefault="00340E6A" w:rsidP="00340E6A">
      <w:pPr>
        <w:ind w:left="284"/>
        <w:jc w:val="center"/>
        <w:rPr>
          <w:rFonts w:ascii="Arial" w:hAnsi="Arial" w:cs="Arial"/>
          <w:b/>
          <w:bCs/>
          <w:color w:val="000000"/>
          <w:lang w:val="sr-Cyrl-CS"/>
        </w:rPr>
      </w:pPr>
      <w:r>
        <w:rPr>
          <w:rFonts w:ascii="Arial" w:hAnsi="Arial" w:cs="Arial"/>
          <w:b/>
          <w:bCs/>
          <w:color w:val="000000"/>
          <w:lang w:val="hr-HR"/>
        </w:rPr>
        <w:t>Ч</w:t>
      </w:r>
      <w:r>
        <w:rPr>
          <w:rFonts w:ascii="Arial" w:hAnsi="Arial" w:cs="Arial"/>
          <w:b/>
          <w:bCs/>
          <w:color w:val="000000"/>
        </w:rPr>
        <w:t>лан</w:t>
      </w:r>
      <w:r>
        <w:rPr>
          <w:rFonts w:ascii="Arial" w:hAnsi="Arial" w:cs="Arial"/>
          <w:b/>
          <w:bCs/>
          <w:color w:val="000000"/>
          <w:lang w:val="hr-HR"/>
        </w:rPr>
        <w:t xml:space="preserve"> </w:t>
      </w:r>
      <w:r>
        <w:rPr>
          <w:rFonts w:ascii="Arial" w:hAnsi="Arial" w:cs="Arial"/>
          <w:b/>
          <w:bCs/>
          <w:color w:val="000000"/>
          <w:lang w:val="sr-Cyrl-CS"/>
        </w:rPr>
        <w:t>11.</w:t>
      </w:r>
    </w:p>
    <w:p w:rsidR="00340E6A" w:rsidRDefault="00340E6A" w:rsidP="00340E6A">
      <w:pPr>
        <w:pStyle w:val="BodyTextIndent31"/>
        <w:ind w:left="0"/>
        <w:rPr>
          <w:rFonts w:ascii="Arial" w:hAnsi="Arial" w:cs="Arial"/>
          <w:color w:val="000000"/>
          <w:sz w:val="24"/>
          <w:szCs w:val="24"/>
          <w:lang w:val="hr-HR"/>
        </w:rPr>
      </w:pPr>
      <w:r>
        <w:rPr>
          <w:rFonts w:ascii="Arial" w:hAnsi="Arial" w:cs="Arial"/>
          <w:color w:val="000000"/>
          <w:sz w:val="24"/>
          <w:szCs w:val="24"/>
        </w:rPr>
        <w:t>Све</w:t>
      </w:r>
      <w:r>
        <w:rPr>
          <w:rFonts w:ascii="Arial" w:hAnsi="Arial" w:cs="Arial"/>
          <w:color w:val="000000"/>
          <w:sz w:val="24"/>
          <w:szCs w:val="24"/>
          <w:lang w:val="hr-HR"/>
        </w:rPr>
        <w:t xml:space="preserve"> </w:t>
      </w:r>
      <w:r>
        <w:rPr>
          <w:rFonts w:ascii="Arial" w:hAnsi="Arial" w:cs="Arial"/>
          <w:color w:val="000000"/>
          <w:sz w:val="24"/>
          <w:szCs w:val="24"/>
        </w:rPr>
        <w:t>евентуалне</w:t>
      </w:r>
      <w:r>
        <w:rPr>
          <w:rFonts w:ascii="Arial" w:hAnsi="Arial" w:cs="Arial"/>
          <w:color w:val="000000"/>
          <w:sz w:val="24"/>
          <w:szCs w:val="24"/>
          <w:lang w:val="hr-HR"/>
        </w:rPr>
        <w:t xml:space="preserve"> </w:t>
      </w:r>
      <w:r>
        <w:rPr>
          <w:rFonts w:ascii="Arial" w:hAnsi="Arial" w:cs="Arial"/>
          <w:color w:val="000000"/>
          <w:sz w:val="24"/>
          <w:szCs w:val="24"/>
        </w:rPr>
        <w:t>спорове</w:t>
      </w:r>
      <w:r>
        <w:rPr>
          <w:rFonts w:ascii="Arial" w:hAnsi="Arial" w:cs="Arial"/>
          <w:color w:val="000000"/>
          <w:sz w:val="24"/>
          <w:szCs w:val="24"/>
          <w:lang w:val="hr-HR"/>
        </w:rPr>
        <w:t xml:space="preserve"> </w:t>
      </w:r>
      <w:r>
        <w:rPr>
          <w:rFonts w:ascii="Arial" w:hAnsi="Arial" w:cs="Arial"/>
          <w:color w:val="000000"/>
          <w:sz w:val="24"/>
          <w:szCs w:val="24"/>
        </w:rPr>
        <w:t>који</w:t>
      </w:r>
      <w:r>
        <w:rPr>
          <w:rFonts w:ascii="Arial" w:hAnsi="Arial" w:cs="Arial"/>
          <w:color w:val="000000"/>
          <w:sz w:val="24"/>
          <w:szCs w:val="24"/>
          <w:lang w:val="hr-HR"/>
        </w:rPr>
        <w:t xml:space="preserve"> </w:t>
      </w:r>
      <w:r>
        <w:rPr>
          <w:rFonts w:ascii="Arial" w:hAnsi="Arial" w:cs="Arial"/>
          <w:color w:val="000000"/>
          <w:sz w:val="24"/>
          <w:szCs w:val="24"/>
        </w:rPr>
        <w:t>настану</w:t>
      </w:r>
      <w:r>
        <w:rPr>
          <w:rFonts w:ascii="Arial" w:hAnsi="Arial" w:cs="Arial"/>
          <w:color w:val="000000"/>
          <w:sz w:val="24"/>
          <w:szCs w:val="24"/>
          <w:lang w:val="hr-HR"/>
        </w:rPr>
        <w:t xml:space="preserve"> </w:t>
      </w:r>
      <w:r>
        <w:rPr>
          <w:rFonts w:ascii="Arial" w:hAnsi="Arial" w:cs="Arial"/>
          <w:color w:val="000000"/>
          <w:sz w:val="24"/>
          <w:szCs w:val="24"/>
        </w:rPr>
        <w:t>из</w:t>
      </w:r>
      <w:r>
        <w:rPr>
          <w:rFonts w:ascii="Arial" w:hAnsi="Arial" w:cs="Arial"/>
          <w:color w:val="000000"/>
          <w:sz w:val="24"/>
          <w:szCs w:val="24"/>
          <w:lang w:val="hr-HR"/>
        </w:rPr>
        <w:t xml:space="preserve">, </w:t>
      </w:r>
      <w:r>
        <w:rPr>
          <w:rFonts w:ascii="Arial" w:hAnsi="Arial" w:cs="Arial"/>
          <w:color w:val="000000"/>
          <w:sz w:val="24"/>
          <w:szCs w:val="24"/>
        </w:rPr>
        <w:t>или</w:t>
      </w:r>
      <w:r>
        <w:rPr>
          <w:rFonts w:ascii="Arial" w:hAnsi="Arial" w:cs="Arial"/>
          <w:color w:val="000000"/>
          <w:sz w:val="24"/>
          <w:szCs w:val="24"/>
          <w:lang w:val="hr-HR"/>
        </w:rPr>
        <w:t xml:space="preserve"> </w:t>
      </w:r>
      <w:r>
        <w:rPr>
          <w:rFonts w:ascii="Arial" w:hAnsi="Arial" w:cs="Arial"/>
          <w:color w:val="000000"/>
          <w:sz w:val="24"/>
          <w:szCs w:val="24"/>
        </w:rPr>
        <w:t>поводом</w:t>
      </w:r>
      <w:r>
        <w:rPr>
          <w:rFonts w:ascii="Arial" w:hAnsi="Arial" w:cs="Arial"/>
          <w:color w:val="000000"/>
          <w:sz w:val="24"/>
          <w:szCs w:val="24"/>
          <w:lang w:val="hr-HR"/>
        </w:rPr>
        <w:t xml:space="preserve">, </w:t>
      </w:r>
      <w:r>
        <w:rPr>
          <w:rFonts w:ascii="Arial" w:hAnsi="Arial" w:cs="Arial"/>
          <w:color w:val="000000"/>
          <w:sz w:val="24"/>
          <w:szCs w:val="24"/>
        </w:rPr>
        <w:t>овог</w:t>
      </w:r>
      <w:r>
        <w:rPr>
          <w:rFonts w:ascii="Arial" w:hAnsi="Arial" w:cs="Arial"/>
          <w:color w:val="000000"/>
          <w:sz w:val="24"/>
          <w:szCs w:val="24"/>
          <w:lang w:val="hr-HR"/>
        </w:rPr>
        <w:t xml:space="preserve"> </w:t>
      </w:r>
      <w:r>
        <w:rPr>
          <w:rFonts w:ascii="Arial" w:hAnsi="Arial" w:cs="Arial"/>
          <w:color w:val="000000"/>
          <w:sz w:val="24"/>
          <w:szCs w:val="24"/>
        </w:rPr>
        <w:t>уговора</w:t>
      </w:r>
      <w:r>
        <w:rPr>
          <w:rFonts w:ascii="Arial" w:hAnsi="Arial" w:cs="Arial"/>
          <w:color w:val="000000"/>
          <w:sz w:val="24"/>
          <w:szCs w:val="24"/>
          <w:lang w:val="hr-HR"/>
        </w:rPr>
        <w:t>-</w:t>
      </w:r>
      <w:r>
        <w:rPr>
          <w:rFonts w:ascii="Arial" w:hAnsi="Arial" w:cs="Arial"/>
          <w:color w:val="000000"/>
          <w:sz w:val="24"/>
          <w:szCs w:val="24"/>
        </w:rPr>
        <w:t>уговорне</w:t>
      </w:r>
      <w:r>
        <w:rPr>
          <w:rFonts w:ascii="Arial" w:hAnsi="Arial" w:cs="Arial"/>
          <w:color w:val="000000"/>
          <w:sz w:val="24"/>
          <w:szCs w:val="24"/>
          <w:lang w:val="hr-HR"/>
        </w:rPr>
        <w:t xml:space="preserve"> </w:t>
      </w:r>
      <w:r>
        <w:rPr>
          <w:rFonts w:ascii="Arial" w:hAnsi="Arial" w:cs="Arial"/>
          <w:color w:val="000000"/>
          <w:sz w:val="24"/>
          <w:szCs w:val="24"/>
        </w:rPr>
        <w:t>стране</w:t>
      </w:r>
      <w:r>
        <w:rPr>
          <w:rFonts w:ascii="Arial" w:hAnsi="Arial" w:cs="Arial"/>
          <w:color w:val="000000"/>
          <w:sz w:val="24"/>
          <w:szCs w:val="24"/>
          <w:lang w:val="hr-HR"/>
        </w:rPr>
        <w:t xml:space="preserve"> ћ</w:t>
      </w:r>
      <w:r>
        <w:rPr>
          <w:rFonts w:ascii="Arial" w:hAnsi="Arial" w:cs="Arial"/>
          <w:color w:val="000000"/>
          <w:sz w:val="24"/>
          <w:szCs w:val="24"/>
        </w:rPr>
        <w:t>е</w:t>
      </w:r>
      <w:r>
        <w:rPr>
          <w:rFonts w:ascii="Arial" w:hAnsi="Arial" w:cs="Arial"/>
          <w:color w:val="000000"/>
          <w:sz w:val="24"/>
          <w:szCs w:val="24"/>
          <w:lang w:val="hr-HR"/>
        </w:rPr>
        <w:t xml:space="preserve"> </w:t>
      </w:r>
      <w:r>
        <w:rPr>
          <w:rFonts w:ascii="Arial" w:hAnsi="Arial" w:cs="Arial"/>
          <w:color w:val="000000"/>
          <w:sz w:val="24"/>
          <w:szCs w:val="24"/>
        </w:rPr>
        <w:t>поку</w:t>
      </w:r>
      <w:r>
        <w:rPr>
          <w:rFonts w:ascii="Arial" w:hAnsi="Arial" w:cs="Arial"/>
          <w:color w:val="000000"/>
          <w:sz w:val="24"/>
          <w:szCs w:val="24"/>
          <w:lang w:val="hr-HR"/>
        </w:rPr>
        <w:t>ш</w:t>
      </w:r>
      <w:r>
        <w:rPr>
          <w:rFonts w:ascii="Arial" w:hAnsi="Arial" w:cs="Arial"/>
          <w:color w:val="000000"/>
          <w:sz w:val="24"/>
          <w:szCs w:val="24"/>
        </w:rPr>
        <w:t>ати</w:t>
      </w:r>
      <w:r>
        <w:rPr>
          <w:rFonts w:ascii="Arial" w:hAnsi="Arial" w:cs="Arial"/>
          <w:color w:val="000000"/>
          <w:sz w:val="24"/>
          <w:szCs w:val="24"/>
          <w:lang w:val="hr-HR"/>
        </w:rPr>
        <w:t xml:space="preserve"> </w:t>
      </w:r>
      <w:r>
        <w:rPr>
          <w:rFonts w:ascii="Arial" w:hAnsi="Arial" w:cs="Arial"/>
          <w:color w:val="000000"/>
          <w:sz w:val="24"/>
          <w:szCs w:val="24"/>
        </w:rPr>
        <w:t>да</w:t>
      </w:r>
      <w:r>
        <w:rPr>
          <w:rFonts w:ascii="Arial" w:hAnsi="Arial" w:cs="Arial"/>
          <w:color w:val="000000"/>
          <w:sz w:val="24"/>
          <w:szCs w:val="24"/>
          <w:lang w:val="hr-HR"/>
        </w:rPr>
        <w:t xml:space="preserve"> </w:t>
      </w:r>
      <w:r>
        <w:rPr>
          <w:rFonts w:ascii="Arial" w:hAnsi="Arial" w:cs="Arial"/>
          <w:color w:val="000000"/>
          <w:sz w:val="24"/>
          <w:szCs w:val="24"/>
        </w:rPr>
        <w:t>ре</w:t>
      </w:r>
      <w:r>
        <w:rPr>
          <w:rFonts w:ascii="Arial" w:hAnsi="Arial" w:cs="Arial"/>
          <w:color w:val="000000"/>
          <w:sz w:val="24"/>
          <w:szCs w:val="24"/>
          <w:lang w:val="hr-HR"/>
        </w:rPr>
        <w:t>ш</w:t>
      </w:r>
      <w:r>
        <w:rPr>
          <w:rFonts w:ascii="Arial" w:hAnsi="Arial" w:cs="Arial"/>
          <w:color w:val="000000"/>
          <w:sz w:val="24"/>
          <w:szCs w:val="24"/>
        </w:rPr>
        <w:t>е</w:t>
      </w:r>
      <w:r>
        <w:rPr>
          <w:rFonts w:ascii="Arial" w:hAnsi="Arial" w:cs="Arial"/>
          <w:color w:val="000000"/>
          <w:sz w:val="24"/>
          <w:szCs w:val="24"/>
          <w:lang w:val="hr-HR"/>
        </w:rPr>
        <w:t xml:space="preserve"> </w:t>
      </w:r>
      <w:r>
        <w:rPr>
          <w:rFonts w:ascii="Arial" w:hAnsi="Arial" w:cs="Arial"/>
          <w:color w:val="000000"/>
          <w:sz w:val="24"/>
          <w:szCs w:val="24"/>
        </w:rPr>
        <w:t>споразумно</w:t>
      </w:r>
      <w:r>
        <w:rPr>
          <w:rFonts w:ascii="Arial" w:hAnsi="Arial" w:cs="Arial"/>
          <w:color w:val="000000"/>
          <w:sz w:val="24"/>
          <w:szCs w:val="24"/>
          <w:lang w:val="hr-HR"/>
        </w:rPr>
        <w:t>.</w:t>
      </w:r>
    </w:p>
    <w:p w:rsidR="00340E6A" w:rsidRDefault="00340E6A" w:rsidP="00340E6A">
      <w:pPr>
        <w:pStyle w:val="BodyTextIndent31"/>
        <w:ind w:left="0"/>
        <w:rPr>
          <w:rFonts w:ascii="Arial" w:hAnsi="Arial" w:cs="Arial"/>
          <w:color w:val="000000"/>
          <w:sz w:val="24"/>
          <w:szCs w:val="24"/>
          <w:lang w:val="hr-HR"/>
        </w:rPr>
      </w:pPr>
      <w:r>
        <w:rPr>
          <w:rFonts w:ascii="Arial" w:hAnsi="Arial" w:cs="Arial"/>
          <w:color w:val="000000"/>
          <w:sz w:val="24"/>
          <w:szCs w:val="24"/>
        </w:rPr>
        <w:t>Уколико</w:t>
      </w:r>
      <w:r>
        <w:rPr>
          <w:rFonts w:ascii="Arial" w:hAnsi="Arial" w:cs="Arial"/>
          <w:color w:val="000000"/>
          <w:sz w:val="24"/>
          <w:szCs w:val="24"/>
          <w:lang w:val="hr-HR"/>
        </w:rPr>
        <w:t xml:space="preserve"> </w:t>
      </w:r>
      <w:r>
        <w:rPr>
          <w:rFonts w:ascii="Arial" w:hAnsi="Arial" w:cs="Arial"/>
          <w:color w:val="000000"/>
          <w:sz w:val="24"/>
          <w:szCs w:val="24"/>
        </w:rPr>
        <w:t>спорови</w:t>
      </w:r>
      <w:r>
        <w:rPr>
          <w:rFonts w:ascii="Arial" w:hAnsi="Arial" w:cs="Arial"/>
          <w:color w:val="000000"/>
          <w:sz w:val="24"/>
          <w:szCs w:val="24"/>
          <w:lang w:val="hr-HR"/>
        </w:rPr>
        <w:t xml:space="preserve"> </w:t>
      </w:r>
      <w:r>
        <w:rPr>
          <w:rFonts w:ascii="Arial" w:hAnsi="Arial" w:cs="Arial"/>
          <w:color w:val="000000"/>
          <w:sz w:val="24"/>
          <w:szCs w:val="24"/>
        </w:rPr>
        <w:t>изме</w:t>
      </w:r>
      <w:r>
        <w:rPr>
          <w:rFonts w:ascii="Arial" w:hAnsi="Arial" w:cs="Arial"/>
          <w:color w:val="000000"/>
          <w:sz w:val="24"/>
          <w:szCs w:val="24"/>
          <w:lang w:val="hr-HR"/>
        </w:rPr>
        <w:t>ђ</w:t>
      </w:r>
      <w:r>
        <w:rPr>
          <w:rFonts w:ascii="Arial" w:hAnsi="Arial" w:cs="Arial"/>
          <w:color w:val="000000"/>
          <w:sz w:val="24"/>
          <w:szCs w:val="24"/>
        </w:rPr>
        <w:t>у</w:t>
      </w:r>
      <w:r>
        <w:rPr>
          <w:rFonts w:ascii="Arial" w:hAnsi="Arial" w:cs="Arial"/>
          <w:color w:val="000000"/>
          <w:sz w:val="24"/>
          <w:szCs w:val="24"/>
          <w:lang w:val="hr-HR"/>
        </w:rPr>
        <w:t xml:space="preserve"> </w:t>
      </w:r>
      <w:r>
        <w:rPr>
          <w:rFonts w:ascii="Arial" w:hAnsi="Arial" w:cs="Arial"/>
          <w:color w:val="000000"/>
          <w:sz w:val="24"/>
          <w:szCs w:val="24"/>
        </w:rPr>
        <w:t>уговорних страна</w:t>
      </w:r>
      <w:r>
        <w:rPr>
          <w:rFonts w:ascii="Arial" w:hAnsi="Arial" w:cs="Arial"/>
          <w:color w:val="000000"/>
          <w:sz w:val="24"/>
          <w:szCs w:val="24"/>
          <w:lang w:val="hr-HR"/>
        </w:rPr>
        <w:t xml:space="preserve"> </w:t>
      </w:r>
      <w:r>
        <w:rPr>
          <w:rFonts w:ascii="Arial" w:hAnsi="Arial" w:cs="Arial"/>
          <w:color w:val="000000"/>
          <w:sz w:val="24"/>
          <w:szCs w:val="24"/>
        </w:rPr>
        <w:t>не</w:t>
      </w:r>
      <w:r>
        <w:rPr>
          <w:rFonts w:ascii="Arial" w:hAnsi="Arial" w:cs="Arial"/>
          <w:color w:val="000000"/>
          <w:sz w:val="24"/>
          <w:szCs w:val="24"/>
          <w:lang w:val="hr-HR"/>
        </w:rPr>
        <w:t xml:space="preserve"> </w:t>
      </w:r>
      <w:r>
        <w:rPr>
          <w:rFonts w:ascii="Arial" w:hAnsi="Arial" w:cs="Arial"/>
          <w:color w:val="000000"/>
          <w:sz w:val="24"/>
          <w:szCs w:val="24"/>
        </w:rPr>
        <w:t>буду</w:t>
      </w:r>
      <w:r>
        <w:rPr>
          <w:rFonts w:ascii="Arial" w:hAnsi="Arial" w:cs="Arial"/>
          <w:color w:val="000000"/>
          <w:sz w:val="24"/>
          <w:szCs w:val="24"/>
          <w:lang w:val="hr-HR"/>
        </w:rPr>
        <w:t xml:space="preserve"> </w:t>
      </w:r>
      <w:r>
        <w:rPr>
          <w:rFonts w:ascii="Arial" w:hAnsi="Arial" w:cs="Arial"/>
          <w:color w:val="000000"/>
          <w:sz w:val="24"/>
          <w:szCs w:val="24"/>
        </w:rPr>
        <w:t>ре</w:t>
      </w:r>
      <w:r>
        <w:rPr>
          <w:rFonts w:ascii="Arial" w:hAnsi="Arial" w:cs="Arial"/>
          <w:color w:val="000000"/>
          <w:sz w:val="24"/>
          <w:szCs w:val="24"/>
          <w:lang w:val="hr-HR"/>
        </w:rPr>
        <w:t>ш</w:t>
      </w:r>
      <w:r>
        <w:rPr>
          <w:rFonts w:ascii="Arial" w:hAnsi="Arial" w:cs="Arial"/>
          <w:color w:val="000000"/>
          <w:sz w:val="24"/>
          <w:szCs w:val="24"/>
        </w:rPr>
        <w:t>ени</w:t>
      </w:r>
      <w:r>
        <w:rPr>
          <w:rFonts w:ascii="Arial" w:hAnsi="Arial" w:cs="Arial"/>
          <w:color w:val="000000"/>
          <w:sz w:val="24"/>
          <w:szCs w:val="24"/>
          <w:lang w:val="hr-HR"/>
        </w:rPr>
        <w:t xml:space="preserve"> </w:t>
      </w:r>
      <w:r>
        <w:rPr>
          <w:rFonts w:ascii="Arial" w:hAnsi="Arial" w:cs="Arial"/>
          <w:color w:val="000000"/>
          <w:sz w:val="24"/>
          <w:szCs w:val="24"/>
        </w:rPr>
        <w:t>споразумно</w:t>
      </w:r>
      <w:r>
        <w:rPr>
          <w:rFonts w:ascii="Arial" w:hAnsi="Arial" w:cs="Arial"/>
          <w:color w:val="000000"/>
          <w:sz w:val="24"/>
          <w:szCs w:val="24"/>
          <w:lang w:val="hr-HR"/>
        </w:rPr>
        <w:t xml:space="preserve">, </w:t>
      </w:r>
      <w:r>
        <w:rPr>
          <w:rFonts w:ascii="Arial" w:hAnsi="Arial" w:cs="Arial"/>
          <w:color w:val="000000"/>
          <w:sz w:val="24"/>
          <w:szCs w:val="24"/>
        </w:rPr>
        <w:t>уговара</w:t>
      </w:r>
      <w:r>
        <w:rPr>
          <w:rFonts w:ascii="Arial" w:hAnsi="Arial" w:cs="Arial"/>
          <w:color w:val="000000"/>
          <w:sz w:val="24"/>
          <w:szCs w:val="24"/>
          <w:lang w:val="hr-HR"/>
        </w:rPr>
        <w:t xml:space="preserve"> </w:t>
      </w:r>
      <w:r>
        <w:rPr>
          <w:rFonts w:ascii="Arial" w:hAnsi="Arial" w:cs="Arial"/>
          <w:color w:val="000000"/>
          <w:sz w:val="24"/>
          <w:szCs w:val="24"/>
        </w:rPr>
        <w:t>се</w:t>
      </w:r>
      <w:r>
        <w:rPr>
          <w:rFonts w:ascii="Arial" w:hAnsi="Arial" w:cs="Arial"/>
          <w:color w:val="000000"/>
          <w:sz w:val="24"/>
          <w:szCs w:val="24"/>
          <w:lang w:val="hr-HR"/>
        </w:rPr>
        <w:t xml:space="preserve"> </w:t>
      </w:r>
      <w:r>
        <w:rPr>
          <w:rFonts w:ascii="Arial" w:hAnsi="Arial" w:cs="Arial"/>
          <w:color w:val="000000"/>
          <w:sz w:val="24"/>
          <w:szCs w:val="24"/>
        </w:rPr>
        <w:t>надле</w:t>
      </w:r>
      <w:r>
        <w:rPr>
          <w:rFonts w:ascii="Arial" w:hAnsi="Arial" w:cs="Arial"/>
          <w:color w:val="000000"/>
          <w:sz w:val="24"/>
          <w:szCs w:val="24"/>
          <w:lang w:val="hr-HR"/>
        </w:rPr>
        <w:t>ж</w:t>
      </w:r>
      <w:r>
        <w:rPr>
          <w:rFonts w:ascii="Arial" w:hAnsi="Arial" w:cs="Arial"/>
          <w:color w:val="000000"/>
          <w:sz w:val="24"/>
          <w:szCs w:val="24"/>
        </w:rPr>
        <w:t>ност</w:t>
      </w:r>
      <w:r>
        <w:rPr>
          <w:rFonts w:ascii="Arial" w:hAnsi="Arial" w:cs="Arial"/>
          <w:color w:val="000000"/>
          <w:sz w:val="24"/>
          <w:szCs w:val="24"/>
          <w:lang w:val="hr-HR"/>
        </w:rPr>
        <w:t xml:space="preserve"> </w:t>
      </w:r>
      <w:r>
        <w:rPr>
          <w:rFonts w:ascii="Arial" w:hAnsi="Arial" w:cs="Arial"/>
          <w:color w:val="000000"/>
          <w:sz w:val="24"/>
          <w:szCs w:val="24"/>
        </w:rPr>
        <w:t>Привредног</w:t>
      </w:r>
      <w:r>
        <w:rPr>
          <w:rFonts w:ascii="Arial" w:hAnsi="Arial" w:cs="Arial"/>
          <w:color w:val="000000"/>
          <w:sz w:val="24"/>
          <w:szCs w:val="24"/>
          <w:lang w:val="hr-HR"/>
        </w:rPr>
        <w:t xml:space="preserve"> </w:t>
      </w:r>
      <w:r>
        <w:rPr>
          <w:rFonts w:ascii="Arial" w:hAnsi="Arial" w:cs="Arial"/>
          <w:color w:val="000000"/>
          <w:sz w:val="24"/>
          <w:szCs w:val="24"/>
        </w:rPr>
        <w:t>суда</w:t>
      </w:r>
      <w:r>
        <w:rPr>
          <w:rFonts w:ascii="Arial" w:hAnsi="Arial" w:cs="Arial"/>
          <w:color w:val="000000"/>
          <w:sz w:val="24"/>
          <w:szCs w:val="24"/>
          <w:lang w:val="hr-HR"/>
        </w:rPr>
        <w:t xml:space="preserve"> </w:t>
      </w:r>
      <w:r>
        <w:rPr>
          <w:rFonts w:ascii="Arial" w:hAnsi="Arial" w:cs="Arial"/>
          <w:color w:val="000000"/>
          <w:sz w:val="24"/>
          <w:szCs w:val="24"/>
        </w:rPr>
        <w:t>у</w:t>
      </w:r>
      <w:r>
        <w:rPr>
          <w:rFonts w:ascii="Arial" w:hAnsi="Arial" w:cs="Arial"/>
          <w:color w:val="000000"/>
          <w:sz w:val="24"/>
          <w:szCs w:val="24"/>
          <w:lang w:val="hr-HR"/>
        </w:rPr>
        <w:t xml:space="preserve"> </w:t>
      </w:r>
      <w:r>
        <w:rPr>
          <w:rFonts w:ascii="Arial" w:hAnsi="Arial" w:cs="Arial"/>
          <w:color w:val="000000"/>
          <w:sz w:val="24"/>
          <w:szCs w:val="24"/>
        </w:rPr>
        <w:t>Заје</w:t>
      </w:r>
      <w:r>
        <w:rPr>
          <w:rFonts w:ascii="Arial" w:hAnsi="Arial" w:cs="Arial"/>
          <w:color w:val="000000"/>
          <w:sz w:val="24"/>
          <w:szCs w:val="24"/>
          <w:lang w:val="hr-HR"/>
        </w:rPr>
        <w:t>ч</w:t>
      </w:r>
      <w:r>
        <w:rPr>
          <w:rFonts w:ascii="Arial" w:hAnsi="Arial" w:cs="Arial"/>
          <w:color w:val="000000"/>
          <w:sz w:val="24"/>
          <w:szCs w:val="24"/>
        </w:rPr>
        <w:t>ару</w:t>
      </w:r>
      <w:r>
        <w:rPr>
          <w:rFonts w:ascii="Arial" w:hAnsi="Arial" w:cs="Arial"/>
          <w:color w:val="000000"/>
          <w:sz w:val="24"/>
          <w:szCs w:val="24"/>
          <w:lang w:val="hr-HR"/>
        </w:rPr>
        <w:t>.</w:t>
      </w:r>
    </w:p>
    <w:p w:rsidR="00340E6A" w:rsidRDefault="00340E6A" w:rsidP="00340E6A">
      <w:pPr>
        <w:ind w:left="284"/>
        <w:jc w:val="center"/>
        <w:rPr>
          <w:rFonts w:ascii="Arial" w:hAnsi="Arial" w:cs="Arial"/>
          <w:b/>
          <w:bCs/>
          <w:color w:val="000000"/>
        </w:rPr>
      </w:pPr>
    </w:p>
    <w:p w:rsidR="00340E6A" w:rsidRDefault="00340E6A" w:rsidP="00340E6A">
      <w:pPr>
        <w:ind w:left="284"/>
        <w:jc w:val="center"/>
        <w:rPr>
          <w:rFonts w:ascii="Arial" w:hAnsi="Arial" w:cs="Arial"/>
          <w:b/>
          <w:bCs/>
          <w:color w:val="000000"/>
        </w:rPr>
      </w:pPr>
      <w:r>
        <w:rPr>
          <w:rFonts w:ascii="Arial" w:hAnsi="Arial" w:cs="Arial"/>
          <w:b/>
          <w:bCs/>
          <w:color w:val="000000"/>
        </w:rPr>
        <w:t>Члан 1</w:t>
      </w:r>
      <w:r>
        <w:rPr>
          <w:rFonts w:ascii="Arial" w:hAnsi="Arial" w:cs="Arial"/>
          <w:b/>
          <w:bCs/>
          <w:color w:val="000000"/>
          <w:lang w:val="sr-Cyrl-CS"/>
        </w:rPr>
        <w:t>2</w:t>
      </w:r>
      <w:r>
        <w:rPr>
          <w:rFonts w:ascii="Arial" w:hAnsi="Arial" w:cs="Arial"/>
          <w:b/>
          <w:bCs/>
          <w:color w:val="000000"/>
        </w:rPr>
        <w:t>.</w:t>
      </w:r>
    </w:p>
    <w:p w:rsidR="00340E6A" w:rsidRDefault="00340E6A" w:rsidP="00340E6A">
      <w:pPr>
        <w:pStyle w:val="BodyTextIndent31"/>
        <w:ind w:left="0"/>
        <w:rPr>
          <w:rFonts w:ascii="Arial" w:hAnsi="Arial" w:cs="Arial"/>
          <w:color w:val="000000"/>
          <w:sz w:val="24"/>
          <w:szCs w:val="24"/>
        </w:rPr>
      </w:pPr>
      <w:r>
        <w:rPr>
          <w:rFonts w:ascii="Arial" w:hAnsi="Arial" w:cs="Arial"/>
          <w:color w:val="000000"/>
          <w:sz w:val="24"/>
          <w:szCs w:val="24"/>
        </w:rPr>
        <w:t>Евентуалне измене и допуне овог уговора вршиће се уз обострану сагласност уговорних страна, путем Анекса овог Уговора.</w:t>
      </w:r>
    </w:p>
    <w:p w:rsidR="00340E6A" w:rsidRDefault="00340E6A" w:rsidP="00340E6A">
      <w:pPr>
        <w:pStyle w:val="BodyTextIndent31"/>
        <w:ind w:left="0"/>
        <w:rPr>
          <w:rFonts w:ascii="Arial" w:hAnsi="Arial" w:cs="Arial"/>
          <w:color w:val="000000"/>
          <w:sz w:val="24"/>
          <w:szCs w:val="24"/>
        </w:rPr>
      </w:pPr>
      <w:r>
        <w:rPr>
          <w:rFonts w:ascii="Arial" w:hAnsi="Arial" w:cs="Arial"/>
          <w:color w:val="000000"/>
          <w:sz w:val="24"/>
          <w:szCs w:val="24"/>
        </w:rPr>
        <w:t>На све што није регулисано клаузулама овог уговора, примениће се одредбе Закона о облигационим односима.</w:t>
      </w:r>
    </w:p>
    <w:p w:rsidR="00340E6A" w:rsidRDefault="00340E6A" w:rsidP="00340E6A">
      <w:pPr>
        <w:pStyle w:val="BodyTextIndent31"/>
        <w:ind w:left="0"/>
        <w:rPr>
          <w:rFonts w:ascii="Arial" w:hAnsi="Arial" w:cs="Arial"/>
          <w:color w:val="000000"/>
          <w:sz w:val="24"/>
          <w:szCs w:val="24"/>
        </w:rPr>
      </w:pPr>
      <w:r>
        <w:rPr>
          <w:rFonts w:ascii="Arial" w:hAnsi="Arial" w:cs="Arial"/>
          <w:color w:val="000000"/>
          <w:sz w:val="24"/>
          <w:szCs w:val="24"/>
        </w:rPr>
        <w:t>Овај уговор је сачињен у 6 (шест) истоветних примерака, по 3 (три) примерка за обе  уговорне стране.</w:t>
      </w:r>
    </w:p>
    <w:p w:rsidR="00340E6A" w:rsidRDefault="00340E6A" w:rsidP="00340E6A">
      <w:pPr>
        <w:pStyle w:val="BodyTextIndent31"/>
        <w:ind w:left="0"/>
        <w:rPr>
          <w:rFonts w:ascii="Arial" w:hAnsi="Arial" w:cs="Arial"/>
          <w:bCs/>
          <w:color w:val="000000"/>
          <w:sz w:val="24"/>
          <w:szCs w:val="24"/>
        </w:rPr>
      </w:pPr>
      <w:r>
        <w:rPr>
          <w:rFonts w:ascii="Arial" w:hAnsi="Arial" w:cs="Arial"/>
          <w:bCs/>
          <w:color w:val="000000"/>
          <w:sz w:val="24"/>
          <w:szCs w:val="24"/>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340E6A" w:rsidRDefault="00340E6A" w:rsidP="00340E6A">
      <w:pPr>
        <w:pStyle w:val="Heading6"/>
        <w:numPr>
          <w:ilvl w:val="0"/>
          <w:numId w:val="0"/>
        </w:numPr>
        <w:tabs>
          <w:tab w:val="left" w:pos="708"/>
        </w:tabs>
        <w:ind w:left="284"/>
        <w:rPr>
          <w:rFonts w:ascii="Arial" w:hAnsi="Arial" w:cs="Arial"/>
          <w:color w:val="000000"/>
          <w:sz w:val="24"/>
          <w:szCs w:val="24"/>
        </w:rPr>
      </w:pPr>
      <w:r>
        <w:rPr>
          <w:rFonts w:ascii="Arial" w:hAnsi="Arial" w:cs="Arial"/>
          <w:color w:val="000000"/>
          <w:sz w:val="24"/>
          <w:szCs w:val="24"/>
        </w:rPr>
        <w:t xml:space="preserve"> </w:t>
      </w:r>
    </w:p>
    <w:p w:rsidR="00340E6A" w:rsidRDefault="00340E6A" w:rsidP="00340E6A">
      <w:pPr>
        <w:rPr>
          <w:lang w:val="sr-Cyrl-CS" w:eastAsia="ar-SA"/>
        </w:rPr>
      </w:pPr>
    </w:p>
    <w:p w:rsidR="00340E6A" w:rsidRDefault="00340E6A" w:rsidP="00340E6A">
      <w:pPr>
        <w:pStyle w:val="Heading6"/>
        <w:numPr>
          <w:ilvl w:val="0"/>
          <w:numId w:val="0"/>
        </w:numPr>
        <w:tabs>
          <w:tab w:val="left" w:pos="708"/>
        </w:tabs>
        <w:rPr>
          <w:rFonts w:ascii="Arial" w:hAnsi="Arial" w:cs="Arial"/>
          <w:color w:val="000000"/>
          <w:sz w:val="24"/>
          <w:szCs w:val="24"/>
        </w:rPr>
      </w:pPr>
      <w:r>
        <w:rPr>
          <w:rFonts w:ascii="Arial" w:hAnsi="Arial" w:cs="Arial"/>
          <w:color w:val="000000"/>
          <w:sz w:val="24"/>
          <w:szCs w:val="24"/>
        </w:rPr>
        <w:t xml:space="preserve">          ЗА НАРУЧИОЦА                                                     ЗА ИЗВРШИОЦА</w:t>
      </w:r>
    </w:p>
    <w:p w:rsidR="00340E6A" w:rsidRDefault="00340E6A" w:rsidP="00340E6A">
      <w:pPr>
        <w:ind w:left="2160" w:firstLine="720"/>
        <w:rPr>
          <w:rFonts w:ascii="Arial" w:hAnsi="Arial" w:cs="Arial"/>
          <w:b/>
          <w:color w:val="000000"/>
        </w:rPr>
      </w:pPr>
      <w:r>
        <w:rPr>
          <w:rFonts w:ascii="Arial" w:hAnsi="Arial" w:cs="Arial"/>
          <w:b/>
          <w:color w:val="000000"/>
          <w:lang w:val="sr-Latn-CS"/>
        </w:rPr>
        <w:t xml:space="preserve">                                                </w:t>
      </w:r>
      <w:r>
        <w:rPr>
          <w:rFonts w:ascii="Arial" w:hAnsi="Arial" w:cs="Arial"/>
          <w:b/>
          <w:color w:val="000000"/>
        </w:rPr>
        <w:t xml:space="preserve">                </w:t>
      </w:r>
    </w:p>
    <w:p w:rsidR="00340E6A" w:rsidRDefault="00340E6A" w:rsidP="00340E6A">
      <w:pPr>
        <w:rPr>
          <w:rFonts w:ascii="Arial" w:hAnsi="Arial" w:cs="Arial"/>
          <w:b/>
          <w:color w:val="000000"/>
        </w:rPr>
      </w:pPr>
      <w:r>
        <w:rPr>
          <w:rFonts w:ascii="Arial" w:hAnsi="Arial" w:cs="Arial"/>
          <w:b/>
          <w:color w:val="000000"/>
        </w:rPr>
        <w:t xml:space="preserve">      ...........................................</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w:t>
      </w:r>
    </w:p>
    <w:p w:rsidR="00340E6A" w:rsidRDefault="00340E6A" w:rsidP="00340E6A">
      <w:pPr>
        <w:rPr>
          <w:rFonts w:ascii="Arial" w:hAnsi="Arial" w:cs="Arial"/>
          <w:b/>
          <w:color w:val="000000"/>
          <w:lang w:val="sr-Cyrl-CS"/>
        </w:rPr>
      </w:pPr>
      <w:r>
        <w:rPr>
          <w:rFonts w:ascii="Arial" w:hAnsi="Arial" w:cs="Arial"/>
          <w:b/>
          <w:color w:val="000000"/>
          <w:lang w:val="sr-Latn-CS"/>
        </w:rPr>
        <w:t xml:space="preserve">               Директор                                                         </w:t>
      </w:r>
      <w:r>
        <w:rPr>
          <w:rFonts w:ascii="Arial" w:hAnsi="Arial" w:cs="Arial"/>
          <w:b/>
          <w:color w:val="000000"/>
          <w:lang w:val="sr-Cyrl-CS"/>
        </w:rPr>
        <w:t xml:space="preserve">      Директор</w:t>
      </w:r>
    </w:p>
    <w:p w:rsidR="00340E6A" w:rsidRDefault="00340E6A" w:rsidP="00340E6A">
      <w:pPr>
        <w:tabs>
          <w:tab w:val="left" w:pos="4995"/>
        </w:tabs>
        <w:rPr>
          <w:rFonts w:ascii="Arial" w:hAnsi="Arial" w:cs="Arial"/>
          <w:lang w:val="sr-Cyrl-CS"/>
        </w:rPr>
      </w:pPr>
    </w:p>
    <w:p w:rsidR="00340E6A" w:rsidRDefault="00340E6A" w:rsidP="00340E6A">
      <w:pPr>
        <w:tabs>
          <w:tab w:val="left" w:pos="4995"/>
        </w:tabs>
        <w:rPr>
          <w:rFonts w:ascii="Arial" w:hAnsi="Arial" w:cs="Arial"/>
          <w:lang w:val="sr-Cyrl-CS"/>
        </w:rPr>
      </w:pPr>
    </w:p>
    <w:p w:rsidR="00340E6A" w:rsidRDefault="00340E6A" w:rsidP="00340E6A">
      <w:pPr>
        <w:tabs>
          <w:tab w:val="left" w:pos="4995"/>
        </w:tabs>
        <w:rPr>
          <w:rFonts w:ascii="Arial" w:hAnsi="Arial" w:cs="Arial"/>
          <w:lang w:val="sr-Cyrl-CS"/>
        </w:rPr>
      </w:pPr>
    </w:p>
    <w:p w:rsidR="00340E6A" w:rsidRDefault="00340E6A" w:rsidP="00340E6A">
      <w:pPr>
        <w:tabs>
          <w:tab w:val="left" w:pos="4995"/>
        </w:tabs>
        <w:rPr>
          <w:rFonts w:ascii="Arial" w:hAnsi="Arial" w:cs="Arial"/>
          <w:lang w:val="sr-Cyrl-CS"/>
        </w:rPr>
      </w:pPr>
    </w:p>
    <w:p w:rsidR="00B77DD7" w:rsidRPr="00285DC4" w:rsidRDefault="00B77DD7" w:rsidP="00B77DD7">
      <w:pPr>
        <w:widowControl/>
        <w:spacing w:after="240"/>
        <w:ind w:left="30"/>
        <w:rPr>
          <w:rFonts w:ascii="Arial" w:eastAsia="Times New Roman" w:hAnsi="Arial" w:cs="Arial"/>
          <w:spacing w:val="4"/>
          <w:kern w:val="0"/>
          <w:shd w:val="clear" w:color="auto" w:fill="FFFFFF"/>
          <w:lang w:val="en-US" w:eastAsia="ar-SA"/>
        </w:rPr>
      </w:pPr>
      <w:r w:rsidRPr="00285DC4">
        <w:rPr>
          <w:rFonts w:ascii="Arial" w:eastAsia="Times New Roman" w:hAnsi="Arial" w:cs="Arial"/>
          <w:b/>
          <w:bCs/>
          <w:spacing w:val="4"/>
          <w:kern w:val="0"/>
          <w:shd w:val="clear" w:color="auto" w:fill="FFFFFF"/>
          <w:lang w:val="sr-Cyrl-RS" w:eastAsia="ar-SA"/>
        </w:rPr>
        <w:t xml:space="preserve">НАПОМЕНА: </w:t>
      </w:r>
      <w:r w:rsidRPr="00285DC4">
        <w:rPr>
          <w:rFonts w:ascii="Arial" w:eastAsia="Times New Roman" w:hAnsi="Arial" w:cs="Arial"/>
          <w:spacing w:val="4"/>
          <w:kern w:val="0"/>
          <w:shd w:val="clear" w:color="auto" w:fill="FFFFFF"/>
          <w:lang w:val="sr-Cyrl-RS" w:eastAsia="ar-SA"/>
        </w:rPr>
        <w:t>Понуђач попуњава модел уговора, парафира и оверава печатом, што значи да је сагласан са  моделом уговора.</w:t>
      </w:r>
      <w:r w:rsidRPr="00285DC4">
        <w:rPr>
          <w:rFonts w:ascii="Arial" w:eastAsia="Times New Roman" w:hAnsi="Arial" w:cs="Arial"/>
          <w:spacing w:val="4"/>
          <w:kern w:val="0"/>
          <w:shd w:val="clear" w:color="auto" w:fill="FFFFFF"/>
          <w:lang w:val="en-US" w:eastAsia="ar-SA"/>
        </w:rPr>
        <w:t xml:space="preserve"> </w:t>
      </w:r>
    </w:p>
    <w:p w:rsidR="00340E6A" w:rsidRDefault="00340E6A" w:rsidP="00340E6A">
      <w:pPr>
        <w:tabs>
          <w:tab w:val="left" w:pos="4995"/>
        </w:tabs>
        <w:rPr>
          <w:rFonts w:ascii="Arial" w:hAnsi="Arial" w:cs="Arial"/>
          <w:lang w:val="sr-Cyrl-CS"/>
        </w:rPr>
      </w:pPr>
    </w:p>
    <w:p w:rsidR="00340E6A" w:rsidRDefault="00340E6A" w:rsidP="00340E6A">
      <w:pPr>
        <w:tabs>
          <w:tab w:val="left" w:pos="4995"/>
        </w:tabs>
        <w:rPr>
          <w:rFonts w:ascii="Arial" w:hAnsi="Arial" w:cs="Arial"/>
          <w:lang w:val="sr-Cyrl-CS"/>
        </w:rPr>
      </w:pPr>
    </w:p>
    <w:p w:rsidR="00340E6A" w:rsidRDefault="00340E6A" w:rsidP="00340E6A">
      <w:pPr>
        <w:tabs>
          <w:tab w:val="left" w:pos="4995"/>
        </w:tabs>
        <w:rPr>
          <w:rFonts w:ascii="Arial" w:hAnsi="Arial" w:cs="Arial"/>
          <w:lang w:val="sr-Cyrl-CS"/>
        </w:rPr>
      </w:pPr>
    </w:p>
    <w:p w:rsidR="00340E6A" w:rsidRDefault="00340E6A" w:rsidP="00340E6A">
      <w:pPr>
        <w:rPr>
          <w:rFonts w:ascii="Arial" w:hAnsi="Arial" w:cs="Arial"/>
          <w:i/>
          <w:lang w:val="sr-Cyrl-BA"/>
        </w:rPr>
      </w:pPr>
    </w:p>
    <w:p w:rsidR="00340E6A" w:rsidRDefault="00340E6A" w:rsidP="00340E6A">
      <w:pPr>
        <w:rPr>
          <w:rFonts w:ascii="Arial" w:hAnsi="Arial" w:cs="Arial"/>
          <w:i/>
          <w:lang w:val="sr-Cyrl-BA"/>
        </w:rPr>
      </w:pPr>
    </w:p>
    <w:p w:rsidR="00B77DD7" w:rsidRDefault="00B77DD7" w:rsidP="00340E6A">
      <w:pPr>
        <w:pStyle w:val="BodyText"/>
        <w:jc w:val="center"/>
        <w:rPr>
          <w:rFonts w:ascii="Arial" w:hAnsi="Arial" w:cs="Arial"/>
          <w:b/>
          <w:bCs/>
          <w:iCs/>
          <w:lang w:val="sr-Latn-CS"/>
        </w:rPr>
      </w:pPr>
    </w:p>
    <w:p w:rsidR="00B77DD7" w:rsidRDefault="00B77DD7" w:rsidP="00340E6A">
      <w:pPr>
        <w:pStyle w:val="BodyText"/>
        <w:jc w:val="center"/>
        <w:rPr>
          <w:rFonts w:ascii="Arial" w:hAnsi="Arial" w:cs="Arial"/>
          <w:b/>
          <w:bCs/>
          <w:iCs/>
          <w:lang w:val="sr-Latn-CS"/>
        </w:rPr>
      </w:pPr>
    </w:p>
    <w:p w:rsidR="00340E6A" w:rsidRDefault="00340E6A" w:rsidP="00340E6A">
      <w:pPr>
        <w:pStyle w:val="BodyText"/>
        <w:jc w:val="center"/>
        <w:rPr>
          <w:rFonts w:ascii="Arial" w:hAnsi="Arial" w:cs="Arial"/>
          <w:b/>
          <w:bCs/>
          <w:iCs/>
          <w:lang w:val="sr-Cyrl-CS"/>
        </w:rPr>
      </w:pPr>
      <w:r>
        <w:rPr>
          <w:rFonts w:ascii="Arial" w:hAnsi="Arial" w:cs="Arial"/>
          <w:b/>
          <w:bCs/>
          <w:iCs/>
          <w:lang w:val="sr-Latn-CS"/>
        </w:rPr>
        <w:t xml:space="preserve">VIII </w:t>
      </w:r>
      <w:r>
        <w:rPr>
          <w:rFonts w:ascii="Arial" w:hAnsi="Arial" w:cs="Arial"/>
          <w:b/>
          <w:bCs/>
          <w:iCs/>
          <w:lang w:val="sr-Cyrl-CS"/>
        </w:rPr>
        <w:t xml:space="preserve">ОБРАЗАЦ СТРУКТУРЕ ЦЕНЕ </w:t>
      </w:r>
    </w:p>
    <w:tbl>
      <w:tblPr>
        <w:tblW w:w="96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6"/>
        <w:gridCol w:w="2810"/>
        <w:gridCol w:w="993"/>
        <w:gridCol w:w="1702"/>
        <w:gridCol w:w="1561"/>
        <w:gridCol w:w="1843"/>
      </w:tblGrid>
      <w:tr w:rsidR="00340E6A" w:rsidTr="00B77DD7">
        <w:tc>
          <w:tcPr>
            <w:tcW w:w="736" w:type="dxa"/>
            <w:tcBorders>
              <w:top w:val="single" w:sz="4" w:space="0" w:color="000000"/>
              <w:left w:val="single" w:sz="4" w:space="0" w:color="000000"/>
              <w:bottom w:val="single" w:sz="4" w:space="0" w:color="000000"/>
              <w:right w:val="single" w:sz="4" w:space="0" w:color="000000"/>
            </w:tcBorders>
            <w:vAlign w:val="center"/>
            <w:hideMark/>
          </w:tcPr>
          <w:p w:rsidR="00340E6A" w:rsidRDefault="00340E6A">
            <w:pPr>
              <w:autoSpaceDE w:val="0"/>
              <w:jc w:val="center"/>
              <w:rPr>
                <w:rFonts w:ascii="Arial" w:hAnsi="Arial" w:cs="Arial"/>
                <w:sz w:val="22"/>
                <w:szCs w:val="22"/>
                <w:lang w:val="sr-Cyrl-CS"/>
              </w:rPr>
            </w:pPr>
            <w:r>
              <w:rPr>
                <w:rFonts w:ascii="Arial" w:hAnsi="Arial" w:cs="Arial"/>
                <w:sz w:val="22"/>
                <w:szCs w:val="22"/>
                <w:lang w:val="sr-Cyrl-CS"/>
              </w:rPr>
              <w:t>Р.бр.</w:t>
            </w:r>
          </w:p>
        </w:tc>
        <w:tc>
          <w:tcPr>
            <w:tcW w:w="2810" w:type="dxa"/>
            <w:tcBorders>
              <w:top w:val="single" w:sz="4" w:space="0" w:color="000000"/>
              <w:left w:val="single" w:sz="4" w:space="0" w:color="000000"/>
              <w:bottom w:val="single" w:sz="4" w:space="0" w:color="000000"/>
              <w:right w:val="single" w:sz="4" w:space="0" w:color="000000"/>
            </w:tcBorders>
            <w:vAlign w:val="center"/>
            <w:hideMark/>
          </w:tcPr>
          <w:p w:rsidR="00340E6A" w:rsidRDefault="00340E6A">
            <w:pPr>
              <w:autoSpaceDE w:val="0"/>
              <w:jc w:val="center"/>
              <w:rPr>
                <w:rFonts w:ascii="Arial" w:hAnsi="Arial" w:cs="Arial"/>
                <w:sz w:val="22"/>
                <w:szCs w:val="22"/>
                <w:lang w:val="sr-Cyrl-CS"/>
              </w:rPr>
            </w:pPr>
            <w:r>
              <w:rPr>
                <w:rFonts w:ascii="Arial" w:hAnsi="Arial" w:cs="Arial"/>
                <w:sz w:val="22"/>
                <w:szCs w:val="22"/>
                <w:lang w:val="sr-Cyrl-CS"/>
              </w:rPr>
              <w:t>Вентили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E6A" w:rsidRDefault="00340E6A">
            <w:pPr>
              <w:autoSpaceDE w:val="0"/>
              <w:jc w:val="center"/>
              <w:rPr>
                <w:rFonts w:ascii="Arial" w:hAnsi="Arial" w:cs="Arial"/>
                <w:sz w:val="22"/>
                <w:szCs w:val="22"/>
                <w:lang w:val="sr-Cyrl-CS"/>
              </w:rPr>
            </w:pPr>
            <w:r>
              <w:rPr>
                <w:rFonts w:ascii="Arial" w:hAnsi="Arial" w:cs="Arial"/>
                <w:sz w:val="22"/>
                <w:szCs w:val="22"/>
                <w:lang w:val="sr-Cyrl-CS"/>
              </w:rPr>
              <w:t>Колич.</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340E6A" w:rsidRDefault="00340E6A">
            <w:pPr>
              <w:autoSpaceDE w:val="0"/>
              <w:jc w:val="center"/>
              <w:rPr>
                <w:rFonts w:ascii="Arial" w:hAnsi="Arial" w:cs="Arial"/>
                <w:sz w:val="22"/>
                <w:szCs w:val="22"/>
                <w:lang w:val="sr-Cyrl-CS"/>
              </w:rPr>
            </w:pPr>
            <w:r>
              <w:rPr>
                <w:rFonts w:ascii="Arial" w:hAnsi="Arial" w:cs="Arial"/>
                <w:sz w:val="22"/>
                <w:szCs w:val="22"/>
                <w:lang w:val="sr-Cyrl-CS"/>
              </w:rPr>
              <w:t>Јед.цена</w:t>
            </w:r>
          </w:p>
        </w:tc>
        <w:tc>
          <w:tcPr>
            <w:tcW w:w="1561" w:type="dxa"/>
            <w:tcBorders>
              <w:top w:val="single" w:sz="4" w:space="0" w:color="000000"/>
              <w:left w:val="single" w:sz="4" w:space="0" w:color="000000"/>
              <w:bottom w:val="single" w:sz="4" w:space="0" w:color="000000"/>
              <w:right w:val="single" w:sz="4" w:space="0" w:color="000000"/>
            </w:tcBorders>
            <w:hideMark/>
          </w:tcPr>
          <w:p w:rsidR="00340E6A" w:rsidRDefault="00340E6A">
            <w:pPr>
              <w:autoSpaceDE w:val="0"/>
              <w:jc w:val="center"/>
              <w:rPr>
                <w:rFonts w:ascii="Arial" w:hAnsi="Arial" w:cs="Arial"/>
                <w:sz w:val="22"/>
                <w:szCs w:val="22"/>
                <w:lang w:val="sr-Cyrl-CS"/>
              </w:rPr>
            </w:pPr>
            <w:r>
              <w:rPr>
                <w:rFonts w:ascii="Arial" w:hAnsi="Arial" w:cs="Arial"/>
                <w:sz w:val="22"/>
                <w:szCs w:val="22"/>
                <w:lang w:val="sr-Cyrl-CS"/>
              </w:rPr>
              <w:t>Остали зависни трошкови</w:t>
            </w:r>
          </w:p>
        </w:tc>
        <w:tc>
          <w:tcPr>
            <w:tcW w:w="1843" w:type="dxa"/>
            <w:tcBorders>
              <w:top w:val="single" w:sz="4" w:space="0" w:color="000000"/>
              <w:left w:val="single" w:sz="4" w:space="0" w:color="000000"/>
              <w:bottom w:val="single" w:sz="4" w:space="0" w:color="000000"/>
              <w:right w:val="single" w:sz="4" w:space="0" w:color="000000"/>
            </w:tcBorders>
            <w:hideMark/>
          </w:tcPr>
          <w:p w:rsidR="00340E6A" w:rsidRDefault="00340E6A">
            <w:pPr>
              <w:autoSpaceDE w:val="0"/>
              <w:rPr>
                <w:rFonts w:ascii="Arial" w:hAnsi="Arial" w:cs="Arial"/>
                <w:sz w:val="22"/>
                <w:szCs w:val="22"/>
                <w:lang w:val="sr-Cyrl-CS"/>
              </w:rPr>
            </w:pPr>
            <w:r>
              <w:rPr>
                <w:rFonts w:ascii="Arial" w:hAnsi="Arial" w:cs="Arial"/>
                <w:sz w:val="22"/>
                <w:szCs w:val="22"/>
                <w:lang w:val="sr-Cyrl-CS"/>
              </w:rPr>
              <w:t xml:space="preserve">     Укупно</w:t>
            </w:r>
          </w:p>
          <w:p w:rsidR="00B77DD7" w:rsidRDefault="00B77DD7">
            <w:pPr>
              <w:autoSpaceDE w:val="0"/>
              <w:rPr>
                <w:rFonts w:ascii="Arial" w:hAnsi="Arial" w:cs="Arial"/>
                <w:sz w:val="22"/>
                <w:szCs w:val="22"/>
                <w:lang w:val="sr-Cyrl-CS"/>
              </w:rPr>
            </w:pPr>
            <w:r>
              <w:rPr>
                <w:rFonts w:ascii="Arial" w:hAnsi="Arial" w:cs="Arial"/>
                <w:sz w:val="22"/>
                <w:szCs w:val="22"/>
                <w:lang w:val="sr-Cyrl-CS"/>
              </w:rPr>
              <w:t xml:space="preserve">    (1</w:t>
            </w:r>
            <w:r>
              <w:rPr>
                <w:rFonts w:ascii="Arial" w:hAnsi="Arial" w:cs="Arial"/>
                <w:sz w:val="22"/>
                <w:szCs w:val="22"/>
                <w:lang w:val="sr-Latn-CS"/>
              </w:rPr>
              <w:t>x2)+3</w:t>
            </w:r>
          </w:p>
        </w:tc>
      </w:tr>
      <w:tr w:rsidR="00340E6A" w:rsidTr="00B77DD7">
        <w:tc>
          <w:tcPr>
            <w:tcW w:w="736" w:type="dxa"/>
            <w:tcBorders>
              <w:top w:val="single" w:sz="4" w:space="0" w:color="000000"/>
              <w:left w:val="single" w:sz="4" w:space="0" w:color="000000"/>
              <w:bottom w:val="single" w:sz="4" w:space="0" w:color="000000"/>
              <w:right w:val="single" w:sz="4" w:space="0" w:color="000000"/>
            </w:tcBorders>
            <w:vAlign w:val="center"/>
          </w:tcPr>
          <w:p w:rsidR="00340E6A" w:rsidRDefault="00340E6A">
            <w:pPr>
              <w:autoSpaceDE w:val="0"/>
              <w:jc w:val="center"/>
              <w:rPr>
                <w:rFonts w:ascii="Arial" w:hAnsi="Arial" w:cs="Arial"/>
                <w:lang w:val="sr-Cyrl-CS"/>
              </w:rPr>
            </w:pPr>
          </w:p>
        </w:tc>
        <w:tc>
          <w:tcPr>
            <w:tcW w:w="2810" w:type="dxa"/>
            <w:tcBorders>
              <w:top w:val="single" w:sz="4" w:space="0" w:color="000000"/>
              <w:left w:val="single" w:sz="4" w:space="0" w:color="000000"/>
              <w:bottom w:val="single" w:sz="4" w:space="0" w:color="000000"/>
              <w:right w:val="single" w:sz="4" w:space="0" w:color="000000"/>
            </w:tcBorders>
            <w:vAlign w:val="center"/>
          </w:tcPr>
          <w:p w:rsidR="00340E6A" w:rsidRDefault="00340E6A">
            <w:pPr>
              <w:autoSpaceDE w:val="0"/>
              <w:jc w:val="center"/>
              <w:rPr>
                <w:rFonts w:ascii="Arial" w:hAnsi="Arial" w:cs="Arial"/>
                <w:lang w:val="sr-Cyrl-CS"/>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E6A" w:rsidRDefault="00340E6A">
            <w:pPr>
              <w:autoSpaceDE w:val="0"/>
              <w:jc w:val="center"/>
              <w:rPr>
                <w:rFonts w:ascii="Arial" w:hAnsi="Arial" w:cs="Arial"/>
                <w:lang w:val="sr-Cyrl-CS"/>
              </w:rPr>
            </w:pPr>
            <w:r>
              <w:rPr>
                <w:rFonts w:ascii="Arial" w:hAnsi="Arial" w:cs="Arial"/>
                <w:lang w:val="sr-Cyrl-CS"/>
              </w:rPr>
              <w:t>1</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340E6A" w:rsidRDefault="00340E6A">
            <w:pPr>
              <w:autoSpaceDE w:val="0"/>
              <w:jc w:val="center"/>
              <w:rPr>
                <w:rFonts w:ascii="Arial" w:hAnsi="Arial" w:cs="Arial"/>
                <w:lang w:val="sr-Cyrl-CS"/>
              </w:rPr>
            </w:pPr>
            <w:r>
              <w:rPr>
                <w:rFonts w:ascii="Arial" w:hAnsi="Arial" w:cs="Arial"/>
                <w:lang w:val="sr-Cyrl-CS"/>
              </w:rPr>
              <w:t>2</w:t>
            </w:r>
          </w:p>
        </w:tc>
        <w:tc>
          <w:tcPr>
            <w:tcW w:w="1561" w:type="dxa"/>
            <w:tcBorders>
              <w:top w:val="single" w:sz="4" w:space="0" w:color="000000"/>
              <w:left w:val="single" w:sz="4" w:space="0" w:color="000000"/>
              <w:bottom w:val="single" w:sz="4" w:space="0" w:color="000000"/>
              <w:right w:val="single" w:sz="4" w:space="0" w:color="000000"/>
            </w:tcBorders>
            <w:hideMark/>
          </w:tcPr>
          <w:p w:rsidR="00340E6A" w:rsidRDefault="00340E6A">
            <w:pPr>
              <w:autoSpaceDE w:val="0"/>
              <w:jc w:val="center"/>
              <w:rPr>
                <w:rFonts w:ascii="Arial" w:hAnsi="Arial" w:cs="Arial"/>
                <w:lang w:val="sr-Cyrl-CS"/>
              </w:rPr>
            </w:pPr>
            <w:r>
              <w:rPr>
                <w:rFonts w:ascii="Arial" w:hAnsi="Arial" w:cs="Arial"/>
                <w:lang w:val="sr-Cyrl-CS"/>
              </w:rPr>
              <w:t>3</w:t>
            </w:r>
          </w:p>
        </w:tc>
        <w:tc>
          <w:tcPr>
            <w:tcW w:w="1843" w:type="dxa"/>
            <w:tcBorders>
              <w:top w:val="single" w:sz="4" w:space="0" w:color="000000"/>
              <w:left w:val="single" w:sz="4" w:space="0" w:color="000000"/>
              <w:bottom w:val="single" w:sz="4" w:space="0" w:color="000000"/>
              <w:right w:val="single" w:sz="4" w:space="0" w:color="000000"/>
            </w:tcBorders>
            <w:hideMark/>
          </w:tcPr>
          <w:p w:rsidR="00340E6A" w:rsidRDefault="00340E6A" w:rsidP="00B77DD7">
            <w:pPr>
              <w:autoSpaceDE w:val="0"/>
              <w:jc w:val="center"/>
              <w:rPr>
                <w:rFonts w:ascii="Arial" w:hAnsi="Arial" w:cs="Arial"/>
                <w:lang w:val="sr-Cyrl-CS"/>
              </w:rPr>
            </w:pPr>
            <w:r>
              <w:rPr>
                <w:rFonts w:ascii="Arial" w:hAnsi="Arial" w:cs="Arial"/>
                <w:sz w:val="22"/>
                <w:szCs w:val="22"/>
                <w:lang w:val="sr-Cyrl-CS"/>
              </w:rPr>
              <w:t>4</w:t>
            </w:r>
          </w:p>
        </w:tc>
      </w:tr>
      <w:tr w:rsidR="00B77DD7" w:rsidTr="001C4B60">
        <w:tc>
          <w:tcPr>
            <w:tcW w:w="9645" w:type="dxa"/>
            <w:gridSpan w:val="6"/>
            <w:tcBorders>
              <w:top w:val="single" w:sz="4" w:space="0" w:color="000000"/>
              <w:left w:val="single" w:sz="4" w:space="0" w:color="000000"/>
              <w:bottom w:val="single" w:sz="4" w:space="0" w:color="000000"/>
              <w:right w:val="single" w:sz="4" w:space="0" w:color="000000"/>
            </w:tcBorders>
            <w:vAlign w:val="center"/>
          </w:tcPr>
          <w:p w:rsidR="00B77DD7" w:rsidRPr="00B77DD7" w:rsidRDefault="00B77DD7" w:rsidP="006A2EA0">
            <w:pPr>
              <w:autoSpaceDE w:val="0"/>
              <w:rPr>
                <w:rFonts w:ascii="Arial" w:hAnsi="Arial" w:cs="Arial"/>
                <w:lang w:val="sr-Cyrl-RS"/>
              </w:rPr>
            </w:pPr>
            <w:r>
              <w:rPr>
                <w:rFonts w:ascii="Arial" w:hAnsi="Arial" w:cs="Arial"/>
                <w:lang w:val="sr-Cyrl-CS"/>
              </w:rPr>
              <w:t>Лептирасти затварач типа „</w:t>
            </w:r>
            <w:r>
              <w:rPr>
                <w:rFonts w:ascii="Arial" w:hAnsi="Arial" w:cs="Arial"/>
              </w:rPr>
              <w:t xml:space="preserve">ADAMS“ – TPK Ø350 </w:t>
            </w:r>
          </w:p>
        </w:tc>
      </w:tr>
      <w:tr w:rsidR="00B77DD7" w:rsidTr="00A76E9C">
        <w:tc>
          <w:tcPr>
            <w:tcW w:w="736"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r>
              <w:rPr>
                <w:rFonts w:ascii="Arial" w:hAnsi="Arial" w:cs="Arial"/>
                <w:lang w:val="sr-Cyrl-CS"/>
              </w:rPr>
              <w:t>1.</w:t>
            </w:r>
          </w:p>
        </w:tc>
        <w:tc>
          <w:tcPr>
            <w:tcW w:w="2810" w:type="dxa"/>
            <w:tcBorders>
              <w:top w:val="single" w:sz="4" w:space="0" w:color="000000"/>
              <w:left w:val="single" w:sz="4" w:space="0" w:color="000000"/>
              <w:bottom w:val="single" w:sz="4" w:space="0" w:color="000000"/>
              <w:right w:val="single" w:sz="4" w:space="0" w:color="000000"/>
            </w:tcBorders>
            <w:vAlign w:val="center"/>
          </w:tcPr>
          <w:p w:rsidR="00B77DD7" w:rsidRDefault="00B77DD7" w:rsidP="00B77DD7">
            <w:pPr>
              <w:autoSpaceDE w:val="0"/>
              <w:rPr>
                <w:rFonts w:ascii="Arial" w:hAnsi="Arial" w:cs="Arial"/>
                <w:lang w:val="sr-Cyrl-CS"/>
              </w:rPr>
            </w:pPr>
            <w:r>
              <w:rPr>
                <w:rFonts w:ascii="Arial" w:hAnsi="Arial" w:cs="Arial"/>
                <w:lang w:val="sr-Cyrl-CS"/>
              </w:rPr>
              <w:t>Дефектажа и репарација заптивних површина лептирастих затварача</w:t>
            </w:r>
          </w:p>
        </w:tc>
        <w:tc>
          <w:tcPr>
            <w:tcW w:w="993" w:type="dxa"/>
            <w:tcBorders>
              <w:top w:val="single" w:sz="4" w:space="0" w:color="000000"/>
              <w:left w:val="single" w:sz="4" w:space="0" w:color="000000"/>
              <w:bottom w:val="single" w:sz="4" w:space="0" w:color="000000"/>
              <w:right w:val="single" w:sz="4" w:space="0" w:color="000000"/>
            </w:tcBorders>
            <w:vAlign w:val="center"/>
          </w:tcPr>
          <w:p w:rsidR="00B77DD7" w:rsidRDefault="006A2EA0" w:rsidP="00B77DD7">
            <w:pPr>
              <w:autoSpaceDE w:val="0"/>
              <w:jc w:val="center"/>
              <w:rPr>
                <w:rFonts w:ascii="Arial" w:hAnsi="Arial" w:cs="Arial"/>
                <w:lang w:val="sr-Cyrl-CS"/>
              </w:rPr>
            </w:pPr>
            <w:r>
              <w:rPr>
                <w:rFonts w:ascii="Arial" w:hAnsi="Arial" w:cs="Arial"/>
                <w:lang w:val="sr-Cyrl-CS"/>
              </w:rPr>
              <w:t>1</w:t>
            </w:r>
          </w:p>
        </w:tc>
        <w:tc>
          <w:tcPr>
            <w:tcW w:w="1702" w:type="dxa"/>
            <w:tcBorders>
              <w:top w:val="single" w:sz="4" w:space="0" w:color="000000"/>
              <w:left w:val="single" w:sz="4" w:space="0" w:color="000000"/>
              <w:bottom w:val="single" w:sz="4" w:space="0" w:color="000000"/>
              <w:right w:val="single" w:sz="4" w:space="0" w:color="000000"/>
            </w:tcBorders>
            <w:vAlign w:val="center"/>
          </w:tcPr>
          <w:p w:rsidR="00B77DD7" w:rsidRDefault="00B77DD7" w:rsidP="00B77DD7">
            <w:pPr>
              <w:autoSpaceDE w:val="0"/>
              <w:jc w:val="center"/>
              <w:rPr>
                <w:rFonts w:ascii="Arial" w:hAnsi="Arial" w:cs="Arial"/>
                <w:lang w:val="sr-Cyrl-CS"/>
              </w:rPr>
            </w:pPr>
          </w:p>
        </w:tc>
        <w:tc>
          <w:tcPr>
            <w:tcW w:w="1561"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rPr>
                <w:rFonts w:ascii="Arial" w:hAnsi="Arial" w:cs="Arial"/>
                <w:lang w:val="sr-Cyrl-CS"/>
              </w:rPr>
            </w:pPr>
          </w:p>
        </w:tc>
      </w:tr>
      <w:tr w:rsidR="00B77DD7" w:rsidTr="00B77DD7">
        <w:tc>
          <w:tcPr>
            <w:tcW w:w="736"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r>
              <w:rPr>
                <w:rFonts w:ascii="Arial" w:hAnsi="Arial" w:cs="Arial"/>
                <w:lang w:val="sr-Cyrl-CS"/>
              </w:rPr>
              <w:t>2.</w:t>
            </w:r>
          </w:p>
        </w:tc>
        <w:tc>
          <w:tcPr>
            <w:tcW w:w="2810" w:type="dxa"/>
            <w:tcBorders>
              <w:top w:val="single" w:sz="4" w:space="0" w:color="000000"/>
              <w:left w:val="single" w:sz="4" w:space="0" w:color="000000"/>
              <w:bottom w:val="single" w:sz="4" w:space="0" w:color="000000"/>
              <w:right w:val="single" w:sz="4" w:space="0" w:color="000000"/>
            </w:tcBorders>
            <w:hideMark/>
          </w:tcPr>
          <w:p w:rsidR="00B77DD7" w:rsidRDefault="00B77DD7" w:rsidP="00B77DD7">
            <w:pPr>
              <w:autoSpaceDE w:val="0"/>
              <w:jc w:val="both"/>
              <w:rPr>
                <w:rFonts w:ascii="Arial" w:hAnsi="Arial" w:cs="Arial"/>
                <w:lang w:val="sr-Cyrl-CS"/>
              </w:rPr>
            </w:pPr>
            <w:r>
              <w:rPr>
                <w:rFonts w:ascii="Arial" w:hAnsi="Arial" w:cs="Arial"/>
                <w:lang w:val="sr-Cyrl-CS"/>
              </w:rPr>
              <w:t>Замена ламеластих заптивних елемената и испитивање на притисак</w:t>
            </w:r>
          </w:p>
        </w:tc>
        <w:tc>
          <w:tcPr>
            <w:tcW w:w="993" w:type="dxa"/>
            <w:tcBorders>
              <w:top w:val="single" w:sz="4" w:space="0" w:color="000000"/>
              <w:left w:val="single" w:sz="4" w:space="0" w:color="000000"/>
              <w:bottom w:val="single" w:sz="4" w:space="0" w:color="000000"/>
              <w:right w:val="single" w:sz="4" w:space="0" w:color="000000"/>
            </w:tcBorders>
            <w:hideMark/>
          </w:tcPr>
          <w:p w:rsidR="00B77DD7" w:rsidRDefault="00B77DD7" w:rsidP="00B77DD7">
            <w:pPr>
              <w:autoSpaceDE w:val="0"/>
              <w:jc w:val="center"/>
              <w:rPr>
                <w:rFonts w:ascii="Arial" w:hAnsi="Arial" w:cs="Arial"/>
                <w:lang w:val="sr-Cyrl-CS"/>
              </w:rPr>
            </w:pPr>
          </w:p>
          <w:p w:rsidR="006A2EA0" w:rsidRDefault="006A2EA0" w:rsidP="00B77DD7">
            <w:pPr>
              <w:autoSpaceDE w:val="0"/>
              <w:jc w:val="center"/>
              <w:rPr>
                <w:rFonts w:ascii="Arial" w:hAnsi="Arial" w:cs="Arial"/>
                <w:lang w:val="sr-Cyrl-CS"/>
              </w:rPr>
            </w:pPr>
            <w:r>
              <w:rPr>
                <w:rFonts w:ascii="Arial" w:hAnsi="Arial" w:cs="Arial"/>
                <w:lang w:val="sr-Cyrl-CS"/>
              </w:rPr>
              <w:t>1</w:t>
            </w:r>
          </w:p>
        </w:tc>
        <w:tc>
          <w:tcPr>
            <w:tcW w:w="1702"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tc>
        <w:tc>
          <w:tcPr>
            <w:tcW w:w="1561"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tc>
      </w:tr>
      <w:tr w:rsidR="00B77DD7" w:rsidTr="00B77DD7">
        <w:tc>
          <w:tcPr>
            <w:tcW w:w="736"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r>
              <w:rPr>
                <w:rFonts w:ascii="Arial" w:hAnsi="Arial" w:cs="Arial"/>
                <w:lang w:val="sr-Cyrl-CS"/>
              </w:rPr>
              <w:t>3.</w:t>
            </w:r>
          </w:p>
        </w:tc>
        <w:tc>
          <w:tcPr>
            <w:tcW w:w="2810" w:type="dxa"/>
            <w:tcBorders>
              <w:top w:val="single" w:sz="4" w:space="0" w:color="000000"/>
              <w:left w:val="single" w:sz="4" w:space="0" w:color="000000"/>
              <w:bottom w:val="single" w:sz="4" w:space="0" w:color="000000"/>
              <w:right w:val="single" w:sz="4" w:space="0" w:color="000000"/>
            </w:tcBorders>
            <w:hideMark/>
          </w:tcPr>
          <w:p w:rsidR="00B77DD7" w:rsidRDefault="00B77DD7" w:rsidP="00B77DD7">
            <w:pPr>
              <w:autoSpaceDE w:val="0"/>
              <w:jc w:val="both"/>
              <w:rPr>
                <w:rFonts w:ascii="Arial" w:hAnsi="Arial" w:cs="Arial"/>
                <w:lang w:val="sr-Cyrl-CS"/>
              </w:rPr>
            </w:pPr>
            <w:r>
              <w:rPr>
                <w:rFonts w:ascii="Arial" w:hAnsi="Arial" w:cs="Arial"/>
                <w:lang w:val="sr-Cyrl-CS"/>
              </w:rPr>
              <w:t>Дефектажа и репарација погонских механизама</w:t>
            </w:r>
          </w:p>
        </w:tc>
        <w:tc>
          <w:tcPr>
            <w:tcW w:w="993" w:type="dxa"/>
            <w:tcBorders>
              <w:top w:val="single" w:sz="4" w:space="0" w:color="000000"/>
              <w:left w:val="single" w:sz="4" w:space="0" w:color="000000"/>
              <w:bottom w:val="single" w:sz="4" w:space="0" w:color="000000"/>
              <w:right w:val="single" w:sz="4" w:space="0" w:color="000000"/>
            </w:tcBorders>
            <w:hideMark/>
          </w:tcPr>
          <w:p w:rsidR="00B77DD7" w:rsidRDefault="00B77DD7" w:rsidP="00B77DD7">
            <w:pPr>
              <w:autoSpaceDE w:val="0"/>
              <w:jc w:val="center"/>
              <w:rPr>
                <w:rFonts w:ascii="Arial" w:hAnsi="Arial" w:cs="Arial"/>
                <w:lang w:val="sr-Cyrl-CS"/>
              </w:rPr>
            </w:pPr>
          </w:p>
          <w:p w:rsidR="006A2EA0" w:rsidRDefault="006A2EA0" w:rsidP="00B77DD7">
            <w:pPr>
              <w:autoSpaceDE w:val="0"/>
              <w:jc w:val="center"/>
              <w:rPr>
                <w:rFonts w:ascii="Arial" w:hAnsi="Arial" w:cs="Arial"/>
                <w:lang w:val="sr-Cyrl-CS"/>
              </w:rPr>
            </w:pPr>
            <w:r>
              <w:rPr>
                <w:rFonts w:ascii="Arial" w:hAnsi="Arial" w:cs="Arial"/>
                <w:lang w:val="sr-Cyrl-CS"/>
              </w:rPr>
              <w:t>1</w:t>
            </w:r>
          </w:p>
        </w:tc>
        <w:tc>
          <w:tcPr>
            <w:tcW w:w="1702"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tc>
        <w:tc>
          <w:tcPr>
            <w:tcW w:w="1561"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tc>
      </w:tr>
      <w:tr w:rsidR="00B77DD7" w:rsidTr="00792703">
        <w:tc>
          <w:tcPr>
            <w:tcW w:w="9645" w:type="dxa"/>
            <w:gridSpan w:val="6"/>
            <w:tcBorders>
              <w:top w:val="single" w:sz="4" w:space="0" w:color="000000"/>
              <w:left w:val="single" w:sz="4" w:space="0" w:color="000000"/>
              <w:bottom w:val="single" w:sz="4" w:space="0" w:color="000000"/>
              <w:right w:val="single" w:sz="4" w:space="0" w:color="000000"/>
            </w:tcBorders>
          </w:tcPr>
          <w:p w:rsidR="00B77DD7" w:rsidRDefault="00B77DD7" w:rsidP="006A2EA0">
            <w:pPr>
              <w:shd w:val="clear" w:color="auto" w:fill="FFFFFF"/>
              <w:autoSpaceDE w:val="0"/>
              <w:jc w:val="both"/>
              <w:rPr>
                <w:rFonts w:ascii="Arial" w:hAnsi="Arial" w:cs="Arial"/>
                <w:lang w:val="sr-Cyrl-CS"/>
              </w:rPr>
            </w:pPr>
            <w:r w:rsidRPr="00B77DD7">
              <w:rPr>
                <w:rFonts w:ascii="Arial" w:hAnsi="Arial" w:cs="Arial"/>
                <w:lang w:val="sr-Cyrl-CS"/>
              </w:rPr>
              <w:t>Лептирасти затварач типа „</w:t>
            </w:r>
            <w:r w:rsidRPr="00B77DD7">
              <w:rPr>
                <w:rFonts w:ascii="Arial" w:hAnsi="Arial" w:cs="Arial"/>
              </w:rPr>
              <w:t xml:space="preserve">ADAMS“ – TPK Ø300 </w:t>
            </w:r>
          </w:p>
        </w:tc>
      </w:tr>
      <w:tr w:rsidR="00B77DD7" w:rsidTr="00E37B96">
        <w:tc>
          <w:tcPr>
            <w:tcW w:w="736"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r>
              <w:rPr>
                <w:rFonts w:ascii="Arial" w:hAnsi="Arial" w:cs="Arial"/>
                <w:lang w:val="sr-Cyrl-CS"/>
              </w:rPr>
              <w:t>1.</w:t>
            </w:r>
          </w:p>
        </w:tc>
        <w:tc>
          <w:tcPr>
            <w:tcW w:w="2810" w:type="dxa"/>
            <w:tcBorders>
              <w:top w:val="single" w:sz="4" w:space="0" w:color="000000"/>
              <w:left w:val="single" w:sz="4" w:space="0" w:color="000000"/>
              <w:bottom w:val="single" w:sz="4" w:space="0" w:color="000000"/>
              <w:right w:val="single" w:sz="4" w:space="0" w:color="000000"/>
            </w:tcBorders>
            <w:vAlign w:val="center"/>
          </w:tcPr>
          <w:p w:rsidR="00B77DD7" w:rsidRDefault="00B77DD7" w:rsidP="00B77DD7">
            <w:pPr>
              <w:autoSpaceDE w:val="0"/>
              <w:rPr>
                <w:rFonts w:ascii="Arial" w:hAnsi="Arial" w:cs="Arial"/>
                <w:lang w:val="sr-Cyrl-CS"/>
              </w:rPr>
            </w:pPr>
            <w:r>
              <w:rPr>
                <w:rFonts w:ascii="Arial" w:hAnsi="Arial" w:cs="Arial"/>
                <w:lang w:val="sr-Cyrl-CS"/>
              </w:rPr>
              <w:t>Дефектажа и репарација заптивних површина лептирастих затварача</w:t>
            </w:r>
          </w:p>
        </w:tc>
        <w:tc>
          <w:tcPr>
            <w:tcW w:w="993"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p w:rsidR="006A2EA0" w:rsidRDefault="006A2EA0" w:rsidP="00B77DD7">
            <w:pPr>
              <w:autoSpaceDE w:val="0"/>
              <w:jc w:val="center"/>
              <w:rPr>
                <w:rFonts w:ascii="Arial" w:hAnsi="Arial" w:cs="Arial"/>
                <w:lang w:val="sr-Cyrl-CS"/>
              </w:rPr>
            </w:pPr>
            <w:r>
              <w:rPr>
                <w:rFonts w:ascii="Arial" w:hAnsi="Arial" w:cs="Arial"/>
                <w:lang w:val="sr-Cyrl-CS"/>
              </w:rPr>
              <w:t>4</w:t>
            </w:r>
          </w:p>
        </w:tc>
        <w:tc>
          <w:tcPr>
            <w:tcW w:w="1702"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tc>
        <w:tc>
          <w:tcPr>
            <w:tcW w:w="1561"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tc>
      </w:tr>
      <w:tr w:rsidR="00B77DD7" w:rsidTr="00B77DD7">
        <w:tc>
          <w:tcPr>
            <w:tcW w:w="736"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r>
              <w:rPr>
                <w:rFonts w:ascii="Arial" w:hAnsi="Arial" w:cs="Arial"/>
                <w:lang w:val="sr-Cyrl-CS"/>
              </w:rPr>
              <w:t>2.</w:t>
            </w:r>
          </w:p>
        </w:tc>
        <w:tc>
          <w:tcPr>
            <w:tcW w:w="2810"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both"/>
              <w:rPr>
                <w:rFonts w:ascii="Arial" w:hAnsi="Arial" w:cs="Arial"/>
                <w:lang w:val="sr-Cyrl-CS"/>
              </w:rPr>
            </w:pPr>
            <w:r>
              <w:rPr>
                <w:rFonts w:ascii="Arial" w:hAnsi="Arial" w:cs="Arial"/>
                <w:lang w:val="sr-Cyrl-CS"/>
              </w:rPr>
              <w:t>Замена ламеластих заптивних елемената и испитивање на притисак</w:t>
            </w:r>
          </w:p>
        </w:tc>
        <w:tc>
          <w:tcPr>
            <w:tcW w:w="993"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p w:rsidR="006A2EA0" w:rsidRDefault="006A2EA0" w:rsidP="00B77DD7">
            <w:pPr>
              <w:autoSpaceDE w:val="0"/>
              <w:jc w:val="center"/>
              <w:rPr>
                <w:rFonts w:ascii="Arial" w:hAnsi="Arial" w:cs="Arial"/>
                <w:lang w:val="sr-Cyrl-CS"/>
              </w:rPr>
            </w:pPr>
            <w:r>
              <w:rPr>
                <w:rFonts w:ascii="Arial" w:hAnsi="Arial" w:cs="Arial"/>
                <w:lang w:val="sr-Cyrl-CS"/>
              </w:rPr>
              <w:t>4</w:t>
            </w:r>
          </w:p>
        </w:tc>
        <w:tc>
          <w:tcPr>
            <w:tcW w:w="1702"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tc>
        <w:tc>
          <w:tcPr>
            <w:tcW w:w="1561"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tc>
      </w:tr>
      <w:tr w:rsidR="00B77DD7" w:rsidTr="00B77DD7">
        <w:tc>
          <w:tcPr>
            <w:tcW w:w="736"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r>
              <w:rPr>
                <w:rFonts w:ascii="Arial" w:hAnsi="Arial" w:cs="Arial"/>
                <w:lang w:val="sr-Cyrl-CS"/>
              </w:rPr>
              <w:t>3.</w:t>
            </w:r>
          </w:p>
        </w:tc>
        <w:tc>
          <w:tcPr>
            <w:tcW w:w="2810"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both"/>
              <w:rPr>
                <w:rFonts w:ascii="Arial" w:hAnsi="Arial" w:cs="Arial"/>
                <w:lang w:val="sr-Cyrl-CS"/>
              </w:rPr>
            </w:pPr>
            <w:r>
              <w:rPr>
                <w:rFonts w:ascii="Arial" w:hAnsi="Arial" w:cs="Arial"/>
                <w:lang w:val="sr-Cyrl-CS"/>
              </w:rPr>
              <w:t>Дефектажа и репарација погонских механизама</w:t>
            </w:r>
          </w:p>
        </w:tc>
        <w:tc>
          <w:tcPr>
            <w:tcW w:w="993"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p w:rsidR="006A2EA0" w:rsidRDefault="006A2EA0" w:rsidP="00B77DD7">
            <w:pPr>
              <w:autoSpaceDE w:val="0"/>
              <w:jc w:val="center"/>
              <w:rPr>
                <w:rFonts w:ascii="Arial" w:hAnsi="Arial" w:cs="Arial"/>
                <w:lang w:val="sr-Cyrl-CS"/>
              </w:rPr>
            </w:pPr>
            <w:r>
              <w:rPr>
                <w:rFonts w:ascii="Arial" w:hAnsi="Arial" w:cs="Arial"/>
                <w:lang w:val="sr-Cyrl-CS"/>
              </w:rPr>
              <w:t>4</w:t>
            </w:r>
          </w:p>
        </w:tc>
        <w:tc>
          <w:tcPr>
            <w:tcW w:w="1702"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tc>
        <w:tc>
          <w:tcPr>
            <w:tcW w:w="1561"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tc>
      </w:tr>
      <w:tr w:rsidR="00B77DD7" w:rsidTr="00B77DD7">
        <w:tc>
          <w:tcPr>
            <w:tcW w:w="7802" w:type="dxa"/>
            <w:gridSpan w:val="5"/>
            <w:tcBorders>
              <w:top w:val="single" w:sz="4" w:space="0" w:color="000000"/>
              <w:left w:val="single" w:sz="4" w:space="0" w:color="000000"/>
              <w:bottom w:val="single" w:sz="4" w:space="0" w:color="000000"/>
              <w:right w:val="single" w:sz="4" w:space="0" w:color="000000"/>
            </w:tcBorders>
            <w:hideMark/>
          </w:tcPr>
          <w:p w:rsidR="006A2EA0" w:rsidRDefault="006A2EA0" w:rsidP="00B77DD7">
            <w:pPr>
              <w:autoSpaceDE w:val="0"/>
              <w:jc w:val="right"/>
              <w:rPr>
                <w:rFonts w:ascii="Arial" w:hAnsi="Arial" w:cs="Arial"/>
                <w:lang w:val="sr-Cyrl-CS"/>
              </w:rPr>
            </w:pPr>
          </w:p>
          <w:p w:rsidR="00B77DD7" w:rsidRDefault="00B77DD7" w:rsidP="00B77DD7">
            <w:pPr>
              <w:autoSpaceDE w:val="0"/>
              <w:jc w:val="right"/>
              <w:rPr>
                <w:rFonts w:ascii="Arial" w:hAnsi="Arial" w:cs="Arial"/>
                <w:lang w:val="sr-Cyrl-CS"/>
              </w:rPr>
            </w:pPr>
            <w:r>
              <w:rPr>
                <w:rFonts w:ascii="Arial" w:hAnsi="Arial" w:cs="Arial"/>
                <w:lang w:val="sr-Cyrl-CS"/>
              </w:rPr>
              <w:t>Укупно без ПДВ-а:</w:t>
            </w:r>
          </w:p>
        </w:tc>
        <w:tc>
          <w:tcPr>
            <w:tcW w:w="1843"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tc>
      </w:tr>
      <w:tr w:rsidR="00B77DD7" w:rsidTr="00B77DD7">
        <w:tc>
          <w:tcPr>
            <w:tcW w:w="7802" w:type="dxa"/>
            <w:gridSpan w:val="5"/>
            <w:tcBorders>
              <w:top w:val="single" w:sz="4" w:space="0" w:color="000000"/>
              <w:left w:val="single" w:sz="4" w:space="0" w:color="000000"/>
              <w:bottom w:val="single" w:sz="4" w:space="0" w:color="000000"/>
              <w:right w:val="single" w:sz="4" w:space="0" w:color="000000"/>
            </w:tcBorders>
            <w:hideMark/>
          </w:tcPr>
          <w:p w:rsidR="006A2EA0" w:rsidRDefault="006A2EA0" w:rsidP="00B77DD7">
            <w:pPr>
              <w:autoSpaceDE w:val="0"/>
              <w:jc w:val="right"/>
              <w:rPr>
                <w:rFonts w:ascii="Arial" w:hAnsi="Arial" w:cs="Arial"/>
                <w:lang w:val="sr-Cyrl-CS"/>
              </w:rPr>
            </w:pPr>
          </w:p>
          <w:p w:rsidR="00B77DD7" w:rsidRDefault="00B77DD7" w:rsidP="00B77DD7">
            <w:pPr>
              <w:autoSpaceDE w:val="0"/>
              <w:jc w:val="right"/>
              <w:rPr>
                <w:rFonts w:ascii="Arial" w:hAnsi="Arial" w:cs="Arial"/>
                <w:lang w:val="sr-Cyrl-CS"/>
              </w:rPr>
            </w:pPr>
            <w:r>
              <w:rPr>
                <w:rFonts w:ascii="Arial" w:hAnsi="Arial" w:cs="Arial"/>
                <w:lang w:val="sr-Cyrl-CS"/>
              </w:rPr>
              <w:t>Износ ПДВ-а:</w:t>
            </w:r>
          </w:p>
        </w:tc>
        <w:tc>
          <w:tcPr>
            <w:tcW w:w="1843"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tc>
      </w:tr>
      <w:tr w:rsidR="00B77DD7" w:rsidTr="00B77DD7">
        <w:tc>
          <w:tcPr>
            <w:tcW w:w="7802" w:type="dxa"/>
            <w:gridSpan w:val="5"/>
            <w:tcBorders>
              <w:top w:val="single" w:sz="4" w:space="0" w:color="000000"/>
              <w:left w:val="single" w:sz="4" w:space="0" w:color="000000"/>
              <w:bottom w:val="single" w:sz="4" w:space="0" w:color="000000"/>
              <w:right w:val="single" w:sz="4" w:space="0" w:color="000000"/>
            </w:tcBorders>
            <w:hideMark/>
          </w:tcPr>
          <w:p w:rsidR="006A2EA0" w:rsidRDefault="006A2EA0" w:rsidP="00B77DD7">
            <w:pPr>
              <w:autoSpaceDE w:val="0"/>
              <w:jc w:val="right"/>
              <w:rPr>
                <w:rFonts w:ascii="Arial" w:hAnsi="Arial" w:cs="Arial"/>
                <w:lang w:val="sr-Cyrl-CS"/>
              </w:rPr>
            </w:pPr>
          </w:p>
          <w:p w:rsidR="00B77DD7" w:rsidRDefault="00B77DD7" w:rsidP="00B77DD7">
            <w:pPr>
              <w:autoSpaceDE w:val="0"/>
              <w:jc w:val="right"/>
              <w:rPr>
                <w:rFonts w:ascii="Arial" w:hAnsi="Arial" w:cs="Arial"/>
                <w:lang w:val="sr-Cyrl-CS"/>
              </w:rPr>
            </w:pPr>
            <w:r>
              <w:rPr>
                <w:rFonts w:ascii="Arial" w:hAnsi="Arial" w:cs="Arial"/>
                <w:lang w:val="sr-Cyrl-CS"/>
              </w:rPr>
              <w:t>Укупно са ПДВ-ом:</w:t>
            </w:r>
          </w:p>
        </w:tc>
        <w:tc>
          <w:tcPr>
            <w:tcW w:w="1843"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tc>
      </w:tr>
    </w:tbl>
    <w:p w:rsidR="00340E6A" w:rsidRDefault="00340E6A" w:rsidP="00340E6A">
      <w:pPr>
        <w:jc w:val="center"/>
        <w:rPr>
          <w:rFonts w:ascii="Arial" w:hAnsi="Arial" w:cs="Arial"/>
          <w:b/>
          <w:bCs/>
          <w:lang w:val="ru-RU"/>
        </w:rPr>
      </w:pPr>
    </w:p>
    <w:p w:rsidR="00340E6A" w:rsidRDefault="00340E6A" w:rsidP="00340E6A">
      <w:pPr>
        <w:rPr>
          <w:rFonts w:ascii="Arial" w:hAnsi="Arial" w:cs="Arial"/>
          <w:b/>
          <w:bCs/>
          <w:lang w:val="ru-RU"/>
        </w:rPr>
      </w:pPr>
    </w:p>
    <w:p w:rsidR="00340E6A" w:rsidRDefault="00340E6A" w:rsidP="00340E6A">
      <w:pPr>
        <w:ind w:right="384"/>
        <w:rPr>
          <w:bCs/>
          <w:color w:val="000000"/>
          <w:sz w:val="22"/>
          <w:szCs w:val="22"/>
        </w:rPr>
      </w:pPr>
      <w:r>
        <w:rPr>
          <w:bCs/>
          <w:color w:val="000000"/>
          <w:sz w:val="22"/>
          <w:szCs w:val="22"/>
        </w:rPr>
        <w:t>Место ________________</w:t>
      </w:r>
    </w:p>
    <w:p w:rsidR="00340E6A" w:rsidRDefault="00340E6A" w:rsidP="00340E6A">
      <w:pPr>
        <w:ind w:right="384"/>
        <w:rPr>
          <w:bCs/>
          <w:color w:val="000000"/>
          <w:sz w:val="22"/>
          <w:szCs w:val="22"/>
        </w:rPr>
      </w:pPr>
    </w:p>
    <w:p w:rsidR="00340E6A" w:rsidRDefault="00340E6A" w:rsidP="00340E6A">
      <w:pPr>
        <w:ind w:right="384"/>
        <w:rPr>
          <w:bCs/>
          <w:color w:val="000000"/>
          <w:sz w:val="22"/>
          <w:szCs w:val="22"/>
          <w:lang w:val="sr-Latn-CS"/>
        </w:rPr>
      </w:pPr>
      <w:r>
        <w:rPr>
          <w:bCs/>
          <w:color w:val="000000"/>
          <w:sz w:val="22"/>
          <w:szCs w:val="22"/>
        </w:rPr>
        <w:t>Датум ________________</w:t>
      </w:r>
      <w:r>
        <w:rPr>
          <w:bCs/>
          <w:color w:val="000000"/>
          <w:sz w:val="22"/>
          <w:szCs w:val="22"/>
          <w:lang w:val="sr-Latn-CS"/>
        </w:rPr>
        <w:t xml:space="preserve">                                                       </w:t>
      </w:r>
      <w:r>
        <w:rPr>
          <w:bCs/>
          <w:color w:val="000000"/>
          <w:sz w:val="22"/>
          <w:szCs w:val="22"/>
          <w:lang w:val="sr-Cyrl-CS"/>
        </w:rPr>
        <w:t xml:space="preserve">   </w:t>
      </w:r>
      <w:r>
        <w:rPr>
          <w:bCs/>
          <w:color w:val="000000"/>
          <w:sz w:val="22"/>
          <w:szCs w:val="22"/>
          <w:lang w:val="sr-Latn-CS"/>
        </w:rPr>
        <w:t>_______________________</w:t>
      </w:r>
    </w:p>
    <w:p w:rsidR="00340E6A" w:rsidRDefault="00340E6A" w:rsidP="00340E6A">
      <w:pPr>
        <w:ind w:right="384"/>
        <w:jc w:val="center"/>
        <w:rPr>
          <w:bCs/>
          <w:color w:val="000000"/>
          <w:sz w:val="22"/>
          <w:szCs w:val="22"/>
        </w:rPr>
      </w:pPr>
    </w:p>
    <w:p w:rsidR="00340E6A" w:rsidRDefault="00340E6A" w:rsidP="00340E6A">
      <w:pPr>
        <w:ind w:right="384"/>
        <w:jc w:val="center"/>
        <w:rPr>
          <w:bCs/>
          <w:color w:val="000000"/>
          <w:sz w:val="22"/>
          <w:szCs w:val="22"/>
          <w:lang w:val="sr-Cyrl-CS"/>
        </w:rPr>
      </w:pPr>
      <w:r>
        <w:rPr>
          <w:bCs/>
          <w:color w:val="000000"/>
        </w:rPr>
        <w:t xml:space="preserve">                                                         </w:t>
      </w:r>
      <w:r>
        <w:rPr>
          <w:bCs/>
          <w:color w:val="000000"/>
          <w:sz w:val="22"/>
          <w:szCs w:val="22"/>
        </w:rPr>
        <w:t xml:space="preserve">М.П                    Потпис овлашћеног лица  </w:t>
      </w:r>
    </w:p>
    <w:p w:rsidR="00340E6A" w:rsidRDefault="00340E6A" w:rsidP="00340E6A">
      <w:pPr>
        <w:pStyle w:val="ListParagraph1"/>
        <w:tabs>
          <w:tab w:val="left" w:pos="90"/>
        </w:tabs>
        <w:ind w:left="0"/>
        <w:jc w:val="both"/>
        <w:rPr>
          <w:rFonts w:ascii="Arial" w:hAnsi="Arial" w:cs="Arial"/>
          <w:lang w:val="sr-Cyrl-CS"/>
        </w:rPr>
      </w:pPr>
    </w:p>
    <w:p w:rsidR="00340E6A" w:rsidRDefault="00340E6A" w:rsidP="00340E6A">
      <w:pPr>
        <w:pStyle w:val="ListParagraph1"/>
        <w:tabs>
          <w:tab w:val="left" w:pos="90"/>
        </w:tabs>
        <w:ind w:left="90"/>
        <w:jc w:val="both"/>
        <w:rPr>
          <w:rFonts w:ascii="Arial" w:hAnsi="Arial" w:cs="Arial"/>
          <w:i/>
        </w:rPr>
      </w:pPr>
    </w:p>
    <w:tbl>
      <w:tblPr>
        <w:tblW w:w="0" w:type="auto"/>
        <w:tblLayout w:type="fixed"/>
        <w:tblLook w:val="04A0" w:firstRow="1" w:lastRow="0" w:firstColumn="1" w:lastColumn="0" w:noHBand="0" w:noVBand="1"/>
      </w:tblPr>
      <w:tblGrid>
        <w:gridCol w:w="3080"/>
        <w:gridCol w:w="3068"/>
        <w:gridCol w:w="3094"/>
      </w:tblGrid>
      <w:tr w:rsidR="00340E6A" w:rsidTr="00340E6A">
        <w:tc>
          <w:tcPr>
            <w:tcW w:w="3080" w:type="dxa"/>
            <w:vAlign w:val="center"/>
          </w:tcPr>
          <w:p w:rsidR="00340E6A" w:rsidRDefault="00340E6A">
            <w:pPr>
              <w:pStyle w:val="BodyText21"/>
              <w:snapToGrid w:val="0"/>
              <w:spacing w:line="100" w:lineRule="atLeast"/>
              <w:jc w:val="center"/>
              <w:rPr>
                <w:rFonts w:ascii="Arial" w:hAnsi="Arial" w:cs="Arial"/>
              </w:rPr>
            </w:pPr>
          </w:p>
        </w:tc>
        <w:tc>
          <w:tcPr>
            <w:tcW w:w="3068" w:type="dxa"/>
            <w:vAlign w:val="center"/>
          </w:tcPr>
          <w:p w:rsidR="00340E6A" w:rsidRDefault="00340E6A">
            <w:pPr>
              <w:pStyle w:val="BodyText21"/>
              <w:snapToGrid w:val="0"/>
              <w:spacing w:line="100" w:lineRule="atLeast"/>
              <w:jc w:val="center"/>
              <w:rPr>
                <w:rFonts w:ascii="Arial" w:hAnsi="Arial" w:cs="Arial"/>
              </w:rPr>
            </w:pPr>
          </w:p>
          <w:p w:rsidR="00744066" w:rsidRDefault="00744066">
            <w:pPr>
              <w:pStyle w:val="BodyText21"/>
              <w:snapToGrid w:val="0"/>
              <w:spacing w:line="100" w:lineRule="atLeast"/>
              <w:jc w:val="center"/>
              <w:rPr>
                <w:rFonts w:ascii="Arial" w:hAnsi="Arial" w:cs="Arial"/>
              </w:rPr>
            </w:pPr>
          </w:p>
          <w:p w:rsidR="00744066" w:rsidRDefault="00744066">
            <w:pPr>
              <w:pStyle w:val="BodyText21"/>
              <w:snapToGrid w:val="0"/>
              <w:spacing w:line="100" w:lineRule="atLeast"/>
              <w:jc w:val="center"/>
              <w:rPr>
                <w:rFonts w:ascii="Arial" w:hAnsi="Arial" w:cs="Arial"/>
              </w:rPr>
            </w:pPr>
          </w:p>
          <w:p w:rsidR="00744066" w:rsidRDefault="00744066">
            <w:pPr>
              <w:pStyle w:val="BodyText21"/>
              <w:snapToGrid w:val="0"/>
              <w:spacing w:line="100" w:lineRule="atLeast"/>
              <w:jc w:val="center"/>
              <w:rPr>
                <w:rFonts w:ascii="Arial" w:hAnsi="Arial" w:cs="Arial"/>
              </w:rPr>
            </w:pPr>
          </w:p>
        </w:tc>
        <w:tc>
          <w:tcPr>
            <w:tcW w:w="3094" w:type="dxa"/>
            <w:vAlign w:val="center"/>
          </w:tcPr>
          <w:p w:rsidR="00340E6A" w:rsidRDefault="00340E6A">
            <w:pPr>
              <w:pStyle w:val="BodyText21"/>
              <w:snapToGrid w:val="0"/>
              <w:spacing w:line="100" w:lineRule="atLeast"/>
              <w:jc w:val="center"/>
              <w:rPr>
                <w:rFonts w:ascii="Arial" w:hAnsi="Arial" w:cs="Arial"/>
              </w:rPr>
            </w:pPr>
          </w:p>
        </w:tc>
      </w:tr>
    </w:tbl>
    <w:p w:rsidR="00340E6A" w:rsidRDefault="00340E6A" w:rsidP="00340E6A">
      <w:pPr>
        <w:shd w:val="clear" w:color="auto" w:fill="FFFFFF"/>
        <w:jc w:val="center"/>
        <w:rPr>
          <w:rFonts w:ascii="Arial" w:hAnsi="Arial" w:cs="Arial"/>
          <w:b/>
          <w:bCs/>
          <w:iCs/>
          <w:shd w:val="clear" w:color="auto" w:fill="FFFFFF"/>
        </w:rPr>
      </w:pPr>
      <w:proofErr w:type="gramStart"/>
      <w:r>
        <w:rPr>
          <w:rFonts w:ascii="Arial" w:hAnsi="Arial" w:cs="Arial"/>
          <w:b/>
          <w:bCs/>
          <w:iCs/>
          <w:shd w:val="clear" w:color="auto" w:fill="FFFFFF"/>
          <w:lang w:val="en-US"/>
        </w:rPr>
        <w:lastRenderedPageBreak/>
        <w:t>IX</w:t>
      </w:r>
      <w:r>
        <w:rPr>
          <w:rFonts w:ascii="Arial" w:hAnsi="Arial" w:cs="Arial"/>
          <w:b/>
          <w:bCs/>
          <w:iCs/>
          <w:shd w:val="clear" w:color="auto" w:fill="FFFFFF"/>
        </w:rPr>
        <w:t xml:space="preserve">  ОБРАЗАЦ</w:t>
      </w:r>
      <w:proofErr w:type="gramEnd"/>
      <w:r>
        <w:rPr>
          <w:rFonts w:ascii="Arial" w:hAnsi="Arial" w:cs="Arial"/>
          <w:b/>
          <w:bCs/>
          <w:iCs/>
          <w:shd w:val="clear" w:color="auto" w:fill="FFFFFF"/>
        </w:rPr>
        <w:t xml:space="preserve"> ТРОШКОВА ПРИПРЕМЕ ПОНУДЕ</w:t>
      </w:r>
    </w:p>
    <w:p w:rsidR="00340E6A" w:rsidRDefault="00340E6A" w:rsidP="00340E6A">
      <w:pPr>
        <w:shd w:val="clear" w:color="auto" w:fill="FFFFFF"/>
        <w:jc w:val="center"/>
        <w:rPr>
          <w:rFonts w:ascii="Arial" w:hAnsi="Arial" w:cs="Arial"/>
          <w:b/>
          <w:bCs/>
          <w:i/>
          <w:iCs/>
          <w:shd w:val="clear" w:color="auto" w:fill="FFFFFF"/>
        </w:rPr>
      </w:pPr>
    </w:p>
    <w:p w:rsidR="00340E6A" w:rsidRDefault="00340E6A" w:rsidP="00340E6A">
      <w:pPr>
        <w:rPr>
          <w:rFonts w:ascii="Arial" w:hAnsi="Arial" w:cs="Arial"/>
          <w:b/>
          <w:bCs/>
          <w:i/>
          <w:iCs/>
          <w:shd w:val="clear" w:color="auto" w:fill="FFFFFF"/>
        </w:rPr>
      </w:pPr>
    </w:p>
    <w:p w:rsidR="00340E6A" w:rsidRDefault="00340E6A" w:rsidP="00340E6A">
      <w:pPr>
        <w:rPr>
          <w:rFonts w:ascii="Arial" w:hAnsi="Arial" w:cs="Arial"/>
          <w:b/>
          <w:bCs/>
          <w:i/>
          <w:iCs/>
        </w:rPr>
      </w:pPr>
    </w:p>
    <w:p w:rsidR="00340E6A" w:rsidRDefault="00340E6A" w:rsidP="00340E6A">
      <w:pPr>
        <w:rPr>
          <w:rFonts w:ascii="Arial" w:hAnsi="Arial" w:cs="Arial"/>
          <w:b/>
          <w:bCs/>
          <w:i/>
          <w:iCs/>
        </w:rPr>
      </w:pPr>
    </w:p>
    <w:p w:rsidR="00340E6A" w:rsidRDefault="00340E6A" w:rsidP="00340E6A">
      <w:pPr>
        <w:spacing w:after="120"/>
        <w:jc w:val="both"/>
        <w:rPr>
          <w:rFonts w:ascii="Arial" w:hAnsi="Arial" w:cs="Arial"/>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 ____________________ </w:t>
      </w:r>
      <w:r>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33" w:type="dxa"/>
        <w:tblLayout w:type="fixed"/>
        <w:tblLook w:val="04A0" w:firstRow="1" w:lastRow="0" w:firstColumn="1" w:lastColumn="0" w:noHBand="0" w:noVBand="1"/>
      </w:tblPr>
      <w:tblGrid>
        <w:gridCol w:w="5565"/>
        <w:gridCol w:w="3340"/>
      </w:tblGrid>
      <w:tr w:rsidR="00340E6A" w:rsidTr="00340E6A">
        <w:tc>
          <w:tcPr>
            <w:tcW w:w="5565" w:type="dxa"/>
            <w:tcBorders>
              <w:top w:val="single" w:sz="4" w:space="0" w:color="000000"/>
              <w:left w:val="single" w:sz="4" w:space="0" w:color="000000"/>
              <w:bottom w:val="single" w:sz="4" w:space="0" w:color="000000"/>
              <w:right w:val="nil"/>
            </w:tcBorders>
            <w:hideMark/>
          </w:tcPr>
          <w:p w:rsidR="00340E6A" w:rsidRDefault="00340E6A">
            <w:pPr>
              <w:snapToGrid w:val="0"/>
              <w:jc w:val="center"/>
              <w:rPr>
                <w:rFonts w:ascii="Arial" w:hAnsi="Arial" w:cs="Arial"/>
                <w:b/>
                <w:i/>
              </w:rPr>
            </w:pPr>
            <w:r>
              <w:rPr>
                <w:rFonts w:ascii="Arial" w:hAnsi="Arial" w:cs="Arial"/>
                <w:b/>
                <w:i/>
              </w:rPr>
              <w:t>ВРСТА ТРОШКА</w:t>
            </w:r>
          </w:p>
        </w:tc>
        <w:tc>
          <w:tcPr>
            <w:tcW w:w="3340" w:type="dxa"/>
            <w:tcBorders>
              <w:top w:val="single" w:sz="4" w:space="0" w:color="000000"/>
              <w:left w:val="single" w:sz="4" w:space="0" w:color="000000"/>
              <w:bottom w:val="single" w:sz="4" w:space="0" w:color="000000"/>
              <w:right w:val="single" w:sz="4" w:space="0" w:color="000000"/>
            </w:tcBorders>
            <w:hideMark/>
          </w:tcPr>
          <w:p w:rsidR="00340E6A" w:rsidRDefault="00340E6A">
            <w:pPr>
              <w:snapToGrid w:val="0"/>
              <w:jc w:val="center"/>
              <w:rPr>
                <w:rFonts w:ascii="Arial" w:hAnsi="Arial" w:cs="Arial"/>
                <w:b/>
                <w:i/>
              </w:rPr>
            </w:pPr>
            <w:r>
              <w:rPr>
                <w:rFonts w:ascii="Arial" w:hAnsi="Arial" w:cs="Arial"/>
                <w:b/>
                <w:i/>
              </w:rPr>
              <w:t>ИЗНОС ТРОШКА У РСД</w:t>
            </w:r>
          </w:p>
        </w:tc>
      </w:tr>
      <w:tr w:rsidR="00340E6A" w:rsidTr="00340E6A">
        <w:tc>
          <w:tcPr>
            <w:tcW w:w="55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rPr>
            </w:pPr>
          </w:p>
        </w:tc>
        <w:tc>
          <w:tcPr>
            <w:tcW w:w="3340"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right"/>
              <w:rPr>
                <w:rFonts w:ascii="Arial" w:hAnsi="Arial" w:cs="Arial"/>
              </w:rPr>
            </w:pPr>
          </w:p>
        </w:tc>
      </w:tr>
      <w:tr w:rsidR="00340E6A" w:rsidTr="00340E6A">
        <w:tc>
          <w:tcPr>
            <w:tcW w:w="55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rPr>
            </w:pPr>
          </w:p>
        </w:tc>
        <w:tc>
          <w:tcPr>
            <w:tcW w:w="3340"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right"/>
              <w:rPr>
                <w:rFonts w:ascii="Arial" w:hAnsi="Arial" w:cs="Arial"/>
              </w:rPr>
            </w:pPr>
          </w:p>
        </w:tc>
      </w:tr>
      <w:tr w:rsidR="00340E6A" w:rsidTr="00340E6A">
        <w:tc>
          <w:tcPr>
            <w:tcW w:w="55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rPr>
            </w:pPr>
          </w:p>
        </w:tc>
        <w:tc>
          <w:tcPr>
            <w:tcW w:w="3340" w:type="dxa"/>
            <w:tcBorders>
              <w:top w:val="single" w:sz="4" w:space="0" w:color="000000"/>
              <w:left w:val="single" w:sz="4" w:space="0" w:color="000000"/>
              <w:bottom w:val="single" w:sz="4" w:space="0" w:color="000000"/>
              <w:right w:val="single" w:sz="4" w:space="0" w:color="000000"/>
            </w:tcBorders>
          </w:tcPr>
          <w:p w:rsidR="00340E6A" w:rsidRDefault="00340E6A">
            <w:pPr>
              <w:snapToGrid w:val="0"/>
              <w:rPr>
                <w:rFonts w:ascii="Arial" w:hAnsi="Arial" w:cs="Arial"/>
                <w:lang w:val="en-US"/>
              </w:rPr>
            </w:pPr>
          </w:p>
        </w:tc>
      </w:tr>
      <w:tr w:rsidR="00340E6A" w:rsidTr="00340E6A">
        <w:tc>
          <w:tcPr>
            <w:tcW w:w="55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rPr>
            </w:pPr>
          </w:p>
        </w:tc>
        <w:tc>
          <w:tcPr>
            <w:tcW w:w="3340" w:type="dxa"/>
            <w:tcBorders>
              <w:top w:val="single" w:sz="4" w:space="0" w:color="000000"/>
              <w:left w:val="single" w:sz="4" w:space="0" w:color="000000"/>
              <w:bottom w:val="single" w:sz="4" w:space="0" w:color="000000"/>
              <w:right w:val="single" w:sz="4" w:space="0" w:color="000000"/>
            </w:tcBorders>
          </w:tcPr>
          <w:p w:rsidR="00340E6A" w:rsidRDefault="00340E6A">
            <w:pPr>
              <w:snapToGrid w:val="0"/>
              <w:rPr>
                <w:rFonts w:ascii="Arial" w:hAnsi="Arial" w:cs="Arial"/>
                <w:lang w:val="en-US"/>
              </w:rPr>
            </w:pPr>
          </w:p>
        </w:tc>
      </w:tr>
      <w:tr w:rsidR="00340E6A" w:rsidTr="00340E6A">
        <w:tc>
          <w:tcPr>
            <w:tcW w:w="55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rPr>
            </w:pPr>
          </w:p>
        </w:tc>
        <w:tc>
          <w:tcPr>
            <w:tcW w:w="3340" w:type="dxa"/>
            <w:tcBorders>
              <w:top w:val="single" w:sz="4" w:space="0" w:color="000000"/>
              <w:left w:val="single" w:sz="4" w:space="0" w:color="000000"/>
              <w:bottom w:val="single" w:sz="4" w:space="0" w:color="000000"/>
              <w:right w:val="single" w:sz="4" w:space="0" w:color="000000"/>
            </w:tcBorders>
          </w:tcPr>
          <w:p w:rsidR="00340E6A" w:rsidRDefault="00340E6A">
            <w:pPr>
              <w:snapToGrid w:val="0"/>
              <w:rPr>
                <w:rFonts w:ascii="Arial" w:hAnsi="Arial" w:cs="Arial"/>
                <w:lang w:val="en-US"/>
              </w:rPr>
            </w:pPr>
          </w:p>
        </w:tc>
      </w:tr>
      <w:tr w:rsidR="00340E6A" w:rsidTr="00340E6A">
        <w:tc>
          <w:tcPr>
            <w:tcW w:w="55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rPr>
            </w:pPr>
          </w:p>
        </w:tc>
        <w:tc>
          <w:tcPr>
            <w:tcW w:w="3340" w:type="dxa"/>
            <w:tcBorders>
              <w:top w:val="single" w:sz="4" w:space="0" w:color="000000"/>
              <w:left w:val="single" w:sz="4" w:space="0" w:color="000000"/>
              <w:bottom w:val="single" w:sz="4" w:space="0" w:color="000000"/>
              <w:right w:val="single" w:sz="4" w:space="0" w:color="000000"/>
            </w:tcBorders>
          </w:tcPr>
          <w:p w:rsidR="00340E6A" w:rsidRDefault="00340E6A">
            <w:pPr>
              <w:snapToGrid w:val="0"/>
              <w:rPr>
                <w:rFonts w:ascii="Arial" w:hAnsi="Arial" w:cs="Arial"/>
                <w:lang w:val="en-US"/>
              </w:rPr>
            </w:pPr>
          </w:p>
        </w:tc>
      </w:tr>
      <w:tr w:rsidR="00340E6A" w:rsidTr="00340E6A">
        <w:tc>
          <w:tcPr>
            <w:tcW w:w="55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i/>
              </w:rPr>
            </w:pPr>
          </w:p>
          <w:p w:rsidR="00340E6A" w:rsidRDefault="00340E6A">
            <w:pPr>
              <w:jc w:val="both"/>
              <w:rPr>
                <w:rFonts w:ascii="Arial" w:hAnsi="Arial" w:cs="Arial"/>
                <w:b/>
                <w:i/>
              </w:rPr>
            </w:pPr>
            <w:r>
              <w:rPr>
                <w:rFonts w:ascii="Arial" w:hAnsi="Arial" w:cs="Arial"/>
                <w:b/>
                <w:i/>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tcPr>
          <w:p w:rsidR="00340E6A" w:rsidRDefault="00340E6A">
            <w:pPr>
              <w:snapToGrid w:val="0"/>
              <w:rPr>
                <w:rFonts w:ascii="Arial" w:hAnsi="Arial" w:cs="Arial"/>
                <w:lang w:val="ru-RU"/>
              </w:rPr>
            </w:pPr>
          </w:p>
        </w:tc>
      </w:tr>
    </w:tbl>
    <w:p w:rsidR="00340E6A" w:rsidRDefault="00340E6A" w:rsidP="00340E6A">
      <w:pPr>
        <w:jc w:val="both"/>
      </w:pPr>
    </w:p>
    <w:p w:rsidR="00340E6A" w:rsidRDefault="00340E6A" w:rsidP="00340E6A">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340E6A" w:rsidRDefault="00340E6A" w:rsidP="00340E6A">
      <w:pPr>
        <w:jc w:val="both"/>
        <w:rPr>
          <w:rFonts w:ascii="Arial" w:hAnsi="Arial" w:cs="Arial"/>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0E6A" w:rsidRDefault="00340E6A" w:rsidP="00340E6A">
      <w:pPr>
        <w:spacing w:after="120"/>
        <w:ind w:firstLine="426"/>
        <w:jc w:val="both"/>
        <w:rPr>
          <w:rFonts w:ascii="Arial" w:hAnsi="Arial" w:cs="Arial"/>
          <w:b/>
          <w:bCs/>
          <w:i/>
        </w:rPr>
      </w:pPr>
    </w:p>
    <w:p w:rsidR="00340E6A" w:rsidRDefault="00340E6A" w:rsidP="00340E6A">
      <w:pPr>
        <w:spacing w:after="120"/>
        <w:jc w:val="both"/>
        <w:rPr>
          <w:rFonts w:ascii="Arial" w:hAnsi="Arial" w:cs="Arial"/>
          <w:bCs/>
          <w:i/>
          <w:color w:val="000000"/>
        </w:rPr>
      </w:pPr>
      <w:r>
        <w:rPr>
          <w:rFonts w:ascii="Arial" w:hAnsi="Arial" w:cs="Arial"/>
          <w:b/>
          <w:bCs/>
          <w:i/>
          <w:color w:val="000000"/>
        </w:rPr>
        <w:t xml:space="preserve">Напомена: </w:t>
      </w:r>
      <w:r>
        <w:rPr>
          <w:rFonts w:ascii="Arial" w:hAnsi="Arial" w:cs="Arial"/>
          <w:bCs/>
          <w:i/>
          <w:color w:val="000000"/>
        </w:rPr>
        <w:t>достављање овог обрасца није обавезно.</w:t>
      </w:r>
    </w:p>
    <w:p w:rsidR="00340E6A" w:rsidRDefault="00340E6A" w:rsidP="00340E6A">
      <w:pPr>
        <w:spacing w:after="120"/>
        <w:jc w:val="both"/>
        <w:rPr>
          <w:rFonts w:ascii="Arial" w:hAnsi="Arial" w:cs="Arial"/>
          <w:bCs/>
          <w:color w:val="000000"/>
        </w:rPr>
      </w:pPr>
    </w:p>
    <w:p w:rsidR="00340E6A" w:rsidRDefault="00340E6A" w:rsidP="00340E6A">
      <w:pPr>
        <w:spacing w:after="120"/>
        <w:ind w:firstLine="425"/>
        <w:jc w:val="both"/>
        <w:rPr>
          <w:rFonts w:ascii="Arial" w:hAnsi="Arial" w:cs="Arial"/>
          <w:bCs/>
        </w:rPr>
      </w:pPr>
    </w:p>
    <w:tbl>
      <w:tblPr>
        <w:tblW w:w="0" w:type="auto"/>
        <w:tblLayout w:type="fixed"/>
        <w:tblLook w:val="04A0" w:firstRow="1" w:lastRow="0" w:firstColumn="1" w:lastColumn="0" w:noHBand="0" w:noVBand="1"/>
      </w:tblPr>
      <w:tblGrid>
        <w:gridCol w:w="3080"/>
        <w:gridCol w:w="3068"/>
        <w:gridCol w:w="3094"/>
      </w:tblGrid>
      <w:tr w:rsidR="00340E6A" w:rsidTr="00340E6A">
        <w:tc>
          <w:tcPr>
            <w:tcW w:w="3080" w:type="dxa"/>
            <w:vAlign w:val="center"/>
            <w:hideMark/>
          </w:tcPr>
          <w:p w:rsidR="00340E6A" w:rsidRDefault="00340E6A">
            <w:pPr>
              <w:pStyle w:val="BodyText21"/>
              <w:snapToGrid w:val="0"/>
              <w:spacing w:line="100" w:lineRule="atLeast"/>
              <w:jc w:val="center"/>
              <w:rPr>
                <w:rFonts w:ascii="Arial" w:hAnsi="Arial" w:cs="Arial"/>
              </w:rPr>
            </w:pPr>
            <w:r>
              <w:rPr>
                <w:rFonts w:ascii="Arial" w:hAnsi="Arial" w:cs="Arial"/>
              </w:rPr>
              <w:t>Датум:</w:t>
            </w:r>
          </w:p>
        </w:tc>
        <w:tc>
          <w:tcPr>
            <w:tcW w:w="3068" w:type="dxa"/>
            <w:vAlign w:val="center"/>
            <w:hideMark/>
          </w:tcPr>
          <w:p w:rsidR="00340E6A" w:rsidRDefault="00340E6A">
            <w:pPr>
              <w:pStyle w:val="BodyText21"/>
              <w:snapToGrid w:val="0"/>
              <w:spacing w:line="100" w:lineRule="atLeast"/>
              <w:jc w:val="center"/>
              <w:rPr>
                <w:rFonts w:ascii="Arial" w:hAnsi="Arial" w:cs="Arial"/>
              </w:rPr>
            </w:pPr>
            <w:r>
              <w:rPr>
                <w:rFonts w:ascii="Arial" w:hAnsi="Arial" w:cs="Arial"/>
              </w:rPr>
              <w:t>М.П.</w:t>
            </w:r>
          </w:p>
        </w:tc>
        <w:tc>
          <w:tcPr>
            <w:tcW w:w="3094" w:type="dxa"/>
            <w:vAlign w:val="center"/>
            <w:hideMark/>
          </w:tcPr>
          <w:p w:rsidR="00340E6A" w:rsidRDefault="00340E6A">
            <w:pPr>
              <w:pStyle w:val="BodyText21"/>
              <w:snapToGrid w:val="0"/>
              <w:spacing w:line="100" w:lineRule="atLeast"/>
              <w:jc w:val="center"/>
              <w:rPr>
                <w:rFonts w:ascii="Arial" w:hAnsi="Arial" w:cs="Arial"/>
              </w:rPr>
            </w:pPr>
            <w:r>
              <w:rPr>
                <w:rFonts w:ascii="Arial" w:hAnsi="Arial" w:cs="Arial"/>
              </w:rPr>
              <w:t>Потпис понуђача</w:t>
            </w:r>
          </w:p>
        </w:tc>
      </w:tr>
      <w:tr w:rsidR="00340E6A" w:rsidTr="00340E6A">
        <w:tc>
          <w:tcPr>
            <w:tcW w:w="3080" w:type="dxa"/>
            <w:tcBorders>
              <w:top w:val="nil"/>
              <w:left w:val="nil"/>
              <w:bottom w:val="single" w:sz="4" w:space="0" w:color="000000"/>
              <w:right w:val="nil"/>
            </w:tcBorders>
          </w:tcPr>
          <w:p w:rsidR="00340E6A" w:rsidRDefault="00340E6A">
            <w:pPr>
              <w:pStyle w:val="BodyText21"/>
              <w:snapToGrid w:val="0"/>
              <w:spacing w:line="100" w:lineRule="atLeast"/>
              <w:jc w:val="both"/>
              <w:rPr>
                <w:rFonts w:ascii="Arial" w:hAnsi="Arial" w:cs="Arial"/>
              </w:rPr>
            </w:pPr>
          </w:p>
        </w:tc>
        <w:tc>
          <w:tcPr>
            <w:tcW w:w="3068" w:type="dxa"/>
          </w:tcPr>
          <w:p w:rsidR="00340E6A" w:rsidRDefault="00340E6A">
            <w:pPr>
              <w:pStyle w:val="BodyText21"/>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340E6A" w:rsidRDefault="00340E6A">
            <w:pPr>
              <w:pStyle w:val="BodyText21"/>
              <w:snapToGrid w:val="0"/>
              <w:spacing w:line="100" w:lineRule="atLeast"/>
              <w:jc w:val="both"/>
              <w:rPr>
                <w:rFonts w:ascii="Arial" w:hAnsi="Arial" w:cs="Arial"/>
              </w:rPr>
            </w:pPr>
          </w:p>
        </w:tc>
      </w:tr>
    </w:tbl>
    <w:p w:rsidR="00340E6A" w:rsidRDefault="00340E6A" w:rsidP="00340E6A"/>
    <w:p w:rsidR="00340E6A" w:rsidRDefault="00340E6A" w:rsidP="00340E6A">
      <w:pPr>
        <w:rPr>
          <w:rFonts w:ascii="Arial" w:hAnsi="Arial" w:cs="Arial"/>
          <w:b/>
          <w:bCs/>
          <w:i/>
          <w:iCs/>
        </w:rPr>
      </w:pPr>
    </w:p>
    <w:p w:rsidR="00340E6A" w:rsidRDefault="00340E6A" w:rsidP="00340E6A">
      <w:pPr>
        <w:rPr>
          <w:rFonts w:ascii="Arial" w:hAnsi="Arial" w:cs="Arial"/>
          <w:b/>
          <w:bCs/>
          <w:i/>
          <w:iCs/>
        </w:rPr>
      </w:pPr>
    </w:p>
    <w:p w:rsidR="00340E6A" w:rsidRDefault="00340E6A" w:rsidP="00340E6A">
      <w:pPr>
        <w:rPr>
          <w:rFonts w:ascii="Arial" w:hAnsi="Arial" w:cs="Arial"/>
          <w:b/>
          <w:bCs/>
          <w:i/>
          <w:iCs/>
        </w:rPr>
      </w:pPr>
    </w:p>
    <w:p w:rsidR="00340E6A" w:rsidRDefault="00340E6A" w:rsidP="00340E6A">
      <w:pPr>
        <w:rPr>
          <w:rFonts w:ascii="Arial" w:hAnsi="Arial" w:cs="Arial"/>
          <w:b/>
          <w:bCs/>
          <w:i/>
          <w:iCs/>
        </w:rPr>
      </w:pPr>
    </w:p>
    <w:p w:rsidR="00340E6A" w:rsidRDefault="00340E6A" w:rsidP="00340E6A">
      <w:pPr>
        <w:rPr>
          <w:rFonts w:ascii="Arial" w:hAnsi="Arial" w:cs="Arial"/>
          <w:b/>
          <w:bCs/>
          <w:i/>
          <w:iCs/>
        </w:rPr>
      </w:pPr>
    </w:p>
    <w:p w:rsidR="00340E6A" w:rsidRDefault="00340E6A" w:rsidP="00340E6A">
      <w:pPr>
        <w:rPr>
          <w:rFonts w:ascii="Arial" w:hAnsi="Arial" w:cs="Arial"/>
          <w:b/>
          <w:bCs/>
          <w:i/>
          <w:iCs/>
        </w:rPr>
      </w:pPr>
    </w:p>
    <w:p w:rsidR="00340E6A" w:rsidRDefault="00340E6A" w:rsidP="00340E6A">
      <w:pPr>
        <w:rPr>
          <w:rFonts w:ascii="Arial" w:hAnsi="Arial" w:cs="Arial"/>
          <w:b/>
          <w:bCs/>
          <w:i/>
          <w:iCs/>
          <w:lang w:val="sr-Cyrl-CS"/>
        </w:rPr>
      </w:pPr>
    </w:p>
    <w:p w:rsidR="00340E6A" w:rsidRDefault="00340E6A" w:rsidP="00340E6A">
      <w:pPr>
        <w:rPr>
          <w:rFonts w:ascii="Arial" w:hAnsi="Arial" w:cs="Arial"/>
          <w:b/>
          <w:bCs/>
          <w:i/>
          <w:iCs/>
          <w:lang w:val="sr-Cyrl-CS"/>
        </w:rPr>
      </w:pPr>
    </w:p>
    <w:p w:rsidR="00340E6A" w:rsidRDefault="00340E6A" w:rsidP="00340E6A">
      <w:pPr>
        <w:rPr>
          <w:rFonts w:ascii="Arial" w:hAnsi="Arial" w:cs="Arial"/>
          <w:b/>
          <w:bCs/>
          <w:i/>
          <w:iCs/>
        </w:rPr>
      </w:pPr>
    </w:p>
    <w:p w:rsidR="00340E6A" w:rsidRDefault="00340E6A" w:rsidP="00340E6A">
      <w:pPr>
        <w:rPr>
          <w:rFonts w:ascii="Arial" w:hAnsi="Arial" w:cs="Arial"/>
          <w:b/>
          <w:bCs/>
          <w:i/>
          <w:iCs/>
        </w:rPr>
      </w:pPr>
    </w:p>
    <w:p w:rsidR="00340E6A" w:rsidRDefault="00340E6A" w:rsidP="00340E6A">
      <w:pPr>
        <w:shd w:val="clear" w:color="auto" w:fill="FFFFFF"/>
        <w:jc w:val="center"/>
        <w:rPr>
          <w:rFonts w:ascii="Arial" w:hAnsi="Arial" w:cs="Arial"/>
          <w:b/>
          <w:bCs/>
          <w:iCs/>
          <w:lang w:val="sr-Cyrl-CS"/>
        </w:rPr>
      </w:pPr>
    </w:p>
    <w:p w:rsidR="0085069E" w:rsidRDefault="0085069E" w:rsidP="00340E6A">
      <w:pPr>
        <w:shd w:val="clear" w:color="auto" w:fill="FFFFFF"/>
        <w:jc w:val="center"/>
        <w:rPr>
          <w:rFonts w:ascii="Arial" w:hAnsi="Arial" w:cs="Arial"/>
          <w:b/>
          <w:bCs/>
          <w:iCs/>
          <w:lang w:val="sr-Cyrl-CS"/>
        </w:rPr>
      </w:pPr>
    </w:p>
    <w:p w:rsidR="0085069E" w:rsidRDefault="0085069E" w:rsidP="00340E6A">
      <w:pPr>
        <w:shd w:val="clear" w:color="auto" w:fill="FFFFFF"/>
        <w:jc w:val="center"/>
        <w:rPr>
          <w:rFonts w:ascii="Arial" w:hAnsi="Arial" w:cs="Arial"/>
          <w:b/>
          <w:bCs/>
          <w:iCs/>
          <w:lang w:val="sr-Cyrl-CS"/>
        </w:rPr>
      </w:pPr>
    </w:p>
    <w:p w:rsidR="0085069E" w:rsidRDefault="0085069E" w:rsidP="00340E6A">
      <w:pPr>
        <w:shd w:val="clear" w:color="auto" w:fill="FFFFFF"/>
        <w:jc w:val="center"/>
        <w:rPr>
          <w:rFonts w:ascii="Arial" w:hAnsi="Arial" w:cs="Arial"/>
          <w:b/>
          <w:bCs/>
          <w:iCs/>
          <w:lang w:val="sr-Cyrl-CS"/>
        </w:rPr>
      </w:pPr>
    </w:p>
    <w:p w:rsidR="0085069E" w:rsidRDefault="0085069E" w:rsidP="00340E6A">
      <w:pPr>
        <w:shd w:val="clear" w:color="auto" w:fill="FFFFFF"/>
        <w:jc w:val="center"/>
        <w:rPr>
          <w:rFonts w:ascii="Arial" w:hAnsi="Arial" w:cs="Arial"/>
          <w:b/>
          <w:bCs/>
          <w:iCs/>
          <w:lang w:val="sr-Cyrl-CS"/>
        </w:rPr>
      </w:pPr>
    </w:p>
    <w:p w:rsidR="00340E6A" w:rsidRDefault="00340E6A" w:rsidP="00340E6A">
      <w:pPr>
        <w:shd w:val="clear" w:color="auto" w:fill="FFFFFF"/>
        <w:jc w:val="center"/>
        <w:rPr>
          <w:rFonts w:ascii="Arial" w:hAnsi="Arial" w:cs="Arial"/>
          <w:b/>
          <w:bCs/>
          <w:iCs/>
        </w:rPr>
      </w:pPr>
      <w:r>
        <w:rPr>
          <w:rFonts w:ascii="Arial" w:hAnsi="Arial" w:cs="Arial"/>
          <w:b/>
          <w:bCs/>
          <w:iCs/>
        </w:rPr>
        <w:t>X</w:t>
      </w:r>
      <w:r>
        <w:rPr>
          <w:rFonts w:ascii="Arial" w:hAnsi="Arial" w:cs="Arial"/>
          <w:b/>
          <w:bCs/>
          <w:iCs/>
          <w:lang w:val="ru-RU"/>
        </w:rPr>
        <w:t xml:space="preserve"> </w:t>
      </w:r>
      <w:r>
        <w:rPr>
          <w:rFonts w:ascii="Arial" w:hAnsi="Arial" w:cs="Arial"/>
          <w:b/>
          <w:bCs/>
          <w:iCs/>
        </w:rPr>
        <w:t>ОБРАЗАЦ ИЗЈАВЕ О НЕЗАВИСНОЈ ПОНУДИ</w:t>
      </w:r>
    </w:p>
    <w:p w:rsidR="00340E6A" w:rsidRDefault="00340E6A" w:rsidP="00340E6A">
      <w:pPr>
        <w:pStyle w:val="BodyText31"/>
        <w:shd w:val="clear" w:color="auto" w:fill="FFFFFF"/>
        <w:spacing w:after="0"/>
        <w:jc w:val="center"/>
        <w:rPr>
          <w:rFonts w:ascii="Arial" w:hAnsi="Arial" w:cs="Arial"/>
          <w:bCs/>
          <w:sz w:val="24"/>
          <w:szCs w:val="24"/>
        </w:rPr>
      </w:pPr>
    </w:p>
    <w:p w:rsidR="00340E6A" w:rsidRDefault="00340E6A" w:rsidP="00340E6A">
      <w:pPr>
        <w:pStyle w:val="BodyText31"/>
        <w:spacing w:after="0"/>
        <w:jc w:val="center"/>
        <w:rPr>
          <w:rFonts w:ascii="Arial" w:hAnsi="Arial" w:cs="Arial"/>
          <w:bCs/>
          <w:sz w:val="24"/>
          <w:szCs w:val="24"/>
        </w:rPr>
      </w:pPr>
    </w:p>
    <w:p w:rsidR="00340E6A" w:rsidRDefault="00340E6A" w:rsidP="00340E6A">
      <w:pPr>
        <w:pStyle w:val="BodyText31"/>
        <w:spacing w:after="0"/>
        <w:jc w:val="center"/>
        <w:rPr>
          <w:rFonts w:ascii="Arial" w:hAnsi="Arial" w:cs="Arial"/>
          <w:bCs/>
          <w:sz w:val="24"/>
          <w:szCs w:val="24"/>
        </w:rPr>
      </w:pPr>
    </w:p>
    <w:p w:rsidR="00340E6A" w:rsidRDefault="00340E6A" w:rsidP="00340E6A">
      <w:pPr>
        <w:pStyle w:val="BodyText31"/>
        <w:spacing w:after="0"/>
        <w:jc w:val="center"/>
        <w:rPr>
          <w:rFonts w:ascii="Arial" w:hAnsi="Arial" w:cs="Arial"/>
          <w:bCs/>
          <w:sz w:val="24"/>
          <w:szCs w:val="24"/>
        </w:rPr>
      </w:pPr>
    </w:p>
    <w:p w:rsidR="00340E6A" w:rsidRDefault="00340E6A" w:rsidP="00340E6A">
      <w:pPr>
        <w:pStyle w:val="BodyText31"/>
        <w:spacing w:after="0"/>
        <w:jc w:val="center"/>
        <w:rPr>
          <w:rFonts w:ascii="Arial" w:hAnsi="Arial" w:cs="Arial"/>
          <w:bCs/>
          <w:sz w:val="24"/>
          <w:szCs w:val="24"/>
        </w:rPr>
      </w:pPr>
    </w:p>
    <w:p w:rsidR="00340E6A" w:rsidRDefault="00340E6A" w:rsidP="00340E6A">
      <w:pPr>
        <w:pStyle w:val="BodyText31"/>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340E6A" w:rsidRDefault="00340E6A" w:rsidP="00340E6A">
      <w:pPr>
        <w:pStyle w:val="BodyText31"/>
        <w:spacing w:after="0"/>
        <w:jc w:val="both"/>
        <w:rPr>
          <w:rFonts w:ascii="Arial" w:hAnsi="Arial" w:cs="Arial"/>
          <w:sz w:val="24"/>
          <w:szCs w:val="24"/>
        </w:rPr>
      </w:pPr>
      <w:r>
        <w:rPr>
          <w:rFonts w:ascii="Arial" w:hAnsi="Arial" w:cs="Arial"/>
          <w:sz w:val="24"/>
          <w:szCs w:val="24"/>
        </w:rPr>
        <w:t xml:space="preserve">                                                                            (Назив понуђача)</w:t>
      </w:r>
    </w:p>
    <w:p w:rsidR="00340E6A" w:rsidRDefault="00340E6A" w:rsidP="00340E6A">
      <w:pPr>
        <w:pStyle w:val="BodyText31"/>
        <w:spacing w:after="0"/>
        <w:jc w:val="both"/>
        <w:rPr>
          <w:rFonts w:ascii="Arial" w:hAnsi="Arial" w:cs="Arial"/>
          <w:sz w:val="24"/>
          <w:szCs w:val="24"/>
        </w:rPr>
      </w:pPr>
      <w:r>
        <w:rPr>
          <w:rFonts w:ascii="Arial" w:hAnsi="Arial" w:cs="Arial"/>
          <w:sz w:val="24"/>
          <w:szCs w:val="24"/>
        </w:rPr>
        <w:t xml:space="preserve">даје: </w:t>
      </w:r>
    </w:p>
    <w:p w:rsidR="00340E6A" w:rsidRDefault="00340E6A" w:rsidP="00340E6A">
      <w:pPr>
        <w:pStyle w:val="BodyText31"/>
        <w:spacing w:before="360" w:after="360"/>
        <w:ind w:firstLine="227"/>
        <w:jc w:val="center"/>
        <w:rPr>
          <w:rFonts w:ascii="Arial" w:hAnsi="Arial" w:cs="Arial"/>
          <w:sz w:val="24"/>
          <w:szCs w:val="24"/>
        </w:rPr>
      </w:pPr>
    </w:p>
    <w:p w:rsidR="00340E6A" w:rsidRDefault="00340E6A" w:rsidP="00340E6A">
      <w:pPr>
        <w:pStyle w:val="BodyText31"/>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340E6A" w:rsidRDefault="00340E6A" w:rsidP="00340E6A">
      <w:pPr>
        <w:pStyle w:val="BodyText31"/>
        <w:spacing w:before="360" w:after="360"/>
        <w:ind w:firstLine="227"/>
        <w:jc w:val="center"/>
        <w:rPr>
          <w:rFonts w:ascii="Arial" w:hAnsi="Arial" w:cs="Arial"/>
          <w:b/>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340E6A" w:rsidRDefault="00340E6A" w:rsidP="00340E6A">
      <w:pPr>
        <w:pStyle w:val="BodyText31"/>
        <w:spacing w:after="0"/>
        <w:jc w:val="both"/>
        <w:rPr>
          <w:rFonts w:ascii="Arial" w:hAnsi="Arial" w:cs="Arial"/>
          <w:bCs/>
          <w:sz w:val="24"/>
          <w:szCs w:val="24"/>
        </w:rPr>
      </w:pPr>
    </w:p>
    <w:p w:rsidR="00340E6A" w:rsidRDefault="00340E6A" w:rsidP="00340E6A">
      <w:pPr>
        <w:pStyle w:val="BodyText31"/>
        <w:spacing w:after="0"/>
        <w:jc w:val="both"/>
        <w:rPr>
          <w:rFonts w:ascii="Arial" w:hAnsi="Arial" w:cs="Arial"/>
          <w:bCs/>
          <w:sz w:val="24"/>
          <w:szCs w:val="24"/>
        </w:rPr>
      </w:pPr>
    </w:p>
    <w:p w:rsidR="00340E6A" w:rsidRDefault="00340E6A" w:rsidP="00340E6A">
      <w:pPr>
        <w:jc w:val="both"/>
        <w:rPr>
          <w:rFonts w:ascii="Arial" w:hAnsi="Arial" w:cs="Arial"/>
          <w:bCs/>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340E6A" w:rsidRDefault="00340E6A" w:rsidP="00340E6A">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bCs/>
          <w:i/>
        </w:rPr>
        <w:t xml:space="preserve"> </w:t>
      </w:r>
      <w:r>
        <w:rPr>
          <w:rFonts w:ascii="Arial" w:hAnsi="Arial" w:cs="Arial"/>
          <w:bCs/>
          <w:lang w:val="sr-Cyrl-CS"/>
        </w:rPr>
        <w:t>услуге репарације арматуре</w:t>
      </w:r>
      <w:r>
        <w:rPr>
          <w:rFonts w:ascii="Arial" w:hAnsi="Arial" w:cs="Arial"/>
          <w:i/>
          <w:iCs/>
        </w:rPr>
        <w:t>,</w:t>
      </w:r>
      <w:r>
        <w:rPr>
          <w:rFonts w:ascii="Arial" w:hAnsi="Arial" w:cs="Arial"/>
        </w:rPr>
        <w:t xml:space="preserve"> бр</w:t>
      </w:r>
      <w:r>
        <w:rPr>
          <w:rFonts w:ascii="Arial" w:hAnsi="Arial" w:cs="Arial"/>
          <w:lang w:val="sr-Cyrl-CS"/>
        </w:rPr>
        <w:t>.ЈН</w:t>
      </w:r>
      <w:r w:rsidR="006A2EA0">
        <w:rPr>
          <w:rFonts w:ascii="Arial" w:hAnsi="Arial" w:cs="Arial"/>
          <w:lang w:val="sr-Cyrl-CS"/>
        </w:rPr>
        <w:t>М</w:t>
      </w:r>
      <w:r>
        <w:rPr>
          <w:rFonts w:ascii="Arial" w:hAnsi="Arial" w:cs="Arial"/>
          <w:lang w:val="sr-Cyrl-CS"/>
        </w:rPr>
        <w:t xml:space="preserve">В </w:t>
      </w:r>
      <w:r w:rsidR="006A2EA0">
        <w:rPr>
          <w:rFonts w:ascii="Arial" w:hAnsi="Arial" w:cs="Arial"/>
          <w:lang w:val="sr-Cyrl-CS"/>
        </w:rPr>
        <w:t>17/2015</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340E6A" w:rsidRDefault="00340E6A" w:rsidP="00340E6A">
      <w:pPr>
        <w:jc w:val="both"/>
        <w:rPr>
          <w:rFonts w:ascii="Arial" w:hAnsi="Arial" w:cs="Arial"/>
          <w:bCs/>
        </w:rPr>
      </w:pPr>
    </w:p>
    <w:p w:rsidR="00340E6A" w:rsidRDefault="00340E6A" w:rsidP="00340E6A">
      <w:pPr>
        <w:jc w:val="both"/>
        <w:rPr>
          <w:rFonts w:ascii="Arial" w:hAnsi="Arial" w:cs="Arial"/>
          <w:bCs/>
        </w:rPr>
      </w:pPr>
    </w:p>
    <w:p w:rsidR="00340E6A" w:rsidRDefault="00340E6A" w:rsidP="00340E6A">
      <w:pPr>
        <w:pStyle w:val="BodyText31"/>
        <w:spacing w:after="0"/>
        <w:ind w:firstLine="227"/>
        <w:jc w:val="both"/>
        <w:rPr>
          <w:rFonts w:ascii="Arial" w:hAnsi="Arial" w:cs="Arial"/>
          <w:sz w:val="24"/>
          <w:szCs w:val="24"/>
        </w:rPr>
      </w:pPr>
    </w:p>
    <w:tbl>
      <w:tblPr>
        <w:tblW w:w="0" w:type="auto"/>
        <w:tblLayout w:type="fixed"/>
        <w:tblLook w:val="04A0" w:firstRow="1" w:lastRow="0" w:firstColumn="1" w:lastColumn="0" w:noHBand="0" w:noVBand="1"/>
      </w:tblPr>
      <w:tblGrid>
        <w:gridCol w:w="3080"/>
        <w:gridCol w:w="3065"/>
        <w:gridCol w:w="3097"/>
      </w:tblGrid>
      <w:tr w:rsidR="00340E6A" w:rsidTr="00340E6A">
        <w:tc>
          <w:tcPr>
            <w:tcW w:w="3080" w:type="dxa"/>
            <w:vAlign w:val="center"/>
            <w:hideMark/>
          </w:tcPr>
          <w:p w:rsidR="00340E6A" w:rsidRDefault="00340E6A">
            <w:pPr>
              <w:pStyle w:val="BodyText21"/>
              <w:snapToGrid w:val="0"/>
              <w:spacing w:line="100" w:lineRule="atLeast"/>
              <w:jc w:val="center"/>
              <w:rPr>
                <w:rFonts w:ascii="Arial" w:hAnsi="Arial" w:cs="Arial"/>
              </w:rPr>
            </w:pPr>
            <w:r>
              <w:rPr>
                <w:rFonts w:ascii="Arial" w:hAnsi="Arial" w:cs="Arial"/>
              </w:rPr>
              <w:t>Датум:</w:t>
            </w:r>
          </w:p>
        </w:tc>
        <w:tc>
          <w:tcPr>
            <w:tcW w:w="3065" w:type="dxa"/>
            <w:vAlign w:val="center"/>
            <w:hideMark/>
          </w:tcPr>
          <w:p w:rsidR="00340E6A" w:rsidRDefault="00340E6A">
            <w:pPr>
              <w:pStyle w:val="BodyText21"/>
              <w:snapToGrid w:val="0"/>
              <w:spacing w:line="100" w:lineRule="atLeast"/>
              <w:jc w:val="center"/>
              <w:rPr>
                <w:rFonts w:ascii="Arial" w:hAnsi="Arial" w:cs="Arial"/>
              </w:rPr>
            </w:pPr>
            <w:r>
              <w:rPr>
                <w:rFonts w:ascii="Arial" w:hAnsi="Arial" w:cs="Arial"/>
              </w:rPr>
              <w:t>М.П.</w:t>
            </w:r>
          </w:p>
        </w:tc>
        <w:tc>
          <w:tcPr>
            <w:tcW w:w="3097" w:type="dxa"/>
            <w:vAlign w:val="center"/>
            <w:hideMark/>
          </w:tcPr>
          <w:p w:rsidR="00340E6A" w:rsidRDefault="00340E6A">
            <w:pPr>
              <w:pStyle w:val="BodyText21"/>
              <w:snapToGrid w:val="0"/>
              <w:spacing w:line="100" w:lineRule="atLeast"/>
              <w:jc w:val="center"/>
              <w:rPr>
                <w:rFonts w:ascii="Arial" w:hAnsi="Arial" w:cs="Arial"/>
              </w:rPr>
            </w:pPr>
            <w:r>
              <w:rPr>
                <w:rFonts w:ascii="Arial" w:hAnsi="Arial" w:cs="Arial"/>
              </w:rPr>
              <w:t>Потпис понуђача</w:t>
            </w:r>
          </w:p>
        </w:tc>
      </w:tr>
      <w:tr w:rsidR="00340E6A" w:rsidTr="00340E6A">
        <w:tc>
          <w:tcPr>
            <w:tcW w:w="3080" w:type="dxa"/>
            <w:tcBorders>
              <w:top w:val="nil"/>
              <w:left w:val="nil"/>
              <w:bottom w:val="single" w:sz="4" w:space="0" w:color="000000"/>
              <w:right w:val="nil"/>
            </w:tcBorders>
          </w:tcPr>
          <w:p w:rsidR="00340E6A" w:rsidRDefault="00340E6A">
            <w:pPr>
              <w:pStyle w:val="BodyText21"/>
              <w:snapToGrid w:val="0"/>
              <w:spacing w:line="100" w:lineRule="atLeast"/>
              <w:jc w:val="both"/>
              <w:rPr>
                <w:rFonts w:ascii="Arial" w:hAnsi="Arial" w:cs="Arial"/>
              </w:rPr>
            </w:pPr>
          </w:p>
        </w:tc>
        <w:tc>
          <w:tcPr>
            <w:tcW w:w="3065" w:type="dxa"/>
          </w:tcPr>
          <w:p w:rsidR="00340E6A" w:rsidRDefault="00340E6A">
            <w:pPr>
              <w:pStyle w:val="BodyText21"/>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340E6A" w:rsidRDefault="00340E6A">
            <w:pPr>
              <w:pStyle w:val="BodyText21"/>
              <w:snapToGrid w:val="0"/>
              <w:spacing w:line="100" w:lineRule="atLeast"/>
              <w:jc w:val="both"/>
              <w:rPr>
                <w:rFonts w:ascii="Arial" w:hAnsi="Arial" w:cs="Arial"/>
              </w:rPr>
            </w:pPr>
          </w:p>
        </w:tc>
      </w:tr>
    </w:tbl>
    <w:p w:rsidR="00340E6A" w:rsidRDefault="00340E6A" w:rsidP="00340E6A">
      <w:pPr>
        <w:pStyle w:val="BodyText31"/>
        <w:spacing w:after="0"/>
        <w:ind w:firstLine="227"/>
        <w:jc w:val="both"/>
      </w:pPr>
    </w:p>
    <w:p w:rsidR="00340E6A" w:rsidRDefault="00340E6A" w:rsidP="00340E6A">
      <w:pPr>
        <w:tabs>
          <w:tab w:val="left" w:pos="6028"/>
        </w:tabs>
        <w:autoSpaceDE w:val="0"/>
        <w:spacing w:line="100" w:lineRule="atLeast"/>
        <w:rPr>
          <w:rFonts w:ascii="Arial" w:hAnsi="Arial" w:cs="Arial"/>
        </w:rPr>
      </w:pPr>
    </w:p>
    <w:p w:rsidR="00340E6A" w:rsidRDefault="00340E6A" w:rsidP="00340E6A">
      <w:pPr>
        <w:tabs>
          <w:tab w:val="left" w:pos="6028"/>
        </w:tabs>
        <w:autoSpaceDE w:val="0"/>
        <w:spacing w:line="100" w:lineRule="atLeast"/>
        <w:jc w:val="both"/>
        <w:rPr>
          <w:rFonts w:ascii="Arial" w:hAnsi="Arial" w:cs="Arial"/>
          <w:bCs/>
          <w:i/>
          <w:iCs/>
          <w:color w:val="000000"/>
        </w:rPr>
      </w:pPr>
      <w:r>
        <w:rPr>
          <w:rFonts w:ascii="Arial" w:hAnsi="Arial" w:cs="Arial"/>
          <w:b/>
          <w:bCs/>
          <w:i/>
          <w:iCs/>
          <w:color w:val="000000"/>
        </w:rPr>
        <w:t xml:space="preserve">Напомена: </w:t>
      </w:r>
      <w:r>
        <w:rPr>
          <w:rFonts w:ascii="Arial" w:hAnsi="Arial" w:cs="Arial"/>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340E6A" w:rsidRDefault="00340E6A" w:rsidP="00340E6A">
      <w:pPr>
        <w:tabs>
          <w:tab w:val="left" w:pos="6028"/>
        </w:tabs>
        <w:autoSpaceDE w:val="0"/>
        <w:spacing w:line="100" w:lineRule="atLeast"/>
        <w:jc w:val="both"/>
        <w:rPr>
          <w:rFonts w:ascii="Arial" w:hAnsi="Arial" w:cs="Arial"/>
          <w:bCs/>
          <w:i/>
          <w:iCs/>
          <w:color w:val="000000"/>
          <w:lang w:val="sr-Cyrl-CS"/>
        </w:rPr>
      </w:pPr>
      <w:r>
        <w:rPr>
          <w:rFonts w:ascii="Arial" w:hAnsi="Arial" w:cs="Arial"/>
          <w:b/>
          <w:bCs/>
          <w:i/>
          <w:iCs/>
          <w:color w:val="000000"/>
          <w:u w:val="single"/>
        </w:rPr>
        <w:t>Уколико понуду подноси група понуђача,</w:t>
      </w:r>
      <w:r>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340E6A" w:rsidRDefault="00340E6A" w:rsidP="00340E6A">
      <w:pPr>
        <w:pStyle w:val="BodyText31"/>
        <w:spacing w:after="0"/>
        <w:jc w:val="center"/>
        <w:rPr>
          <w:rFonts w:ascii="Arial" w:hAnsi="Arial" w:cs="Arial"/>
          <w:sz w:val="24"/>
          <w:szCs w:val="24"/>
        </w:rPr>
      </w:pPr>
    </w:p>
    <w:p w:rsidR="00340E6A" w:rsidRDefault="00340E6A" w:rsidP="00340E6A">
      <w:pPr>
        <w:pStyle w:val="BodyText31"/>
        <w:spacing w:after="0"/>
        <w:jc w:val="center"/>
        <w:rPr>
          <w:rFonts w:ascii="Arial" w:hAnsi="Arial" w:cs="Arial"/>
          <w:sz w:val="24"/>
          <w:szCs w:val="24"/>
        </w:rPr>
      </w:pPr>
    </w:p>
    <w:p w:rsidR="00340E6A" w:rsidRDefault="00340E6A" w:rsidP="00340E6A">
      <w:pPr>
        <w:pStyle w:val="BodyText31"/>
        <w:spacing w:after="0"/>
        <w:jc w:val="center"/>
        <w:rPr>
          <w:rFonts w:ascii="Arial" w:hAnsi="Arial" w:cs="Arial"/>
          <w:sz w:val="24"/>
          <w:szCs w:val="24"/>
        </w:rPr>
      </w:pPr>
    </w:p>
    <w:p w:rsidR="006A2EA0" w:rsidRDefault="006A2EA0" w:rsidP="00340E6A">
      <w:pPr>
        <w:pStyle w:val="BodyText31"/>
        <w:spacing w:after="0"/>
        <w:jc w:val="center"/>
        <w:rPr>
          <w:rFonts w:ascii="Arial" w:hAnsi="Arial" w:cs="Arial"/>
          <w:sz w:val="24"/>
          <w:szCs w:val="24"/>
        </w:rPr>
      </w:pPr>
    </w:p>
    <w:p w:rsidR="006A2EA0" w:rsidRDefault="006A2EA0" w:rsidP="00340E6A">
      <w:pPr>
        <w:pStyle w:val="BodyText31"/>
        <w:spacing w:after="0"/>
        <w:jc w:val="center"/>
        <w:rPr>
          <w:rFonts w:ascii="Arial" w:hAnsi="Arial" w:cs="Arial"/>
          <w:sz w:val="24"/>
          <w:szCs w:val="24"/>
        </w:rPr>
      </w:pPr>
    </w:p>
    <w:p w:rsidR="006A2EA0" w:rsidRDefault="006A2EA0" w:rsidP="00340E6A">
      <w:pPr>
        <w:pStyle w:val="BodyText31"/>
        <w:spacing w:after="0"/>
        <w:jc w:val="center"/>
        <w:rPr>
          <w:rFonts w:ascii="Arial" w:hAnsi="Arial" w:cs="Arial"/>
          <w:sz w:val="24"/>
          <w:szCs w:val="24"/>
        </w:rPr>
      </w:pPr>
    </w:p>
    <w:p w:rsidR="006A2EA0" w:rsidRDefault="006A2EA0" w:rsidP="00340E6A">
      <w:pPr>
        <w:pStyle w:val="BodyText31"/>
        <w:spacing w:after="0"/>
        <w:jc w:val="center"/>
        <w:rPr>
          <w:rFonts w:ascii="Arial" w:hAnsi="Arial" w:cs="Arial"/>
          <w:sz w:val="24"/>
          <w:szCs w:val="24"/>
        </w:rPr>
      </w:pPr>
    </w:p>
    <w:p w:rsidR="006A2EA0" w:rsidRDefault="006A2EA0" w:rsidP="00340E6A">
      <w:pPr>
        <w:pStyle w:val="BodyText31"/>
        <w:spacing w:after="0"/>
        <w:jc w:val="center"/>
        <w:rPr>
          <w:rFonts w:ascii="Arial" w:hAnsi="Arial" w:cs="Arial"/>
          <w:sz w:val="24"/>
          <w:szCs w:val="24"/>
        </w:rPr>
      </w:pPr>
    </w:p>
    <w:p w:rsidR="006A2EA0" w:rsidRDefault="006A2EA0" w:rsidP="00340E6A">
      <w:pPr>
        <w:pStyle w:val="BodyText31"/>
        <w:spacing w:after="0"/>
        <w:jc w:val="center"/>
        <w:rPr>
          <w:rFonts w:ascii="Arial" w:hAnsi="Arial" w:cs="Arial"/>
          <w:sz w:val="24"/>
          <w:szCs w:val="24"/>
        </w:rPr>
      </w:pPr>
    </w:p>
    <w:p w:rsidR="00340E6A" w:rsidRDefault="00340E6A" w:rsidP="00340E6A">
      <w:pPr>
        <w:pStyle w:val="BodyText31"/>
        <w:spacing w:after="0"/>
        <w:jc w:val="center"/>
        <w:rPr>
          <w:rFonts w:ascii="Arial" w:hAnsi="Arial" w:cs="Arial"/>
          <w:sz w:val="24"/>
          <w:szCs w:val="24"/>
        </w:rPr>
      </w:pPr>
    </w:p>
    <w:p w:rsidR="00340E6A" w:rsidRDefault="00340E6A" w:rsidP="00340E6A">
      <w:pPr>
        <w:pStyle w:val="ListParagraph1"/>
        <w:shd w:val="clear" w:color="auto" w:fill="FFFFFF"/>
        <w:ind w:left="360"/>
        <w:jc w:val="center"/>
        <w:rPr>
          <w:rFonts w:ascii="Arial" w:hAnsi="Arial" w:cs="Arial"/>
          <w:b/>
          <w:bCs/>
          <w:iCs/>
        </w:rPr>
      </w:pPr>
      <w:r>
        <w:rPr>
          <w:rFonts w:ascii="Arial" w:hAnsi="Arial" w:cs="Arial"/>
          <w:b/>
          <w:bCs/>
          <w:iCs/>
        </w:rPr>
        <w:t>X</w:t>
      </w:r>
      <w:r>
        <w:rPr>
          <w:rFonts w:ascii="Arial" w:hAnsi="Arial" w:cs="Arial"/>
          <w:b/>
          <w:bCs/>
          <w:iCs/>
          <w:lang w:val="en-US"/>
        </w:rPr>
        <w:t>I</w:t>
      </w:r>
      <w:r>
        <w:rPr>
          <w:rFonts w:ascii="Arial" w:hAnsi="Arial" w:cs="Arial"/>
          <w:b/>
          <w:bCs/>
          <w:iCs/>
        </w:rPr>
        <w:t xml:space="preserve">  ОБРАЗАЦ ИЗЈАВЕ О ПОШТОВАЊУ ОБАВЕЗА  ИЗ ЧЛ. 75. СТ. 2. ЗАКОНА</w:t>
      </w:r>
    </w:p>
    <w:p w:rsidR="00340E6A" w:rsidRDefault="00340E6A" w:rsidP="00340E6A">
      <w:pPr>
        <w:pStyle w:val="BodyText31"/>
        <w:spacing w:after="0"/>
        <w:jc w:val="center"/>
        <w:rPr>
          <w:rFonts w:ascii="Arial" w:hAnsi="Arial" w:cs="Arial"/>
          <w:sz w:val="24"/>
          <w:szCs w:val="24"/>
        </w:rPr>
      </w:pPr>
    </w:p>
    <w:p w:rsidR="00340E6A" w:rsidRDefault="00340E6A" w:rsidP="00340E6A">
      <w:pPr>
        <w:tabs>
          <w:tab w:val="left" w:pos="6028"/>
        </w:tabs>
        <w:autoSpaceDE w:val="0"/>
        <w:spacing w:line="100" w:lineRule="atLeast"/>
        <w:ind w:left="360"/>
        <w:rPr>
          <w:rFonts w:ascii="Arial" w:hAnsi="Arial" w:cs="Arial"/>
          <w:b/>
          <w:bCs/>
          <w:iCs/>
          <w:lang w:val="ru-RU"/>
        </w:rPr>
      </w:pPr>
    </w:p>
    <w:p w:rsidR="00340E6A" w:rsidRDefault="00340E6A" w:rsidP="00340E6A">
      <w:pPr>
        <w:tabs>
          <w:tab w:val="left" w:pos="6028"/>
        </w:tabs>
        <w:autoSpaceDE w:val="0"/>
        <w:spacing w:line="100" w:lineRule="atLeast"/>
        <w:ind w:left="360"/>
        <w:rPr>
          <w:rFonts w:ascii="Arial" w:hAnsi="Arial" w:cs="Arial"/>
          <w:bCs/>
          <w:iCs/>
          <w:lang w:val="ru-RU"/>
        </w:rPr>
      </w:pPr>
    </w:p>
    <w:p w:rsidR="00340E6A" w:rsidRDefault="00340E6A" w:rsidP="00340E6A">
      <w:pPr>
        <w:tabs>
          <w:tab w:val="left" w:pos="6028"/>
        </w:tabs>
        <w:autoSpaceDE w:val="0"/>
        <w:spacing w:line="100" w:lineRule="atLeast"/>
        <w:ind w:left="360"/>
        <w:jc w:val="both"/>
        <w:rPr>
          <w:rFonts w:ascii="Arial" w:hAnsi="Arial" w:cs="Arial"/>
          <w:bCs/>
          <w:iCs/>
        </w:rPr>
      </w:pPr>
      <w:r>
        <w:rPr>
          <w:rFonts w:ascii="Arial" w:hAnsi="Arial" w:cs="Arial"/>
          <w:bCs/>
          <w:iCs/>
        </w:rPr>
        <w:t xml:space="preserve">У вези члана 75. став 2. Закона о јавним набавкама, као заступник понуђача дајем следећу </w:t>
      </w:r>
    </w:p>
    <w:p w:rsidR="00340E6A" w:rsidRDefault="00340E6A" w:rsidP="00340E6A">
      <w:pPr>
        <w:tabs>
          <w:tab w:val="left" w:pos="6028"/>
        </w:tabs>
        <w:autoSpaceDE w:val="0"/>
        <w:spacing w:line="100" w:lineRule="atLeast"/>
        <w:ind w:left="360"/>
        <w:rPr>
          <w:rFonts w:ascii="Arial" w:hAnsi="Arial" w:cs="Arial"/>
          <w:bCs/>
          <w:iCs/>
        </w:rPr>
      </w:pPr>
    </w:p>
    <w:p w:rsidR="00340E6A" w:rsidRDefault="00340E6A" w:rsidP="00340E6A">
      <w:pPr>
        <w:tabs>
          <w:tab w:val="left" w:pos="6028"/>
        </w:tabs>
        <w:autoSpaceDE w:val="0"/>
        <w:spacing w:line="100" w:lineRule="atLeast"/>
        <w:ind w:left="360"/>
        <w:rPr>
          <w:rFonts w:ascii="Arial" w:hAnsi="Arial" w:cs="Arial"/>
          <w:bCs/>
          <w:iCs/>
        </w:rPr>
      </w:pPr>
    </w:p>
    <w:p w:rsidR="00340E6A" w:rsidRDefault="00340E6A" w:rsidP="00340E6A">
      <w:pPr>
        <w:tabs>
          <w:tab w:val="left" w:pos="6028"/>
        </w:tabs>
        <w:autoSpaceDE w:val="0"/>
        <w:spacing w:line="100" w:lineRule="atLeast"/>
        <w:ind w:left="360"/>
        <w:jc w:val="center"/>
        <w:rPr>
          <w:rFonts w:ascii="Arial" w:hAnsi="Arial" w:cs="Arial"/>
          <w:bCs/>
          <w:iCs/>
        </w:rPr>
      </w:pPr>
      <w:r>
        <w:rPr>
          <w:rFonts w:ascii="Arial" w:hAnsi="Arial" w:cs="Arial"/>
          <w:bCs/>
          <w:iCs/>
        </w:rPr>
        <w:t>ИЗЈАВУ</w:t>
      </w:r>
    </w:p>
    <w:p w:rsidR="00340E6A" w:rsidRDefault="00340E6A" w:rsidP="00340E6A">
      <w:pPr>
        <w:tabs>
          <w:tab w:val="left" w:pos="6028"/>
        </w:tabs>
        <w:autoSpaceDE w:val="0"/>
        <w:spacing w:line="100" w:lineRule="atLeast"/>
        <w:ind w:left="360"/>
        <w:jc w:val="center"/>
        <w:rPr>
          <w:rFonts w:ascii="Arial" w:hAnsi="Arial" w:cs="Arial"/>
          <w:bCs/>
          <w:iCs/>
        </w:rPr>
      </w:pPr>
    </w:p>
    <w:p w:rsidR="00340E6A" w:rsidRDefault="00340E6A" w:rsidP="00340E6A">
      <w:pPr>
        <w:tabs>
          <w:tab w:val="left" w:pos="6028"/>
        </w:tabs>
        <w:autoSpaceDE w:val="0"/>
        <w:spacing w:line="100" w:lineRule="atLeast"/>
        <w:ind w:left="360"/>
        <w:jc w:val="both"/>
        <w:rPr>
          <w:rFonts w:ascii="Arial" w:hAnsi="Arial" w:cs="Arial"/>
          <w:bCs/>
          <w:iCs/>
        </w:rPr>
      </w:pPr>
      <w:r>
        <w:rPr>
          <w:rFonts w:ascii="Arial" w:hAnsi="Arial" w:cs="Arial"/>
          <w:bCs/>
          <w:iCs/>
        </w:rPr>
        <w:t>Понуђач</w:t>
      </w:r>
      <w:r>
        <w:rPr>
          <w:rFonts w:ascii="Arial" w:hAnsi="Arial" w:cs="Arial"/>
        </w:rPr>
        <w:t>................................</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lang w:val="sr-Cyrl-CS"/>
        </w:rPr>
        <w:t xml:space="preserve"> </w:t>
      </w:r>
      <w:r>
        <w:rPr>
          <w:rFonts w:ascii="Arial" w:hAnsi="Arial" w:cs="Arial"/>
          <w:lang w:val="sr-Cyrl-CS"/>
        </w:rPr>
        <w:t>услуге репарације арматуре</w:t>
      </w:r>
      <w:r>
        <w:rPr>
          <w:rFonts w:ascii="Arial" w:hAnsi="Arial" w:cs="Arial"/>
          <w:i/>
          <w:lang w:val="sr-Cyrl-CS"/>
        </w:rPr>
        <w:t xml:space="preserve"> </w:t>
      </w:r>
      <w:r>
        <w:rPr>
          <w:rFonts w:ascii="Arial" w:hAnsi="Arial" w:cs="Arial"/>
          <w:lang w:val="sr-Cyrl-CS"/>
        </w:rPr>
        <w:t>б</w:t>
      </w:r>
      <w:r>
        <w:rPr>
          <w:rFonts w:ascii="Arial" w:hAnsi="Arial" w:cs="Arial"/>
        </w:rPr>
        <w:t xml:space="preserve">р. </w:t>
      </w:r>
      <w:r>
        <w:rPr>
          <w:rFonts w:ascii="Arial" w:hAnsi="Arial" w:cs="Arial"/>
          <w:lang w:val="sr-Cyrl-CS"/>
        </w:rPr>
        <w:t>ЈН</w:t>
      </w:r>
      <w:r w:rsidR="006A2EA0">
        <w:rPr>
          <w:rFonts w:ascii="Arial" w:hAnsi="Arial" w:cs="Arial"/>
          <w:lang w:val="sr-Cyrl-CS"/>
        </w:rPr>
        <w:t>М</w:t>
      </w:r>
      <w:r>
        <w:rPr>
          <w:rFonts w:ascii="Arial" w:hAnsi="Arial" w:cs="Arial"/>
          <w:lang w:val="sr-Cyrl-CS"/>
        </w:rPr>
        <w:t xml:space="preserve">В </w:t>
      </w:r>
      <w:r w:rsidR="006A2EA0">
        <w:rPr>
          <w:rFonts w:ascii="Arial" w:hAnsi="Arial" w:cs="Arial"/>
          <w:lang w:val="sr-Cyrl-CS"/>
        </w:rPr>
        <w:t>17/2015</w:t>
      </w:r>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340E6A" w:rsidRDefault="00340E6A" w:rsidP="00340E6A">
      <w:pPr>
        <w:tabs>
          <w:tab w:val="left" w:pos="6028"/>
        </w:tabs>
        <w:autoSpaceDE w:val="0"/>
        <w:spacing w:line="100" w:lineRule="atLeast"/>
        <w:ind w:left="360"/>
        <w:rPr>
          <w:rFonts w:ascii="Arial" w:hAnsi="Arial" w:cs="Arial"/>
          <w:bCs/>
          <w:iCs/>
        </w:rPr>
      </w:pPr>
    </w:p>
    <w:p w:rsidR="00340E6A" w:rsidRDefault="00340E6A" w:rsidP="00340E6A">
      <w:pPr>
        <w:tabs>
          <w:tab w:val="left" w:pos="6028"/>
        </w:tabs>
        <w:autoSpaceDE w:val="0"/>
        <w:spacing w:line="100" w:lineRule="atLeast"/>
        <w:ind w:left="360"/>
        <w:rPr>
          <w:rFonts w:ascii="Arial" w:hAnsi="Arial" w:cs="Arial"/>
          <w:bCs/>
          <w:iCs/>
          <w:color w:val="002060"/>
        </w:rPr>
      </w:pPr>
    </w:p>
    <w:p w:rsidR="00340E6A" w:rsidRDefault="00340E6A" w:rsidP="00340E6A">
      <w:pPr>
        <w:tabs>
          <w:tab w:val="left" w:pos="6028"/>
        </w:tabs>
        <w:autoSpaceDE w:val="0"/>
        <w:spacing w:line="100" w:lineRule="atLeast"/>
        <w:ind w:left="360"/>
        <w:rPr>
          <w:rFonts w:ascii="Arial" w:hAnsi="Arial" w:cs="Arial"/>
          <w:bCs/>
          <w:iCs/>
          <w:color w:val="002060"/>
        </w:rPr>
      </w:pPr>
    </w:p>
    <w:p w:rsidR="00340E6A" w:rsidRDefault="00340E6A" w:rsidP="00340E6A">
      <w:pPr>
        <w:tabs>
          <w:tab w:val="left" w:pos="6028"/>
        </w:tabs>
        <w:autoSpaceDE w:val="0"/>
        <w:spacing w:line="100" w:lineRule="atLeast"/>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340E6A" w:rsidRDefault="00340E6A" w:rsidP="00340E6A">
      <w:pPr>
        <w:tabs>
          <w:tab w:val="left" w:pos="6028"/>
        </w:tabs>
        <w:autoSpaceDE w:val="0"/>
        <w:spacing w:line="100" w:lineRule="atLeast"/>
        <w:ind w:left="360"/>
        <w:rPr>
          <w:rFonts w:ascii="Arial" w:hAnsi="Arial" w:cs="Arial"/>
          <w:bCs/>
          <w:iCs/>
        </w:rPr>
      </w:pPr>
    </w:p>
    <w:p w:rsidR="00340E6A" w:rsidRDefault="00340E6A" w:rsidP="00340E6A">
      <w:pPr>
        <w:tabs>
          <w:tab w:val="left" w:pos="6028"/>
        </w:tabs>
        <w:autoSpaceDE w:val="0"/>
        <w:spacing w:line="100" w:lineRule="atLeast"/>
        <w:ind w:left="360"/>
        <w:rPr>
          <w:rFonts w:ascii="Arial" w:hAnsi="Arial" w:cs="Arial"/>
          <w:bCs/>
          <w:iCs/>
        </w:rPr>
      </w:pPr>
      <w:r>
        <w:rPr>
          <w:rFonts w:ascii="Arial" w:hAnsi="Arial" w:cs="Arial"/>
          <w:bCs/>
          <w:iCs/>
        </w:rPr>
        <w:t>________________                        М.П.                   __________________</w:t>
      </w:r>
    </w:p>
    <w:p w:rsidR="00340E6A" w:rsidRDefault="00340E6A" w:rsidP="00340E6A">
      <w:pPr>
        <w:tabs>
          <w:tab w:val="left" w:pos="6028"/>
        </w:tabs>
        <w:autoSpaceDE w:val="0"/>
        <w:spacing w:line="100" w:lineRule="atLeast"/>
        <w:ind w:left="360"/>
        <w:rPr>
          <w:rFonts w:ascii="Arial" w:hAnsi="Arial" w:cs="Arial"/>
          <w:bCs/>
          <w:iCs/>
        </w:rPr>
      </w:pPr>
    </w:p>
    <w:p w:rsidR="00340E6A" w:rsidRDefault="00340E6A" w:rsidP="00340E6A">
      <w:pPr>
        <w:pStyle w:val="BodyText31"/>
        <w:spacing w:after="0"/>
        <w:jc w:val="center"/>
        <w:rPr>
          <w:rFonts w:ascii="Arial" w:hAnsi="Arial" w:cs="Arial"/>
          <w:sz w:val="24"/>
          <w:szCs w:val="24"/>
        </w:rPr>
      </w:pPr>
    </w:p>
    <w:p w:rsidR="00340E6A" w:rsidRDefault="00340E6A" w:rsidP="00340E6A">
      <w:pPr>
        <w:tabs>
          <w:tab w:val="left" w:pos="6028"/>
        </w:tabs>
        <w:autoSpaceDE w:val="0"/>
        <w:spacing w:line="100" w:lineRule="atLeast"/>
        <w:jc w:val="both"/>
        <w:rPr>
          <w:rFonts w:ascii="Arial" w:hAnsi="Arial" w:cs="Arial"/>
          <w:bCs/>
          <w:i/>
          <w:iCs/>
          <w:color w:val="000000"/>
        </w:rPr>
      </w:pPr>
      <w:r>
        <w:rPr>
          <w:rFonts w:ascii="Arial" w:hAnsi="Arial" w:cs="Arial"/>
          <w:b/>
          <w:bCs/>
          <w:i/>
          <w:iCs/>
          <w:color w:val="000000"/>
        </w:rPr>
        <w:t xml:space="preserve">Напомена: </w:t>
      </w:r>
      <w:r>
        <w:rPr>
          <w:rFonts w:ascii="Arial" w:hAnsi="Arial" w:cs="Arial"/>
          <w:b/>
          <w:bCs/>
          <w:i/>
          <w:iCs/>
          <w:color w:val="000000"/>
          <w:u w:val="single"/>
        </w:rPr>
        <w:t>Уколико понуду подноси група понуђача,</w:t>
      </w:r>
      <w:r>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340E6A" w:rsidRDefault="00340E6A" w:rsidP="00340E6A">
      <w:pPr>
        <w:tabs>
          <w:tab w:val="left" w:pos="6028"/>
        </w:tabs>
        <w:autoSpaceDE w:val="0"/>
        <w:spacing w:line="100" w:lineRule="atLeast"/>
        <w:jc w:val="both"/>
        <w:rPr>
          <w:rFonts w:ascii="Arial" w:hAnsi="Arial" w:cs="Arial"/>
          <w:bCs/>
          <w:i/>
          <w:iCs/>
          <w:color w:val="FF0000"/>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96028D" w:rsidRDefault="0096028D" w:rsidP="00340E6A">
      <w:pPr>
        <w:pStyle w:val="BodyText31"/>
        <w:spacing w:after="0"/>
        <w:jc w:val="center"/>
        <w:rPr>
          <w:lang w:val="sr-Cyrl-CS"/>
        </w:rPr>
      </w:pPr>
    </w:p>
    <w:p w:rsidR="0096028D" w:rsidRDefault="0096028D" w:rsidP="00340E6A">
      <w:pPr>
        <w:pStyle w:val="BodyText31"/>
        <w:spacing w:after="0"/>
        <w:jc w:val="center"/>
        <w:rPr>
          <w:lang w:val="sr-Cyrl-CS"/>
        </w:rPr>
      </w:pPr>
    </w:p>
    <w:p w:rsidR="0096028D" w:rsidRDefault="0096028D" w:rsidP="00340E6A">
      <w:pPr>
        <w:pStyle w:val="BodyText31"/>
        <w:spacing w:after="0"/>
        <w:jc w:val="center"/>
        <w:rPr>
          <w:lang w:val="sr-Cyrl-CS"/>
        </w:rPr>
      </w:pPr>
    </w:p>
    <w:p w:rsidR="0096028D" w:rsidRDefault="0096028D" w:rsidP="00340E6A">
      <w:pPr>
        <w:pStyle w:val="BodyText31"/>
        <w:spacing w:after="0"/>
        <w:jc w:val="center"/>
        <w:rPr>
          <w:lang w:val="sr-Cyrl-CS"/>
        </w:rPr>
      </w:pPr>
    </w:p>
    <w:p w:rsidR="0096028D" w:rsidRPr="001A4537" w:rsidRDefault="0096028D" w:rsidP="0096028D">
      <w:pPr>
        <w:pStyle w:val="Default"/>
        <w:jc w:val="right"/>
        <w:rPr>
          <w:rFonts w:eastAsia="Arial" w:cs="Arial"/>
          <w:b/>
          <w:lang w:val="sr-Cyrl-CS"/>
        </w:rPr>
      </w:pPr>
      <w:r w:rsidRPr="001A4537">
        <w:rPr>
          <w:rFonts w:eastAsia="Arial" w:cs="Arial"/>
          <w:b/>
          <w:lang w:val="sr-Cyrl-CS"/>
        </w:rPr>
        <w:t>Образац 3.</w:t>
      </w:r>
    </w:p>
    <w:p w:rsidR="0096028D" w:rsidRDefault="0096028D" w:rsidP="0096028D">
      <w:pPr>
        <w:pStyle w:val="Default"/>
        <w:rPr>
          <w:rFonts w:eastAsia="Arial" w:cs="Arial"/>
          <w:lang w:val="sr-Cyrl-CS"/>
        </w:rPr>
      </w:pPr>
    </w:p>
    <w:p w:rsidR="0096028D" w:rsidRDefault="0085069E" w:rsidP="0096028D">
      <w:pPr>
        <w:pStyle w:val="Default"/>
        <w:jc w:val="center"/>
        <w:rPr>
          <w:b/>
          <w:bCs/>
          <w:i/>
          <w:iCs/>
          <w:spacing w:val="4"/>
          <w:sz w:val="28"/>
          <w:szCs w:val="28"/>
          <w:shd w:val="clear" w:color="auto" w:fill="FFFFFF"/>
          <w:lang w:val="sr-Cyrl-CS"/>
        </w:rPr>
      </w:pPr>
      <w:r>
        <w:rPr>
          <w:b/>
          <w:bCs/>
          <w:i/>
          <w:iCs/>
          <w:spacing w:val="4"/>
          <w:sz w:val="28"/>
          <w:szCs w:val="28"/>
          <w:shd w:val="clear" w:color="auto" w:fill="FFFFFF"/>
          <w:lang w:val="sr-Latn-RS"/>
        </w:rPr>
        <w:t xml:space="preserve">XII </w:t>
      </w:r>
      <w:r w:rsidR="0096028D">
        <w:rPr>
          <w:b/>
          <w:bCs/>
          <w:i/>
          <w:iCs/>
          <w:spacing w:val="4"/>
          <w:sz w:val="28"/>
          <w:szCs w:val="28"/>
          <w:shd w:val="clear" w:color="auto" w:fill="FFFFFF"/>
          <w:lang w:val="sr-Cyrl-CS"/>
        </w:rPr>
        <w:t>СПИСАК ИЗВРШЕНИХ УСЛУГА –СТРУЧНЕ РЕФЕРЕНЦЕ</w:t>
      </w:r>
    </w:p>
    <w:p w:rsidR="0096028D" w:rsidRDefault="0096028D" w:rsidP="0096028D">
      <w:pPr>
        <w:pStyle w:val="Default"/>
        <w:jc w:val="right"/>
        <w:rPr>
          <w:b/>
          <w:bCs/>
          <w:spacing w:val="4"/>
          <w:sz w:val="22"/>
          <w:szCs w:val="22"/>
          <w:shd w:val="clear" w:color="auto" w:fill="FFFFFF"/>
          <w:lang w:val="sr-Cyrl-CS"/>
        </w:rPr>
      </w:pPr>
    </w:p>
    <w:p w:rsidR="0096028D" w:rsidRDefault="0096028D" w:rsidP="0096028D">
      <w:pPr>
        <w:pStyle w:val="Default"/>
        <w:jc w:val="right"/>
        <w:rPr>
          <w:b/>
          <w:bCs/>
          <w:i/>
          <w:iCs/>
          <w:spacing w:val="4"/>
          <w:sz w:val="22"/>
          <w:szCs w:val="22"/>
          <w:shd w:val="clear" w:color="auto" w:fill="FFFFFF"/>
          <w:lang w:val="sr-Cyrl-CS"/>
        </w:rPr>
      </w:pPr>
    </w:p>
    <w:p w:rsidR="0096028D" w:rsidRDefault="0096028D" w:rsidP="0096028D">
      <w:pPr>
        <w:pStyle w:val="Default"/>
        <w:jc w:val="right"/>
        <w:rPr>
          <w:b/>
          <w:bCs/>
          <w:i/>
          <w:iCs/>
          <w:spacing w:val="4"/>
          <w:sz w:val="22"/>
          <w:szCs w:val="22"/>
          <w:shd w:val="clear" w:color="auto" w:fill="FFFFFF"/>
          <w:lang w:val="sr-Cyrl-CS"/>
        </w:rPr>
      </w:pPr>
    </w:p>
    <w:p w:rsidR="0096028D" w:rsidRDefault="0096028D" w:rsidP="0096028D">
      <w:pPr>
        <w:pStyle w:val="Default"/>
        <w:jc w:val="right"/>
        <w:rPr>
          <w:b/>
          <w:bCs/>
          <w:i/>
          <w:iCs/>
          <w:spacing w:val="4"/>
          <w:sz w:val="22"/>
          <w:szCs w:val="22"/>
          <w:shd w:val="clear" w:color="auto" w:fill="FFFFFF"/>
          <w:lang w:val="sr-Cyrl-CS"/>
        </w:rPr>
      </w:pPr>
    </w:p>
    <w:p w:rsidR="0096028D" w:rsidRDefault="0096028D" w:rsidP="0096028D">
      <w:pPr>
        <w:pStyle w:val="Default"/>
        <w:jc w:val="right"/>
        <w:rPr>
          <w:b/>
          <w:bCs/>
          <w:i/>
          <w:iCs/>
          <w:spacing w:val="4"/>
          <w:sz w:val="22"/>
          <w:szCs w:val="22"/>
          <w:shd w:val="clear" w:color="auto" w:fill="FFFFFF"/>
          <w:lang w:val="sr-Cyrl-CS"/>
        </w:rPr>
      </w:pPr>
    </w:p>
    <w:p w:rsidR="0096028D" w:rsidRDefault="0096028D" w:rsidP="0096028D">
      <w:pPr>
        <w:pStyle w:val="Default"/>
        <w:jc w:val="right"/>
        <w:rPr>
          <w:b/>
          <w:bCs/>
          <w:i/>
          <w:iCs/>
          <w:spacing w:val="4"/>
          <w:sz w:val="22"/>
          <w:szCs w:val="22"/>
          <w:shd w:val="clear" w:color="auto" w:fill="FFFFFF"/>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80"/>
        <w:gridCol w:w="3048"/>
        <w:gridCol w:w="2693"/>
        <w:gridCol w:w="2551"/>
      </w:tblGrid>
      <w:tr w:rsidR="0096028D" w:rsidTr="009173AA">
        <w:tc>
          <w:tcPr>
            <w:tcW w:w="780" w:type="dxa"/>
            <w:tcBorders>
              <w:top w:val="single" w:sz="1" w:space="0" w:color="000000"/>
              <w:left w:val="single" w:sz="1" w:space="0" w:color="000000"/>
              <w:bottom w:val="single" w:sz="1" w:space="0" w:color="000000"/>
            </w:tcBorders>
            <w:shd w:val="clear" w:color="auto" w:fill="auto"/>
            <w:vAlign w:val="center"/>
          </w:tcPr>
          <w:p w:rsidR="0096028D" w:rsidRDefault="0096028D" w:rsidP="009173AA">
            <w:pPr>
              <w:pStyle w:val="Sadrajtabele"/>
              <w:snapToGrid w:val="0"/>
              <w:jc w:val="center"/>
            </w:pPr>
          </w:p>
        </w:tc>
        <w:tc>
          <w:tcPr>
            <w:tcW w:w="3048" w:type="dxa"/>
            <w:tcBorders>
              <w:top w:val="single" w:sz="1" w:space="0" w:color="000000"/>
              <w:left w:val="single" w:sz="1" w:space="0" w:color="000000"/>
              <w:bottom w:val="single" w:sz="1" w:space="0" w:color="000000"/>
            </w:tcBorders>
            <w:shd w:val="clear" w:color="auto" w:fill="auto"/>
            <w:vAlign w:val="center"/>
          </w:tcPr>
          <w:p w:rsidR="0096028D" w:rsidRPr="005C521D" w:rsidRDefault="0096028D" w:rsidP="009173AA">
            <w:pPr>
              <w:pStyle w:val="Default"/>
              <w:snapToGrid w:val="0"/>
              <w:jc w:val="center"/>
            </w:pPr>
            <w:r w:rsidRPr="005C521D">
              <w:t>Референтни наручилац</w:t>
            </w:r>
          </w:p>
          <w:p w:rsidR="0096028D" w:rsidRPr="005C521D" w:rsidRDefault="0096028D" w:rsidP="009173AA">
            <w:pPr>
              <w:pStyle w:val="Default"/>
              <w:snapToGrid w:val="0"/>
              <w:jc w:val="center"/>
            </w:pPr>
          </w:p>
        </w:tc>
        <w:tc>
          <w:tcPr>
            <w:tcW w:w="2693" w:type="dxa"/>
            <w:tcBorders>
              <w:top w:val="single" w:sz="1" w:space="0" w:color="000000"/>
              <w:left w:val="single" w:sz="1" w:space="0" w:color="000000"/>
              <w:bottom w:val="single" w:sz="1" w:space="0" w:color="000000"/>
              <w:right w:val="single" w:sz="2" w:space="0" w:color="000000"/>
            </w:tcBorders>
            <w:shd w:val="clear" w:color="auto" w:fill="auto"/>
            <w:vAlign w:val="center"/>
          </w:tcPr>
          <w:p w:rsidR="0096028D" w:rsidRPr="005C521D" w:rsidRDefault="0096028D" w:rsidP="009173AA">
            <w:pPr>
              <w:pStyle w:val="Default"/>
              <w:snapToGrid w:val="0"/>
              <w:jc w:val="center"/>
              <w:rPr>
                <w:lang w:val="sr-Cyrl-CS"/>
              </w:rPr>
            </w:pPr>
            <w:r>
              <w:rPr>
                <w:lang w:val="sr-Cyrl-CS"/>
              </w:rPr>
              <w:t>Предмет извршене услуге</w:t>
            </w:r>
          </w:p>
        </w:tc>
        <w:tc>
          <w:tcPr>
            <w:tcW w:w="2551" w:type="dxa"/>
            <w:tcBorders>
              <w:top w:val="single" w:sz="2" w:space="0" w:color="000000"/>
              <w:left w:val="single" w:sz="2" w:space="0" w:color="000000"/>
              <w:bottom w:val="single" w:sz="1" w:space="0" w:color="000000"/>
              <w:right w:val="single" w:sz="4" w:space="0" w:color="auto"/>
            </w:tcBorders>
            <w:shd w:val="clear" w:color="auto" w:fill="auto"/>
            <w:vAlign w:val="center"/>
          </w:tcPr>
          <w:p w:rsidR="0096028D" w:rsidRPr="00B71ACF" w:rsidRDefault="0096028D" w:rsidP="009173AA">
            <w:pPr>
              <w:pStyle w:val="Default"/>
              <w:snapToGrid w:val="0"/>
              <w:jc w:val="center"/>
              <w:rPr>
                <w:lang w:val="sr-Cyrl-RS"/>
              </w:rPr>
            </w:pPr>
            <w:r>
              <w:rPr>
                <w:lang w:val="sr-Cyrl-RS"/>
              </w:rPr>
              <w:t>Вредност</w:t>
            </w:r>
          </w:p>
        </w:tc>
      </w:tr>
      <w:tr w:rsidR="0096028D" w:rsidTr="009173AA">
        <w:tc>
          <w:tcPr>
            <w:tcW w:w="780" w:type="dxa"/>
            <w:tcBorders>
              <w:left w:val="single" w:sz="1" w:space="0" w:color="000000"/>
              <w:bottom w:val="single" w:sz="1" w:space="0" w:color="000000"/>
            </w:tcBorders>
            <w:shd w:val="clear" w:color="auto" w:fill="auto"/>
          </w:tcPr>
          <w:p w:rsidR="0096028D" w:rsidRDefault="0096028D" w:rsidP="009173AA">
            <w:pPr>
              <w:pStyle w:val="Sadrajtabele"/>
              <w:snapToGrid w:val="0"/>
              <w:jc w:val="center"/>
              <w:rPr>
                <w:lang w:val="sr-Cyrl-CS"/>
              </w:rPr>
            </w:pPr>
            <w:r>
              <w:rPr>
                <w:lang w:val="sr-Cyrl-CS"/>
              </w:rPr>
              <w:t>1.</w:t>
            </w:r>
          </w:p>
          <w:p w:rsidR="0096028D" w:rsidRDefault="0096028D" w:rsidP="009173AA">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96028D" w:rsidRDefault="0096028D" w:rsidP="009173AA">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96028D" w:rsidRDefault="0096028D" w:rsidP="009173AA">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96028D" w:rsidRDefault="0096028D" w:rsidP="009173AA">
            <w:pPr>
              <w:pStyle w:val="Sadrajtabele"/>
              <w:snapToGrid w:val="0"/>
            </w:pPr>
          </w:p>
        </w:tc>
      </w:tr>
      <w:tr w:rsidR="0096028D" w:rsidTr="009173AA">
        <w:tc>
          <w:tcPr>
            <w:tcW w:w="780" w:type="dxa"/>
            <w:tcBorders>
              <w:left w:val="single" w:sz="1" w:space="0" w:color="000000"/>
              <w:bottom w:val="single" w:sz="1" w:space="0" w:color="000000"/>
            </w:tcBorders>
            <w:shd w:val="clear" w:color="auto" w:fill="auto"/>
          </w:tcPr>
          <w:p w:rsidR="0096028D" w:rsidRDefault="0096028D" w:rsidP="009173AA">
            <w:pPr>
              <w:pStyle w:val="Sadrajtabele"/>
              <w:snapToGrid w:val="0"/>
              <w:jc w:val="center"/>
              <w:rPr>
                <w:lang w:val="sr-Cyrl-CS"/>
              </w:rPr>
            </w:pPr>
            <w:r>
              <w:rPr>
                <w:lang w:val="sr-Cyrl-CS"/>
              </w:rPr>
              <w:t>2.</w:t>
            </w:r>
          </w:p>
          <w:p w:rsidR="0096028D" w:rsidRDefault="0096028D" w:rsidP="009173AA">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96028D" w:rsidRDefault="0096028D" w:rsidP="009173AA">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96028D" w:rsidRDefault="0096028D" w:rsidP="009173AA">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96028D" w:rsidRDefault="0096028D" w:rsidP="009173AA">
            <w:pPr>
              <w:pStyle w:val="Sadrajtabele"/>
              <w:snapToGrid w:val="0"/>
            </w:pPr>
          </w:p>
        </w:tc>
      </w:tr>
      <w:tr w:rsidR="0096028D" w:rsidTr="009173AA">
        <w:tc>
          <w:tcPr>
            <w:tcW w:w="780" w:type="dxa"/>
            <w:tcBorders>
              <w:left w:val="single" w:sz="1" w:space="0" w:color="000000"/>
              <w:bottom w:val="single" w:sz="1" w:space="0" w:color="000000"/>
            </w:tcBorders>
            <w:shd w:val="clear" w:color="auto" w:fill="auto"/>
          </w:tcPr>
          <w:p w:rsidR="0096028D" w:rsidRDefault="0096028D" w:rsidP="009173AA">
            <w:pPr>
              <w:pStyle w:val="Sadrajtabele"/>
              <w:snapToGrid w:val="0"/>
              <w:jc w:val="center"/>
              <w:rPr>
                <w:lang w:val="sr-Cyrl-CS"/>
              </w:rPr>
            </w:pPr>
            <w:r>
              <w:rPr>
                <w:lang w:val="sr-Cyrl-CS"/>
              </w:rPr>
              <w:t>3.</w:t>
            </w:r>
          </w:p>
          <w:p w:rsidR="0096028D" w:rsidRDefault="0096028D" w:rsidP="009173AA">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96028D" w:rsidRDefault="0096028D" w:rsidP="009173AA">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96028D" w:rsidRDefault="0096028D" w:rsidP="009173AA">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96028D" w:rsidRDefault="0096028D" w:rsidP="009173AA">
            <w:pPr>
              <w:pStyle w:val="Sadrajtabele"/>
              <w:snapToGrid w:val="0"/>
            </w:pPr>
          </w:p>
        </w:tc>
      </w:tr>
      <w:tr w:rsidR="0096028D" w:rsidTr="0096028D">
        <w:tc>
          <w:tcPr>
            <w:tcW w:w="780" w:type="dxa"/>
            <w:tcBorders>
              <w:left w:val="single" w:sz="1" w:space="0" w:color="000000"/>
              <w:bottom w:val="single" w:sz="4" w:space="0" w:color="auto"/>
            </w:tcBorders>
            <w:shd w:val="clear" w:color="auto" w:fill="auto"/>
          </w:tcPr>
          <w:p w:rsidR="0096028D" w:rsidRDefault="0096028D" w:rsidP="009173AA">
            <w:pPr>
              <w:pStyle w:val="Sadrajtabele"/>
              <w:snapToGrid w:val="0"/>
              <w:jc w:val="center"/>
              <w:rPr>
                <w:lang w:val="sr-Cyrl-CS"/>
              </w:rPr>
            </w:pPr>
            <w:r>
              <w:rPr>
                <w:lang w:val="sr-Cyrl-CS"/>
              </w:rPr>
              <w:t>4.</w:t>
            </w:r>
          </w:p>
          <w:p w:rsidR="0096028D" w:rsidRDefault="0096028D" w:rsidP="009173AA">
            <w:pPr>
              <w:pStyle w:val="Sadrajtabele"/>
              <w:jc w:val="center"/>
              <w:rPr>
                <w:lang w:val="sr-Cyrl-CS"/>
              </w:rPr>
            </w:pPr>
          </w:p>
        </w:tc>
        <w:tc>
          <w:tcPr>
            <w:tcW w:w="3048" w:type="dxa"/>
            <w:tcBorders>
              <w:left w:val="single" w:sz="1" w:space="0" w:color="000000"/>
              <w:bottom w:val="single" w:sz="4" w:space="0" w:color="auto"/>
            </w:tcBorders>
            <w:shd w:val="clear" w:color="auto" w:fill="auto"/>
          </w:tcPr>
          <w:p w:rsidR="0096028D" w:rsidRDefault="0096028D" w:rsidP="009173AA">
            <w:pPr>
              <w:pStyle w:val="Sadrajtabele"/>
              <w:snapToGrid w:val="0"/>
            </w:pPr>
          </w:p>
        </w:tc>
        <w:tc>
          <w:tcPr>
            <w:tcW w:w="2693" w:type="dxa"/>
            <w:tcBorders>
              <w:left w:val="single" w:sz="1" w:space="0" w:color="000000"/>
              <w:bottom w:val="single" w:sz="4" w:space="0" w:color="auto"/>
              <w:right w:val="single" w:sz="2" w:space="0" w:color="000000"/>
            </w:tcBorders>
            <w:shd w:val="clear" w:color="auto" w:fill="auto"/>
          </w:tcPr>
          <w:p w:rsidR="0096028D" w:rsidRDefault="0096028D" w:rsidP="009173AA">
            <w:pPr>
              <w:pStyle w:val="Sadrajtabele"/>
              <w:snapToGrid w:val="0"/>
            </w:pPr>
          </w:p>
        </w:tc>
        <w:tc>
          <w:tcPr>
            <w:tcW w:w="2551" w:type="dxa"/>
            <w:tcBorders>
              <w:left w:val="single" w:sz="2" w:space="0" w:color="000000"/>
              <w:bottom w:val="single" w:sz="4" w:space="0" w:color="auto"/>
              <w:right w:val="single" w:sz="4" w:space="0" w:color="auto"/>
            </w:tcBorders>
            <w:shd w:val="clear" w:color="auto" w:fill="auto"/>
          </w:tcPr>
          <w:p w:rsidR="0096028D" w:rsidRDefault="0096028D" w:rsidP="009173AA">
            <w:pPr>
              <w:pStyle w:val="Sadrajtabele"/>
              <w:snapToGrid w:val="0"/>
            </w:pPr>
          </w:p>
        </w:tc>
      </w:tr>
      <w:tr w:rsidR="0096028D" w:rsidTr="0096028D">
        <w:tc>
          <w:tcPr>
            <w:tcW w:w="780" w:type="dxa"/>
            <w:tcBorders>
              <w:top w:val="single" w:sz="4" w:space="0" w:color="auto"/>
              <w:left w:val="single" w:sz="4" w:space="0" w:color="auto"/>
              <w:bottom w:val="single" w:sz="4" w:space="0" w:color="auto"/>
              <w:right w:val="single" w:sz="4" w:space="0" w:color="auto"/>
            </w:tcBorders>
            <w:shd w:val="clear" w:color="auto" w:fill="auto"/>
          </w:tcPr>
          <w:p w:rsidR="0096028D" w:rsidRDefault="0096028D" w:rsidP="009173AA">
            <w:pPr>
              <w:pStyle w:val="Sadrajtabele"/>
              <w:snapToGrid w:val="0"/>
              <w:jc w:val="center"/>
              <w:rPr>
                <w:lang w:val="sr-Cyrl-CS"/>
              </w:rPr>
            </w:pPr>
          </w:p>
          <w:p w:rsidR="0096028D" w:rsidRDefault="0096028D" w:rsidP="009173AA">
            <w:pPr>
              <w:pStyle w:val="Sadrajtabele"/>
              <w:snapToGrid w:val="0"/>
              <w:jc w:val="center"/>
              <w:rPr>
                <w:lang w:val="sr-Cyrl-CS"/>
              </w:rPr>
            </w:pPr>
            <w:r>
              <w:rPr>
                <w:lang w:val="sr-Cyrl-CS"/>
              </w:rPr>
              <w:t>5.</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96028D" w:rsidRDefault="0096028D" w:rsidP="009173AA">
            <w:pPr>
              <w:pStyle w:val="Sadrajtabele"/>
              <w:snapToGrid w:val="0"/>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028D" w:rsidRDefault="0096028D" w:rsidP="009173AA">
            <w:pPr>
              <w:pStyle w:val="Sadrajtabele"/>
              <w:snapToGrid w:val="0"/>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6028D" w:rsidRDefault="0096028D" w:rsidP="009173AA">
            <w:pPr>
              <w:pStyle w:val="Sadrajtabele"/>
              <w:snapToGrid w:val="0"/>
            </w:pPr>
          </w:p>
        </w:tc>
      </w:tr>
      <w:tr w:rsidR="0096028D" w:rsidTr="0096028D">
        <w:tc>
          <w:tcPr>
            <w:tcW w:w="780" w:type="dxa"/>
            <w:tcBorders>
              <w:top w:val="single" w:sz="4" w:space="0" w:color="auto"/>
              <w:left w:val="single" w:sz="1" w:space="0" w:color="000000"/>
              <w:bottom w:val="single" w:sz="1" w:space="0" w:color="000000"/>
            </w:tcBorders>
            <w:shd w:val="clear" w:color="auto" w:fill="auto"/>
          </w:tcPr>
          <w:p w:rsidR="0096028D" w:rsidRDefault="0096028D" w:rsidP="009173AA">
            <w:pPr>
              <w:pStyle w:val="Sadrajtabele"/>
              <w:snapToGrid w:val="0"/>
              <w:jc w:val="center"/>
              <w:rPr>
                <w:lang w:val="sr-Cyrl-CS"/>
              </w:rPr>
            </w:pPr>
          </w:p>
          <w:p w:rsidR="0096028D" w:rsidRDefault="0096028D" w:rsidP="009173AA">
            <w:pPr>
              <w:pStyle w:val="Sadrajtabele"/>
              <w:snapToGrid w:val="0"/>
              <w:jc w:val="center"/>
              <w:rPr>
                <w:lang w:val="sr-Cyrl-CS"/>
              </w:rPr>
            </w:pPr>
            <w:r>
              <w:rPr>
                <w:lang w:val="sr-Cyrl-CS"/>
              </w:rPr>
              <w:t>6.</w:t>
            </w:r>
          </w:p>
        </w:tc>
        <w:tc>
          <w:tcPr>
            <w:tcW w:w="3048" w:type="dxa"/>
            <w:tcBorders>
              <w:top w:val="single" w:sz="4" w:space="0" w:color="auto"/>
              <w:left w:val="single" w:sz="1" w:space="0" w:color="000000"/>
              <w:bottom w:val="single" w:sz="1" w:space="0" w:color="000000"/>
            </w:tcBorders>
            <w:shd w:val="clear" w:color="auto" w:fill="auto"/>
          </w:tcPr>
          <w:p w:rsidR="0096028D" w:rsidRDefault="0096028D" w:rsidP="009173AA">
            <w:pPr>
              <w:pStyle w:val="Sadrajtabele"/>
              <w:snapToGrid w:val="0"/>
            </w:pPr>
          </w:p>
        </w:tc>
        <w:tc>
          <w:tcPr>
            <w:tcW w:w="2693" w:type="dxa"/>
            <w:tcBorders>
              <w:top w:val="single" w:sz="4" w:space="0" w:color="auto"/>
              <w:left w:val="single" w:sz="1" w:space="0" w:color="000000"/>
              <w:bottom w:val="single" w:sz="1" w:space="0" w:color="000000"/>
              <w:right w:val="single" w:sz="2" w:space="0" w:color="000000"/>
            </w:tcBorders>
            <w:shd w:val="clear" w:color="auto" w:fill="auto"/>
          </w:tcPr>
          <w:p w:rsidR="0096028D" w:rsidRDefault="0096028D" w:rsidP="009173AA">
            <w:pPr>
              <w:pStyle w:val="Sadrajtabele"/>
              <w:snapToGrid w:val="0"/>
            </w:pPr>
          </w:p>
        </w:tc>
        <w:tc>
          <w:tcPr>
            <w:tcW w:w="2551" w:type="dxa"/>
            <w:tcBorders>
              <w:top w:val="single" w:sz="4" w:space="0" w:color="auto"/>
              <w:left w:val="single" w:sz="2" w:space="0" w:color="000000"/>
              <w:bottom w:val="single" w:sz="1" w:space="0" w:color="000000"/>
              <w:right w:val="single" w:sz="4" w:space="0" w:color="auto"/>
            </w:tcBorders>
            <w:shd w:val="clear" w:color="auto" w:fill="auto"/>
          </w:tcPr>
          <w:p w:rsidR="0096028D" w:rsidRDefault="0096028D" w:rsidP="009173AA">
            <w:pPr>
              <w:pStyle w:val="Sadrajtabele"/>
              <w:snapToGrid w:val="0"/>
            </w:pPr>
          </w:p>
        </w:tc>
      </w:tr>
      <w:tr w:rsidR="0096028D" w:rsidTr="009173AA">
        <w:tc>
          <w:tcPr>
            <w:tcW w:w="780" w:type="dxa"/>
            <w:tcBorders>
              <w:left w:val="single" w:sz="1" w:space="0" w:color="000000"/>
              <w:bottom w:val="single" w:sz="1" w:space="0" w:color="000000"/>
            </w:tcBorders>
            <w:shd w:val="clear" w:color="auto" w:fill="auto"/>
          </w:tcPr>
          <w:p w:rsidR="0096028D" w:rsidRDefault="0096028D" w:rsidP="009173AA">
            <w:pPr>
              <w:pStyle w:val="Sadrajtabele"/>
              <w:snapToGrid w:val="0"/>
              <w:jc w:val="center"/>
              <w:rPr>
                <w:lang w:val="sr-Cyrl-CS"/>
              </w:rPr>
            </w:pPr>
          </w:p>
          <w:p w:rsidR="0096028D" w:rsidRDefault="0096028D" w:rsidP="009173AA">
            <w:pPr>
              <w:pStyle w:val="Sadrajtabele"/>
              <w:snapToGrid w:val="0"/>
              <w:jc w:val="center"/>
              <w:rPr>
                <w:lang w:val="sr-Cyrl-CS"/>
              </w:rPr>
            </w:pPr>
            <w:r>
              <w:rPr>
                <w:lang w:val="sr-Cyrl-CS"/>
              </w:rPr>
              <w:t>7.</w:t>
            </w:r>
          </w:p>
        </w:tc>
        <w:tc>
          <w:tcPr>
            <w:tcW w:w="3048" w:type="dxa"/>
            <w:tcBorders>
              <w:left w:val="single" w:sz="1" w:space="0" w:color="000000"/>
              <w:bottom w:val="single" w:sz="1" w:space="0" w:color="000000"/>
            </w:tcBorders>
            <w:shd w:val="clear" w:color="auto" w:fill="auto"/>
          </w:tcPr>
          <w:p w:rsidR="0096028D" w:rsidRDefault="0096028D" w:rsidP="009173AA">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96028D" w:rsidRDefault="0096028D" w:rsidP="009173AA">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96028D" w:rsidRDefault="0096028D" w:rsidP="009173AA">
            <w:pPr>
              <w:pStyle w:val="Sadrajtabele"/>
              <w:snapToGrid w:val="0"/>
            </w:pPr>
          </w:p>
        </w:tc>
      </w:tr>
      <w:tr w:rsidR="0096028D" w:rsidTr="009173AA">
        <w:tc>
          <w:tcPr>
            <w:tcW w:w="780" w:type="dxa"/>
            <w:tcBorders>
              <w:left w:val="single" w:sz="1" w:space="0" w:color="000000"/>
              <w:bottom w:val="single" w:sz="1" w:space="0" w:color="000000"/>
            </w:tcBorders>
            <w:shd w:val="clear" w:color="auto" w:fill="auto"/>
          </w:tcPr>
          <w:p w:rsidR="0096028D" w:rsidRDefault="0096028D" w:rsidP="009173AA">
            <w:pPr>
              <w:pStyle w:val="Sadrajtabele"/>
              <w:snapToGrid w:val="0"/>
              <w:jc w:val="center"/>
              <w:rPr>
                <w:lang w:val="sr-Cyrl-CS"/>
              </w:rPr>
            </w:pPr>
          </w:p>
          <w:p w:rsidR="0096028D" w:rsidRDefault="0096028D" w:rsidP="009173AA">
            <w:pPr>
              <w:pStyle w:val="Sadrajtabele"/>
              <w:snapToGrid w:val="0"/>
              <w:jc w:val="center"/>
              <w:rPr>
                <w:lang w:val="sr-Cyrl-CS"/>
              </w:rPr>
            </w:pPr>
            <w:r>
              <w:rPr>
                <w:lang w:val="sr-Cyrl-CS"/>
              </w:rPr>
              <w:t>8.</w:t>
            </w:r>
          </w:p>
        </w:tc>
        <w:tc>
          <w:tcPr>
            <w:tcW w:w="3048" w:type="dxa"/>
            <w:tcBorders>
              <w:left w:val="single" w:sz="1" w:space="0" w:color="000000"/>
              <w:bottom w:val="single" w:sz="1" w:space="0" w:color="000000"/>
            </w:tcBorders>
            <w:shd w:val="clear" w:color="auto" w:fill="auto"/>
          </w:tcPr>
          <w:p w:rsidR="0096028D" w:rsidRDefault="0096028D" w:rsidP="009173AA">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96028D" w:rsidRDefault="0096028D" w:rsidP="009173AA">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96028D" w:rsidRDefault="0096028D" w:rsidP="009173AA">
            <w:pPr>
              <w:pStyle w:val="Sadrajtabele"/>
              <w:snapToGrid w:val="0"/>
            </w:pPr>
          </w:p>
        </w:tc>
      </w:tr>
    </w:tbl>
    <w:p w:rsidR="0096028D" w:rsidRDefault="0096028D" w:rsidP="0096028D">
      <w:pPr>
        <w:pStyle w:val="Default"/>
        <w:rPr>
          <w:rFonts w:eastAsia="Arial" w:cs="Arial"/>
          <w:lang w:val="sr-Cyrl-CS"/>
        </w:rPr>
      </w:pPr>
    </w:p>
    <w:p w:rsidR="0096028D" w:rsidRDefault="0096028D" w:rsidP="0096028D">
      <w:pPr>
        <w:pStyle w:val="Default"/>
        <w:rPr>
          <w:rFonts w:eastAsia="Arial" w:cs="Arial"/>
          <w:lang w:val="sr-Cyrl-CS"/>
        </w:rPr>
      </w:pPr>
    </w:p>
    <w:p w:rsidR="0096028D" w:rsidRDefault="0096028D" w:rsidP="0096028D">
      <w:pPr>
        <w:pStyle w:val="Default"/>
        <w:rPr>
          <w:rFonts w:eastAsia="Arial" w:cs="Arial"/>
          <w:lang w:val="sr-Cyrl-CS"/>
        </w:rPr>
      </w:pPr>
    </w:p>
    <w:p w:rsidR="0096028D" w:rsidRDefault="0096028D" w:rsidP="0096028D">
      <w:pPr>
        <w:pStyle w:val="Default"/>
        <w:jc w:val="right"/>
        <w:rPr>
          <w:b/>
          <w:bCs/>
          <w:i/>
          <w:iCs/>
          <w:spacing w:val="4"/>
          <w:shd w:val="clear" w:color="auto" w:fill="FFFFFF"/>
          <w:lang w:val="sr-Cyrl-CS"/>
        </w:rPr>
      </w:pPr>
      <w:r>
        <w:rPr>
          <w:b/>
          <w:bCs/>
          <w:i/>
          <w:iCs/>
          <w:spacing w:val="4"/>
          <w:shd w:val="clear" w:color="auto" w:fill="FFFFFF"/>
          <w:lang w:val="sr-Cyrl-CS"/>
        </w:rPr>
        <w:t xml:space="preserve">  Датум                                          М.П.                                             Потпис понуђача</w:t>
      </w:r>
    </w:p>
    <w:p w:rsidR="0096028D" w:rsidRDefault="0096028D" w:rsidP="0096028D">
      <w:pPr>
        <w:pStyle w:val="Default"/>
      </w:pPr>
    </w:p>
    <w:p w:rsidR="0096028D" w:rsidRDefault="0096028D" w:rsidP="0096028D">
      <w:pPr>
        <w:pStyle w:val="Default"/>
        <w:rPr>
          <w:sz w:val="23"/>
          <w:szCs w:val="23"/>
        </w:rPr>
      </w:pPr>
      <w:r>
        <w:rPr>
          <w:sz w:val="23"/>
          <w:szCs w:val="23"/>
        </w:rPr>
        <w:t>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_________________</w:t>
      </w:r>
    </w:p>
    <w:p w:rsidR="0096028D" w:rsidRDefault="0096028D" w:rsidP="0096028D">
      <w:pPr>
        <w:pStyle w:val="Default"/>
      </w:pPr>
    </w:p>
    <w:p w:rsidR="0096028D" w:rsidRDefault="0096028D" w:rsidP="0096028D">
      <w:pPr>
        <w:pStyle w:val="Default"/>
        <w:rPr>
          <w:rFonts w:eastAsia="Arial" w:cs="Arial"/>
          <w:lang w:val="sr-Cyrl-CS"/>
        </w:rPr>
      </w:pPr>
    </w:p>
    <w:p w:rsidR="0096028D" w:rsidRDefault="0096028D" w:rsidP="0096028D">
      <w:pPr>
        <w:pStyle w:val="Default"/>
        <w:rPr>
          <w:rFonts w:eastAsia="Arial" w:cs="Arial"/>
          <w:lang w:val="sr-Cyrl-CS"/>
        </w:rPr>
      </w:pPr>
    </w:p>
    <w:p w:rsidR="0096028D" w:rsidRDefault="0096028D" w:rsidP="0096028D">
      <w:pPr>
        <w:pStyle w:val="Default"/>
        <w:rPr>
          <w:rFonts w:eastAsia="Arial" w:cs="Arial"/>
          <w:lang w:val="sr-Cyrl-CS"/>
        </w:rPr>
      </w:pPr>
    </w:p>
    <w:p w:rsidR="0096028D" w:rsidRDefault="0096028D" w:rsidP="0096028D">
      <w:pPr>
        <w:pStyle w:val="Default"/>
        <w:rPr>
          <w:rFonts w:eastAsia="Arial" w:cs="Arial"/>
          <w:lang w:val="sr-Cyrl-CS"/>
        </w:rPr>
      </w:pPr>
    </w:p>
    <w:p w:rsidR="0096028D" w:rsidRDefault="0096028D" w:rsidP="0096028D">
      <w:pPr>
        <w:pStyle w:val="Default"/>
        <w:rPr>
          <w:rFonts w:eastAsia="Arial" w:cs="Arial"/>
          <w:lang w:val="sr-Cyrl-CS"/>
        </w:rPr>
      </w:pPr>
    </w:p>
    <w:p w:rsidR="0096028D" w:rsidRDefault="0096028D" w:rsidP="0096028D">
      <w:pPr>
        <w:pStyle w:val="Default"/>
        <w:rPr>
          <w:rFonts w:eastAsia="Arial" w:cs="Arial"/>
          <w:lang w:val="sr-Cyrl-CS"/>
        </w:rPr>
      </w:pPr>
    </w:p>
    <w:p w:rsidR="0096028D" w:rsidRPr="0096028D" w:rsidRDefault="0096028D" w:rsidP="0096028D">
      <w:pPr>
        <w:pStyle w:val="BodyText31"/>
        <w:spacing w:after="0"/>
        <w:jc w:val="right"/>
        <w:rPr>
          <w:rFonts w:ascii="Arial" w:hAnsi="Arial" w:cs="Arial"/>
          <w:sz w:val="24"/>
          <w:szCs w:val="24"/>
          <w:lang w:val="sr-Cyrl-CS"/>
        </w:rPr>
      </w:pPr>
    </w:p>
    <w:p w:rsidR="0096028D" w:rsidRDefault="0096028D" w:rsidP="00340E6A">
      <w:pPr>
        <w:pStyle w:val="BodyText31"/>
        <w:spacing w:after="0"/>
        <w:jc w:val="center"/>
        <w:rPr>
          <w:lang w:val="sr-Cyrl-CS"/>
        </w:rPr>
      </w:pPr>
    </w:p>
    <w:p w:rsidR="0096028D" w:rsidRPr="0096028D" w:rsidRDefault="0096028D" w:rsidP="0096028D">
      <w:pPr>
        <w:pStyle w:val="BodyText31"/>
        <w:spacing w:after="0"/>
        <w:jc w:val="right"/>
        <w:rPr>
          <w:rFonts w:ascii="Arial" w:hAnsi="Arial" w:cs="Arial"/>
          <w:b/>
          <w:sz w:val="24"/>
          <w:szCs w:val="24"/>
          <w:lang w:val="sr-Cyrl-CS"/>
        </w:rPr>
      </w:pPr>
      <w:r>
        <w:rPr>
          <w:rFonts w:ascii="Arial" w:hAnsi="Arial" w:cs="Arial"/>
          <w:b/>
          <w:sz w:val="24"/>
          <w:szCs w:val="24"/>
          <w:lang w:val="sr-Cyrl-CS"/>
        </w:rPr>
        <w:t>Образац 4.</w:t>
      </w: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jc w:val="center"/>
        <w:rPr>
          <w:rFonts w:ascii="Arial" w:hAnsi="Arial" w:cs="Arial"/>
          <w:b/>
          <w:lang w:val="sr-Latn-CS"/>
        </w:rPr>
      </w:pPr>
      <w:r>
        <w:rPr>
          <w:rFonts w:ascii="Arial" w:hAnsi="Arial" w:cs="Arial"/>
          <w:b/>
          <w:lang w:val="en-US"/>
        </w:rPr>
        <w:t xml:space="preserve">XII </w:t>
      </w:r>
      <w:proofErr w:type="gramStart"/>
      <w:r>
        <w:rPr>
          <w:rFonts w:ascii="Arial" w:hAnsi="Arial" w:cs="Arial"/>
          <w:b/>
          <w:lang w:val="sr-Cyrl-CS"/>
        </w:rPr>
        <w:t xml:space="preserve">ОБРАЗАЦ </w:t>
      </w:r>
      <w:r>
        <w:rPr>
          <w:rFonts w:ascii="Arial" w:hAnsi="Arial" w:cs="Arial"/>
          <w:b/>
          <w:lang w:val="en-US"/>
        </w:rPr>
        <w:t xml:space="preserve"> </w:t>
      </w:r>
      <w:r>
        <w:rPr>
          <w:rFonts w:ascii="Arial" w:hAnsi="Arial" w:cs="Arial"/>
          <w:b/>
          <w:lang w:val="sr-Latn-CS"/>
        </w:rPr>
        <w:t>ПОТВРДА</w:t>
      </w:r>
      <w:proofErr w:type="gramEnd"/>
      <w:r>
        <w:rPr>
          <w:rFonts w:ascii="Arial" w:hAnsi="Arial" w:cs="Arial"/>
          <w:b/>
          <w:lang w:val="sr-Latn-CS"/>
        </w:rPr>
        <w:t xml:space="preserve"> ЗА РЕФЕРЕНЦЕ </w:t>
      </w:r>
    </w:p>
    <w:p w:rsidR="00340E6A" w:rsidRDefault="00340E6A" w:rsidP="00340E6A">
      <w:pPr>
        <w:ind w:left="2171" w:hanging="2171"/>
        <w:jc w:val="center"/>
        <w:rPr>
          <w:rFonts w:ascii="Arial" w:hAnsi="Arial" w:cs="Arial"/>
          <w:b/>
          <w:i/>
          <w:color w:val="999999"/>
          <w:lang w:val="sr-Latn-CS"/>
        </w:rPr>
      </w:pPr>
    </w:p>
    <w:p w:rsidR="00340E6A" w:rsidRDefault="00340E6A" w:rsidP="00340E6A">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Pr>
          <w:rFonts w:ascii="Arial" w:hAnsi="Arial" w:cs="Arial"/>
          <w:b/>
        </w:rPr>
        <w:t xml:space="preserve">Назив наручиоца:  </w:t>
      </w:r>
    </w:p>
    <w:p w:rsidR="00340E6A" w:rsidRDefault="00340E6A" w:rsidP="00340E6A">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Pr>
          <w:rFonts w:ascii="Arial" w:hAnsi="Arial" w:cs="Arial"/>
          <w:b/>
        </w:rPr>
        <w:t>Седиште:</w:t>
      </w:r>
    </w:p>
    <w:p w:rsidR="00340E6A" w:rsidRDefault="00340E6A" w:rsidP="00340E6A">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Pr>
          <w:rFonts w:ascii="Arial" w:hAnsi="Arial" w:cs="Arial"/>
          <w:b/>
        </w:rPr>
        <w:t>Матични број:</w:t>
      </w:r>
    </w:p>
    <w:p w:rsidR="00340E6A" w:rsidRDefault="00340E6A" w:rsidP="00340E6A">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Pr>
          <w:rFonts w:ascii="Arial" w:hAnsi="Arial" w:cs="Arial"/>
          <w:b/>
        </w:rPr>
        <w:t>Порески идентификациони број:</w:t>
      </w:r>
    </w:p>
    <w:p w:rsidR="00340E6A" w:rsidRDefault="00340E6A" w:rsidP="00340E6A">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Pr>
          <w:rFonts w:ascii="Arial" w:hAnsi="Arial" w:cs="Arial"/>
          <w:b/>
        </w:rPr>
        <w:t xml:space="preserve">Телефон: </w:t>
      </w:r>
    </w:p>
    <w:p w:rsidR="00340E6A" w:rsidRDefault="00340E6A" w:rsidP="00340E6A">
      <w:pPr>
        <w:tabs>
          <w:tab w:val="left" w:pos="6101"/>
        </w:tabs>
        <w:ind w:left="2171" w:hanging="2171"/>
        <w:rPr>
          <w:rFonts w:ascii="Arial" w:hAnsi="Arial" w:cs="Arial"/>
        </w:rPr>
      </w:pPr>
    </w:p>
    <w:p w:rsidR="00340E6A" w:rsidRDefault="00340E6A" w:rsidP="00340E6A">
      <w:pPr>
        <w:tabs>
          <w:tab w:val="left" w:pos="4755"/>
        </w:tabs>
        <w:ind w:left="825" w:hanging="810"/>
        <w:jc w:val="both"/>
        <w:rPr>
          <w:rFonts w:ascii="Arial" w:hAnsi="Arial" w:cs="Arial"/>
        </w:rPr>
      </w:pPr>
      <w:r>
        <w:rPr>
          <w:rFonts w:ascii="Arial" w:hAnsi="Arial" w:cs="Arial"/>
        </w:rPr>
        <w:tab/>
        <w:t>На основу захтева понуђача и расположиве документације издајем:</w:t>
      </w:r>
    </w:p>
    <w:p w:rsidR="00340E6A" w:rsidRDefault="00340E6A" w:rsidP="00340E6A">
      <w:pPr>
        <w:tabs>
          <w:tab w:val="left" w:pos="3086"/>
          <w:tab w:val="left" w:pos="6101"/>
        </w:tabs>
        <w:ind w:left="2171" w:hanging="2171"/>
        <w:jc w:val="both"/>
        <w:rPr>
          <w:rFonts w:ascii="Arial" w:hAnsi="Arial" w:cs="Arial"/>
          <w:lang w:val="sr-Latn-CS"/>
        </w:rPr>
      </w:pPr>
      <w:r>
        <w:rPr>
          <w:rFonts w:ascii="Arial" w:hAnsi="Arial" w:cs="Arial"/>
          <w:lang w:val="sr-Latn-CS"/>
        </w:rPr>
        <w:tab/>
      </w:r>
      <w:r>
        <w:rPr>
          <w:rFonts w:ascii="Arial" w:hAnsi="Arial" w:cs="Arial"/>
          <w:lang w:val="sr-Latn-CS"/>
        </w:rPr>
        <w:tab/>
      </w:r>
    </w:p>
    <w:p w:rsidR="00340E6A" w:rsidRDefault="00340E6A" w:rsidP="00340E6A">
      <w:pPr>
        <w:tabs>
          <w:tab w:val="left" w:pos="5711"/>
        </w:tabs>
        <w:ind w:left="2171" w:hanging="2171"/>
        <w:jc w:val="center"/>
        <w:rPr>
          <w:rFonts w:ascii="Arial" w:hAnsi="Arial" w:cs="Arial"/>
          <w:b/>
          <w:w w:val="200"/>
        </w:rPr>
      </w:pPr>
      <w:r>
        <w:rPr>
          <w:rFonts w:ascii="Arial" w:hAnsi="Arial" w:cs="Arial"/>
          <w:b/>
          <w:w w:val="200"/>
        </w:rPr>
        <w:t>П О Т В Р Д У ЗА РЕФЕРЕНЦУ</w:t>
      </w:r>
    </w:p>
    <w:p w:rsidR="00340E6A" w:rsidRDefault="00340E6A" w:rsidP="00340E6A">
      <w:pPr>
        <w:tabs>
          <w:tab w:val="left" w:pos="5711"/>
        </w:tabs>
        <w:ind w:left="2171" w:hanging="2171"/>
        <w:jc w:val="center"/>
        <w:rPr>
          <w:rFonts w:ascii="Arial" w:hAnsi="Arial" w:cs="Arial"/>
          <w:b/>
          <w:w w:val="200"/>
        </w:rPr>
      </w:pPr>
    </w:p>
    <w:p w:rsidR="00340E6A" w:rsidRDefault="00340E6A" w:rsidP="00340E6A">
      <w:pPr>
        <w:ind w:left="2171" w:hanging="2171"/>
        <w:rPr>
          <w:rFonts w:ascii="Arial" w:hAnsi="Arial" w:cs="Arial"/>
        </w:rPr>
      </w:pPr>
      <w:r>
        <w:rPr>
          <w:rFonts w:ascii="Arial" w:hAnsi="Arial" w:cs="Arial"/>
        </w:rPr>
        <w:t>Да је понуђач : _________________________________________________</w:t>
      </w:r>
    </w:p>
    <w:p w:rsidR="00340E6A" w:rsidRDefault="00340E6A" w:rsidP="00340E6A">
      <w:pPr>
        <w:tabs>
          <w:tab w:val="left" w:pos="5396"/>
        </w:tabs>
        <w:ind w:left="2171" w:hanging="2171"/>
        <w:rPr>
          <w:rFonts w:ascii="Arial" w:hAnsi="Arial" w:cs="Arial"/>
        </w:rPr>
      </w:pPr>
      <w:r>
        <w:rPr>
          <w:rFonts w:ascii="Arial" w:hAnsi="Arial" w:cs="Arial"/>
        </w:rPr>
        <w:tab/>
        <w:t xml:space="preserve">    Назив и седиште понуђача</w:t>
      </w:r>
    </w:p>
    <w:p w:rsidR="00340E6A" w:rsidRDefault="00340E6A" w:rsidP="00340E6A">
      <w:pPr>
        <w:tabs>
          <w:tab w:val="left" w:pos="5396"/>
        </w:tabs>
        <w:ind w:left="2171" w:hanging="2171"/>
        <w:rPr>
          <w:rFonts w:ascii="Arial" w:hAnsi="Arial" w:cs="Arial"/>
        </w:rPr>
      </w:pPr>
    </w:p>
    <w:p w:rsidR="00340E6A" w:rsidRDefault="00340E6A" w:rsidP="00340E6A">
      <w:pPr>
        <w:tabs>
          <w:tab w:val="left" w:pos="405"/>
          <w:tab w:val="left" w:pos="3225"/>
        </w:tabs>
        <w:ind w:hanging="15"/>
        <w:rPr>
          <w:rFonts w:ascii="Arial" w:hAnsi="Arial" w:cs="Arial"/>
        </w:rPr>
      </w:pPr>
      <w:r>
        <w:rPr>
          <w:rFonts w:ascii="Arial" w:hAnsi="Arial" w:cs="Arial"/>
        </w:rPr>
        <w:t>у претходне три године (201</w:t>
      </w:r>
      <w:r w:rsidR="006A2EA0">
        <w:rPr>
          <w:rFonts w:ascii="Arial" w:hAnsi="Arial" w:cs="Arial"/>
          <w:lang w:val="sr-Cyrl-RS"/>
        </w:rPr>
        <w:t>2</w:t>
      </w:r>
      <w:r>
        <w:rPr>
          <w:rFonts w:ascii="Arial" w:hAnsi="Arial" w:cs="Arial"/>
        </w:rPr>
        <w:t>, 201</w:t>
      </w:r>
      <w:r w:rsidR="006A2EA0">
        <w:rPr>
          <w:rFonts w:ascii="Arial" w:hAnsi="Arial" w:cs="Arial"/>
          <w:lang w:val="sr-Cyrl-RS"/>
        </w:rPr>
        <w:t>3</w:t>
      </w:r>
      <w:r>
        <w:rPr>
          <w:rFonts w:ascii="Arial" w:hAnsi="Arial" w:cs="Arial"/>
        </w:rPr>
        <w:t>, 201</w:t>
      </w:r>
      <w:r w:rsidR="006A2EA0">
        <w:rPr>
          <w:rFonts w:ascii="Arial" w:hAnsi="Arial" w:cs="Arial"/>
          <w:lang w:val="sr-Cyrl-RS"/>
        </w:rPr>
        <w:t>4</w:t>
      </w:r>
      <w:r>
        <w:rPr>
          <w:rFonts w:ascii="Arial" w:hAnsi="Arial" w:cs="Arial"/>
        </w:rPr>
        <w:t xml:space="preserve">) </w:t>
      </w:r>
      <w:r>
        <w:rPr>
          <w:rFonts w:ascii="Arial" w:hAnsi="Arial" w:cs="Arial"/>
          <w:lang w:val="sr-Cyrl-CS"/>
        </w:rPr>
        <w:t>извршио услугу репарације арматуре истих или сличних карактеристика као предмет јавне набавке бр. ЈН</w:t>
      </w:r>
      <w:r w:rsidR="0096028D">
        <w:rPr>
          <w:rFonts w:ascii="Arial" w:hAnsi="Arial" w:cs="Arial"/>
          <w:lang w:val="sr-Cyrl-CS"/>
        </w:rPr>
        <w:t>М</w:t>
      </w:r>
      <w:r>
        <w:rPr>
          <w:rFonts w:ascii="Arial" w:hAnsi="Arial" w:cs="Arial"/>
          <w:lang w:val="sr-Cyrl-CS"/>
        </w:rPr>
        <w:t xml:space="preserve">В </w:t>
      </w:r>
      <w:r w:rsidR="0096028D">
        <w:rPr>
          <w:rFonts w:ascii="Arial" w:hAnsi="Arial" w:cs="Arial"/>
          <w:lang w:val="sr-Cyrl-CS"/>
        </w:rPr>
        <w:t>17/2015</w:t>
      </w:r>
      <w:r>
        <w:rPr>
          <w:rFonts w:ascii="Arial" w:hAnsi="Arial" w:cs="Arial"/>
          <w:lang w:val="sr-Cyrl-RS"/>
        </w:rPr>
        <w:t xml:space="preserve"> </w:t>
      </w:r>
      <w:r>
        <w:rPr>
          <w:rFonts w:ascii="Arial" w:hAnsi="Arial" w:cs="Arial"/>
        </w:rPr>
        <w:t xml:space="preserve">у  вредности без ПДВ-а:  </w:t>
      </w:r>
    </w:p>
    <w:p w:rsidR="00340E6A" w:rsidRDefault="00340E6A" w:rsidP="00340E6A">
      <w:pPr>
        <w:ind w:left="2171" w:hanging="2171"/>
        <w:rPr>
          <w:rFonts w:ascii="Arial" w:hAnsi="Arial" w:cs="Arial"/>
        </w:rPr>
      </w:pPr>
    </w:p>
    <w:tbl>
      <w:tblPr>
        <w:tblW w:w="9075" w:type="dxa"/>
        <w:tblInd w:w="392" w:type="dxa"/>
        <w:tblLayout w:type="fixed"/>
        <w:tblLook w:val="04A0" w:firstRow="1" w:lastRow="0" w:firstColumn="1" w:lastColumn="0" w:noHBand="0" w:noVBand="1"/>
      </w:tblPr>
      <w:tblGrid>
        <w:gridCol w:w="2888"/>
        <w:gridCol w:w="2401"/>
        <w:gridCol w:w="3786"/>
      </w:tblGrid>
      <w:tr w:rsidR="00340E6A" w:rsidTr="00340E6A">
        <w:trPr>
          <w:trHeight w:val="446"/>
        </w:trPr>
        <w:tc>
          <w:tcPr>
            <w:tcW w:w="2887" w:type="dxa"/>
            <w:tcBorders>
              <w:top w:val="single" w:sz="4" w:space="0" w:color="000000"/>
              <w:left w:val="single" w:sz="4" w:space="0" w:color="000000"/>
              <w:bottom w:val="single" w:sz="4" w:space="0" w:color="000000"/>
              <w:right w:val="nil"/>
            </w:tcBorders>
            <w:hideMark/>
          </w:tcPr>
          <w:p w:rsidR="00340E6A" w:rsidRDefault="00340E6A" w:rsidP="006A2EA0">
            <w:pPr>
              <w:snapToGrid w:val="0"/>
              <w:rPr>
                <w:rFonts w:ascii="Arial" w:hAnsi="Arial" w:cs="Arial"/>
                <w:b/>
              </w:rPr>
            </w:pPr>
            <w:r>
              <w:rPr>
                <w:rFonts w:ascii="Arial" w:hAnsi="Arial" w:cs="Arial"/>
                <w:b/>
              </w:rPr>
              <w:t>Укупна вредност без ПДВ-а у  201</w:t>
            </w:r>
            <w:r w:rsidR="006A2EA0">
              <w:rPr>
                <w:rFonts w:ascii="Arial" w:hAnsi="Arial" w:cs="Arial"/>
                <w:b/>
                <w:lang w:val="sr-Cyrl-RS"/>
              </w:rPr>
              <w:t>2</w:t>
            </w:r>
            <w:r>
              <w:rPr>
                <w:rFonts w:ascii="Arial" w:hAnsi="Arial" w:cs="Arial"/>
                <w:b/>
              </w:rPr>
              <w:t>. години</w:t>
            </w:r>
          </w:p>
        </w:tc>
        <w:tc>
          <w:tcPr>
            <w:tcW w:w="2400" w:type="dxa"/>
            <w:tcBorders>
              <w:top w:val="single" w:sz="4" w:space="0" w:color="000000"/>
              <w:left w:val="single" w:sz="4" w:space="0" w:color="000000"/>
              <w:bottom w:val="single" w:sz="4" w:space="0" w:color="000000"/>
              <w:right w:val="nil"/>
            </w:tcBorders>
            <w:hideMark/>
          </w:tcPr>
          <w:p w:rsidR="00340E6A" w:rsidRDefault="00340E6A" w:rsidP="006A2EA0">
            <w:pPr>
              <w:snapToGrid w:val="0"/>
              <w:rPr>
                <w:rFonts w:ascii="Arial" w:hAnsi="Arial" w:cs="Arial"/>
                <w:b/>
              </w:rPr>
            </w:pPr>
            <w:r>
              <w:rPr>
                <w:rFonts w:ascii="Arial" w:hAnsi="Arial" w:cs="Arial"/>
                <w:b/>
              </w:rPr>
              <w:t>Укупна вредност  без ПДВ-а у  201</w:t>
            </w:r>
            <w:r w:rsidR="006A2EA0">
              <w:rPr>
                <w:rFonts w:ascii="Arial" w:hAnsi="Arial" w:cs="Arial"/>
                <w:b/>
                <w:lang w:val="sr-Cyrl-RS"/>
              </w:rPr>
              <w:t>3</w:t>
            </w:r>
            <w:r>
              <w:rPr>
                <w:rFonts w:ascii="Arial" w:hAnsi="Arial" w:cs="Arial"/>
                <w:b/>
              </w:rPr>
              <w:t>. години</w:t>
            </w:r>
          </w:p>
        </w:tc>
        <w:tc>
          <w:tcPr>
            <w:tcW w:w="3785" w:type="dxa"/>
            <w:tcBorders>
              <w:top w:val="single" w:sz="4" w:space="0" w:color="000000"/>
              <w:left w:val="single" w:sz="4" w:space="0" w:color="000000"/>
              <w:bottom w:val="single" w:sz="4" w:space="0" w:color="000000"/>
              <w:right w:val="single" w:sz="4" w:space="0" w:color="000000"/>
            </w:tcBorders>
            <w:hideMark/>
          </w:tcPr>
          <w:p w:rsidR="00340E6A" w:rsidRDefault="00340E6A">
            <w:pPr>
              <w:snapToGrid w:val="0"/>
              <w:rPr>
                <w:rFonts w:ascii="Arial" w:hAnsi="Arial" w:cs="Arial"/>
                <w:b/>
              </w:rPr>
            </w:pPr>
            <w:r>
              <w:rPr>
                <w:rFonts w:ascii="Arial" w:hAnsi="Arial" w:cs="Arial"/>
                <w:b/>
              </w:rPr>
              <w:t>Укупна вредност  без ПДВ-а</w:t>
            </w:r>
          </w:p>
          <w:p w:rsidR="00340E6A" w:rsidRDefault="00340E6A" w:rsidP="006A2EA0">
            <w:pPr>
              <w:rPr>
                <w:rFonts w:ascii="Arial" w:hAnsi="Arial" w:cs="Arial"/>
                <w:b/>
              </w:rPr>
            </w:pPr>
            <w:r>
              <w:rPr>
                <w:rFonts w:ascii="Arial" w:hAnsi="Arial" w:cs="Arial"/>
                <w:b/>
              </w:rPr>
              <w:t xml:space="preserve"> у  201</w:t>
            </w:r>
            <w:r w:rsidR="006A2EA0">
              <w:rPr>
                <w:rFonts w:ascii="Arial" w:hAnsi="Arial" w:cs="Arial"/>
                <w:b/>
                <w:lang w:val="sr-Cyrl-RS"/>
              </w:rPr>
              <w:t>4</w:t>
            </w:r>
            <w:r>
              <w:rPr>
                <w:rFonts w:ascii="Arial" w:hAnsi="Arial" w:cs="Arial"/>
                <w:b/>
              </w:rPr>
              <w:t>. години</w:t>
            </w:r>
          </w:p>
        </w:tc>
      </w:tr>
      <w:tr w:rsidR="00340E6A" w:rsidTr="00340E6A">
        <w:trPr>
          <w:cantSplit/>
          <w:trHeight w:val="315"/>
        </w:trPr>
        <w:tc>
          <w:tcPr>
            <w:tcW w:w="2887" w:type="dxa"/>
            <w:tcBorders>
              <w:top w:val="single" w:sz="4" w:space="0" w:color="000000"/>
              <w:left w:val="single" w:sz="4" w:space="0" w:color="000000"/>
              <w:bottom w:val="single" w:sz="4" w:space="0" w:color="000000"/>
              <w:right w:val="nil"/>
            </w:tcBorders>
            <w:vAlign w:val="center"/>
          </w:tcPr>
          <w:p w:rsidR="00340E6A" w:rsidRDefault="00340E6A">
            <w:pPr>
              <w:snapToGrid w:val="0"/>
              <w:rPr>
                <w:rFonts w:ascii="Arial" w:hAnsi="Arial" w:cs="Arial"/>
                <w:b/>
                <w:lang w:val="ru-RU"/>
              </w:rPr>
            </w:pPr>
          </w:p>
        </w:tc>
        <w:tc>
          <w:tcPr>
            <w:tcW w:w="2400" w:type="dxa"/>
            <w:tcBorders>
              <w:top w:val="single" w:sz="4" w:space="0" w:color="000000"/>
              <w:left w:val="single" w:sz="4" w:space="0" w:color="000000"/>
              <w:bottom w:val="single" w:sz="4" w:space="0" w:color="000000"/>
              <w:right w:val="nil"/>
            </w:tcBorders>
            <w:vAlign w:val="center"/>
          </w:tcPr>
          <w:p w:rsidR="00340E6A" w:rsidRDefault="00340E6A">
            <w:pPr>
              <w:snapToGrid w:val="0"/>
              <w:rPr>
                <w:rFonts w:ascii="Arial" w:hAnsi="Arial" w:cs="Arial"/>
                <w:lang w:val="ru-RU"/>
              </w:rPr>
            </w:pPr>
          </w:p>
          <w:p w:rsidR="00340E6A" w:rsidRDefault="00340E6A">
            <w:pPr>
              <w:rPr>
                <w:rFonts w:ascii="Arial" w:hAnsi="Arial" w:cs="Arial"/>
                <w:lang w:val="ru-RU"/>
              </w:rPr>
            </w:pPr>
          </w:p>
        </w:tc>
        <w:tc>
          <w:tcPr>
            <w:tcW w:w="3785" w:type="dxa"/>
            <w:tcBorders>
              <w:top w:val="single" w:sz="4" w:space="0" w:color="000000"/>
              <w:left w:val="single" w:sz="4" w:space="0" w:color="000000"/>
              <w:bottom w:val="single" w:sz="4" w:space="0" w:color="000000"/>
              <w:right w:val="single" w:sz="4" w:space="0" w:color="000000"/>
            </w:tcBorders>
            <w:vAlign w:val="center"/>
          </w:tcPr>
          <w:p w:rsidR="00340E6A" w:rsidRDefault="00340E6A">
            <w:pPr>
              <w:snapToGrid w:val="0"/>
              <w:rPr>
                <w:rFonts w:ascii="Arial" w:hAnsi="Arial" w:cs="Arial"/>
                <w:lang w:val="ru-RU"/>
              </w:rPr>
            </w:pPr>
          </w:p>
          <w:p w:rsidR="00340E6A" w:rsidRDefault="00340E6A">
            <w:pPr>
              <w:rPr>
                <w:rFonts w:ascii="Arial" w:hAnsi="Arial" w:cs="Arial"/>
                <w:lang w:val="ru-RU"/>
              </w:rPr>
            </w:pPr>
          </w:p>
        </w:tc>
      </w:tr>
      <w:tr w:rsidR="00340E6A" w:rsidTr="00340E6A">
        <w:trPr>
          <w:cantSplit/>
          <w:trHeight w:val="315"/>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40E6A" w:rsidRDefault="00340E6A">
            <w:pPr>
              <w:snapToGrid w:val="0"/>
              <w:rPr>
                <w:rFonts w:ascii="Arial" w:hAnsi="Arial" w:cs="Arial"/>
                <w:lang w:val="ru-RU"/>
              </w:rPr>
            </w:pPr>
          </w:p>
          <w:p w:rsidR="00340E6A" w:rsidRDefault="00340E6A">
            <w:pPr>
              <w:rPr>
                <w:rFonts w:ascii="Arial" w:hAnsi="Arial" w:cs="Arial"/>
                <w:b/>
                <w:w w:val="200"/>
                <w:lang w:val="ru-RU"/>
              </w:rPr>
            </w:pPr>
            <w:r>
              <w:rPr>
                <w:rFonts w:ascii="Arial" w:hAnsi="Arial" w:cs="Arial"/>
                <w:b/>
                <w:w w:val="200"/>
                <w:lang w:val="ru-RU"/>
              </w:rPr>
              <w:t xml:space="preserve">  У К У П Н О (дин) :</w:t>
            </w:r>
          </w:p>
          <w:p w:rsidR="00340E6A" w:rsidRDefault="00340E6A">
            <w:pPr>
              <w:jc w:val="center"/>
              <w:rPr>
                <w:rFonts w:ascii="Arial" w:hAnsi="Arial" w:cs="Arial"/>
                <w:lang w:val="ru-RU"/>
              </w:rPr>
            </w:pPr>
          </w:p>
        </w:tc>
      </w:tr>
    </w:tbl>
    <w:p w:rsidR="00340E6A" w:rsidRDefault="00340E6A" w:rsidP="00340E6A">
      <w:pPr>
        <w:rPr>
          <w:rFonts w:ascii="Arial" w:hAnsi="Arial" w:cs="Arial"/>
        </w:rPr>
      </w:pPr>
    </w:p>
    <w:p w:rsidR="00340E6A" w:rsidRDefault="00340E6A" w:rsidP="00340E6A">
      <w:pPr>
        <w:rPr>
          <w:rFonts w:ascii="Arial" w:hAnsi="Arial" w:cs="Arial"/>
          <w:bCs/>
        </w:rPr>
      </w:pPr>
      <w:r>
        <w:rPr>
          <w:rFonts w:ascii="Arial" w:hAnsi="Arial" w:cs="Arial"/>
          <w:bCs/>
        </w:rPr>
        <w:t>Потврда се издаје на захтев понуђача :</w:t>
      </w:r>
    </w:p>
    <w:p w:rsidR="00340E6A" w:rsidRDefault="00340E6A" w:rsidP="00340E6A">
      <w:pPr>
        <w:rPr>
          <w:rFonts w:ascii="Arial" w:hAnsi="Arial" w:cs="Arial"/>
          <w:bCs/>
        </w:rPr>
      </w:pPr>
    </w:p>
    <w:p w:rsidR="00340E6A" w:rsidRDefault="00340E6A" w:rsidP="00340E6A">
      <w:pPr>
        <w:rPr>
          <w:rFonts w:ascii="Arial" w:hAnsi="Arial" w:cs="Arial"/>
          <w:bCs/>
        </w:rPr>
      </w:pPr>
      <w:r>
        <w:rPr>
          <w:rFonts w:ascii="Arial" w:hAnsi="Arial" w:cs="Arial"/>
          <w:bCs/>
        </w:rPr>
        <w:t>___________________________________________________________________</w:t>
      </w:r>
    </w:p>
    <w:p w:rsidR="00340E6A" w:rsidRDefault="00340E6A" w:rsidP="00340E6A">
      <w:pPr>
        <w:rPr>
          <w:rFonts w:ascii="Arial" w:hAnsi="Arial" w:cs="Arial"/>
          <w:bCs/>
        </w:rPr>
      </w:pPr>
    </w:p>
    <w:p w:rsidR="00340E6A" w:rsidRDefault="00340E6A" w:rsidP="00340E6A">
      <w:pPr>
        <w:rPr>
          <w:rFonts w:ascii="Arial" w:hAnsi="Arial" w:cs="Arial"/>
        </w:rPr>
      </w:pPr>
      <w:r>
        <w:rPr>
          <w:rFonts w:ascii="Arial" w:hAnsi="Arial" w:cs="Arial"/>
          <w:bCs/>
        </w:rPr>
        <w:t xml:space="preserve">ради учешћа у  поступку јавне набавке </w:t>
      </w:r>
      <w:r>
        <w:rPr>
          <w:rFonts w:ascii="Arial" w:hAnsi="Arial" w:cs="Arial"/>
          <w:bCs/>
          <w:lang w:val="sr-Cyrl-CS"/>
        </w:rPr>
        <w:t xml:space="preserve">Репарације арматуре </w:t>
      </w:r>
      <w:r>
        <w:rPr>
          <w:rFonts w:ascii="Arial" w:hAnsi="Arial" w:cs="Arial"/>
          <w:bCs/>
        </w:rPr>
        <w:t xml:space="preserve"> бр. </w:t>
      </w:r>
      <w:r>
        <w:rPr>
          <w:rFonts w:ascii="Arial" w:hAnsi="Arial" w:cs="Arial"/>
          <w:bCs/>
          <w:lang w:val="sr-Cyrl-CS"/>
        </w:rPr>
        <w:t>ЈН</w:t>
      </w:r>
      <w:r w:rsidR="006A2EA0">
        <w:rPr>
          <w:rFonts w:ascii="Arial" w:hAnsi="Arial" w:cs="Arial"/>
          <w:bCs/>
          <w:lang w:val="sr-Cyrl-CS"/>
        </w:rPr>
        <w:t>М</w:t>
      </w:r>
      <w:r>
        <w:rPr>
          <w:rFonts w:ascii="Arial" w:hAnsi="Arial" w:cs="Arial"/>
          <w:bCs/>
          <w:lang w:val="sr-Cyrl-CS"/>
        </w:rPr>
        <w:t xml:space="preserve">В </w:t>
      </w:r>
      <w:r w:rsidR="006A2EA0">
        <w:rPr>
          <w:rFonts w:ascii="Arial" w:hAnsi="Arial" w:cs="Arial"/>
          <w:bCs/>
          <w:lang w:val="sr-Cyrl-CS"/>
        </w:rPr>
        <w:t>17/2015</w:t>
      </w:r>
      <w:r>
        <w:rPr>
          <w:rFonts w:ascii="Arial" w:hAnsi="Arial" w:cs="Arial"/>
          <w:bCs/>
        </w:rPr>
        <w:t xml:space="preserve"> </w:t>
      </w:r>
      <w:r>
        <w:rPr>
          <w:rFonts w:ascii="Arial" w:hAnsi="Arial" w:cs="Arial"/>
        </w:rPr>
        <w:t>и у друге сврхе се не може користити.</w:t>
      </w:r>
    </w:p>
    <w:p w:rsidR="00340E6A" w:rsidRDefault="00340E6A" w:rsidP="00340E6A">
      <w:pPr>
        <w:rPr>
          <w:rFonts w:ascii="Arial" w:hAnsi="Arial" w:cs="Arial"/>
        </w:rPr>
      </w:pPr>
      <w:r>
        <w:rPr>
          <w:rFonts w:ascii="Arial" w:hAnsi="Arial" w:cs="Arial"/>
        </w:rPr>
        <w:t>Потврђујем печатом и потписом да су горе наведени подаци тачни.</w:t>
      </w:r>
    </w:p>
    <w:p w:rsidR="00340E6A" w:rsidRDefault="00340E6A" w:rsidP="00340E6A">
      <w:pPr>
        <w:rPr>
          <w:rFonts w:ascii="Arial" w:hAnsi="Arial" w:cs="Arial"/>
          <w:bCs/>
        </w:rPr>
      </w:pPr>
    </w:p>
    <w:p w:rsidR="00340E6A" w:rsidRDefault="00340E6A" w:rsidP="00340E6A">
      <w:pPr>
        <w:rPr>
          <w:rFonts w:ascii="Arial" w:hAnsi="Arial" w:cs="Arial"/>
          <w:bCs/>
        </w:rPr>
      </w:pPr>
      <w:r>
        <w:rPr>
          <w:rFonts w:ascii="Arial" w:hAnsi="Arial" w:cs="Arial"/>
          <w:bCs/>
        </w:rPr>
        <w:t xml:space="preserve">                                                                                                            </w:t>
      </w:r>
    </w:p>
    <w:p w:rsidR="00340E6A" w:rsidRDefault="00340E6A" w:rsidP="00340E6A">
      <w:pPr>
        <w:rPr>
          <w:rFonts w:ascii="Arial" w:hAnsi="Arial" w:cs="Arial"/>
          <w:bCs/>
          <w:lang w:val="sr-Cyrl-CS"/>
        </w:rPr>
      </w:pPr>
      <w:r>
        <w:rPr>
          <w:rFonts w:ascii="Arial" w:hAnsi="Arial" w:cs="Arial"/>
          <w:bCs/>
        </w:rPr>
        <w:t xml:space="preserve">                   </w:t>
      </w:r>
      <w:r>
        <w:rPr>
          <w:rFonts w:ascii="Arial" w:hAnsi="Arial" w:cs="Arial"/>
          <w:bCs/>
          <w:lang w:val="sr-Cyrl-CS"/>
        </w:rPr>
        <w:t xml:space="preserve">              </w:t>
      </w:r>
      <w:r>
        <w:rPr>
          <w:rFonts w:ascii="Arial" w:hAnsi="Arial" w:cs="Arial"/>
          <w:bCs/>
        </w:rPr>
        <w:t xml:space="preserve">                                            </w:t>
      </w:r>
      <w:r>
        <w:rPr>
          <w:rFonts w:ascii="Arial" w:hAnsi="Arial" w:cs="Arial"/>
          <w:bCs/>
          <w:lang w:val="sr-Cyrl-CS"/>
        </w:rPr>
        <w:t xml:space="preserve">      ____________________</w:t>
      </w:r>
      <w:r>
        <w:rPr>
          <w:rFonts w:ascii="Arial" w:hAnsi="Arial" w:cs="Arial"/>
          <w:bCs/>
        </w:rPr>
        <w:t xml:space="preserve">   </w:t>
      </w:r>
    </w:p>
    <w:p w:rsidR="00340E6A" w:rsidRDefault="00340E6A" w:rsidP="00340E6A">
      <w:pPr>
        <w:rPr>
          <w:rFonts w:ascii="Arial" w:hAnsi="Arial" w:cs="Arial"/>
          <w:bCs/>
          <w:lang w:val="sr-Cyrl-CS"/>
        </w:rPr>
      </w:pPr>
      <w:r>
        <w:rPr>
          <w:rFonts w:ascii="Arial" w:hAnsi="Arial" w:cs="Arial"/>
          <w:bCs/>
        </w:rPr>
        <w:t xml:space="preserve">        </w:t>
      </w:r>
      <w:r>
        <w:rPr>
          <w:rFonts w:ascii="Arial" w:hAnsi="Arial" w:cs="Arial"/>
          <w:bCs/>
          <w:lang w:val="sr-Cyrl-CS"/>
        </w:rPr>
        <w:t xml:space="preserve">                           </w:t>
      </w:r>
    </w:p>
    <w:p w:rsidR="00340E6A" w:rsidRDefault="00340E6A" w:rsidP="00340E6A">
      <w:pPr>
        <w:jc w:val="center"/>
        <w:rPr>
          <w:rFonts w:ascii="Arial" w:hAnsi="Arial" w:cs="Arial"/>
          <w:bCs/>
          <w:lang w:val="sr-Cyrl-CS"/>
        </w:rPr>
      </w:pPr>
      <w:r>
        <w:rPr>
          <w:rFonts w:ascii="Arial" w:hAnsi="Arial" w:cs="Arial"/>
          <w:bCs/>
        </w:rPr>
        <w:t xml:space="preserve">                                                    М.</w:t>
      </w:r>
      <w:r>
        <w:rPr>
          <w:rFonts w:ascii="Arial" w:hAnsi="Arial" w:cs="Arial"/>
          <w:bCs/>
          <w:lang w:val="sr-Latn-CS"/>
        </w:rPr>
        <w:t>П</w:t>
      </w:r>
      <w:r>
        <w:rPr>
          <w:rFonts w:ascii="Arial" w:hAnsi="Arial" w:cs="Arial"/>
          <w:bCs/>
        </w:rPr>
        <w:t xml:space="preserve">.      </w:t>
      </w:r>
      <w:r>
        <w:rPr>
          <w:rFonts w:ascii="Arial" w:hAnsi="Arial" w:cs="Arial"/>
          <w:bCs/>
          <w:lang w:val="sr-Cyrl-CS"/>
        </w:rPr>
        <w:t xml:space="preserve">       </w:t>
      </w:r>
      <w:r>
        <w:rPr>
          <w:rFonts w:ascii="Arial" w:hAnsi="Arial" w:cs="Arial"/>
          <w:bCs/>
        </w:rPr>
        <w:t>Потпис овлашћеног лица</w:t>
      </w:r>
      <w:r>
        <w:rPr>
          <w:rFonts w:ascii="Arial" w:hAnsi="Arial" w:cs="Arial"/>
          <w:bCs/>
          <w:lang w:val="sr-Cyrl-CS"/>
        </w:rPr>
        <w:t xml:space="preserve"> </w:t>
      </w:r>
    </w:p>
    <w:p w:rsidR="00340E6A" w:rsidRDefault="00340E6A" w:rsidP="00340E6A">
      <w:pPr>
        <w:jc w:val="center"/>
        <w:rPr>
          <w:rFonts w:ascii="Arial" w:hAnsi="Arial" w:cs="Arial"/>
          <w:bCs/>
          <w:lang w:val="sr-Cyrl-CS"/>
        </w:rPr>
      </w:pPr>
      <w:r>
        <w:rPr>
          <w:rFonts w:ascii="Arial" w:hAnsi="Arial" w:cs="Arial"/>
        </w:rPr>
        <w:t>Место ____________________</w:t>
      </w:r>
      <w:r>
        <w:rPr>
          <w:rFonts w:ascii="Arial" w:hAnsi="Arial" w:cs="Arial"/>
          <w:lang w:val="sr-Cyrl-CS"/>
        </w:rPr>
        <w:t xml:space="preserve">                            (Наручиоца – крајњег корисника)</w:t>
      </w:r>
    </w:p>
    <w:p w:rsidR="00340E6A" w:rsidRDefault="00340E6A" w:rsidP="00340E6A">
      <w:pPr>
        <w:rPr>
          <w:rFonts w:ascii="Arial" w:hAnsi="Arial" w:cs="Arial"/>
        </w:rPr>
      </w:pPr>
      <w:r>
        <w:rPr>
          <w:rFonts w:ascii="Arial" w:hAnsi="Arial" w:cs="Arial"/>
        </w:rPr>
        <w:t>Датум ____________________</w:t>
      </w:r>
      <w:r>
        <w:rPr>
          <w:rFonts w:ascii="Arial" w:hAnsi="Arial" w:cs="Arial"/>
          <w:lang w:val="sr-Cyrl-CS"/>
        </w:rPr>
        <w:t xml:space="preserve"> </w:t>
      </w:r>
    </w:p>
    <w:p w:rsidR="00340E6A" w:rsidRDefault="00340E6A" w:rsidP="00340E6A">
      <w:pPr>
        <w:rPr>
          <w:rFonts w:ascii="Arial" w:hAnsi="Arial" w:cs="Arial"/>
        </w:rPr>
      </w:pPr>
    </w:p>
    <w:p w:rsidR="0027696F" w:rsidRDefault="00340E6A">
      <w:r>
        <w:rPr>
          <w:rFonts w:ascii="Arial" w:hAnsi="Arial" w:cs="Arial"/>
          <w:b/>
        </w:rPr>
        <w:t>НАПОМЕНА: Образац ,,Потврда за референце“ понуђач ће копирати и доставити уз своју понуду за све наручиоце појединачно.</w:t>
      </w:r>
    </w:p>
    <w:sectPr w:rsidR="0027696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66C" w:rsidRDefault="00BC166C" w:rsidP="00FB075F">
      <w:r>
        <w:separator/>
      </w:r>
    </w:p>
  </w:endnote>
  <w:endnote w:type="continuationSeparator" w:id="0">
    <w:p w:rsidR="00BC166C" w:rsidRDefault="00BC166C" w:rsidP="00FB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Andale Sans UI">
    <w:altName w:val="Arial Unicode MS"/>
    <w:charset w:val="00"/>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charset w:val="00"/>
    <w:family w:val="auto"/>
    <w:pitch w:val="variable"/>
  </w:font>
  <w:font w:name="TimesNewRomanPS-BoldMT">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637981"/>
      <w:docPartObj>
        <w:docPartGallery w:val="Page Numbers (Bottom of Page)"/>
        <w:docPartUnique/>
      </w:docPartObj>
    </w:sdtPr>
    <w:sdtEndPr/>
    <w:sdtContent>
      <w:sdt>
        <w:sdtPr>
          <w:id w:val="-1769616900"/>
          <w:docPartObj>
            <w:docPartGallery w:val="Page Numbers (Top of Page)"/>
            <w:docPartUnique/>
          </w:docPartObj>
        </w:sdtPr>
        <w:sdtEndPr/>
        <w:sdtContent>
          <w:p w:rsidR="00CF0A48" w:rsidRDefault="00CF0A48">
            <w:pPr>
              <w:pStyle w:val="Footer"/>
              <w:jc w:val="right"/>
            </w:pPr>
            <w:r>
              <w:t xml:space="preserve">Page </w:t>
            </w:r>
            <w:r>
              <w:rPr>
                <w:b/>
                <w:bCs/>
              </w:rPr>
              <w:fldChar w:fldCharType="begin"/>
            </w:r>
            <w:r>
              <w:rPr>
                <w:b/>
                <w:bCs/>
              </w:rPr>
              <w:instrText xml:space="preserve"> PAGE </w:instrText>
            </w:r>
            <w:r>
              <w:rPr>
                <w:b/>
                <w:bCs/>
              </w:rPr>
              <w:fldChar w:fldCharType="separate"/>
            </w:r>
            <w:r w:rsidR="008C5E88">
              <w:rPr>
                <w:b/>
                <w:bCs/>
                <w:noProof/>
              </w:rPr>
              <w:t>29</w:t>
            </w:r>
            <w:r>
              <w:rPr>
                <w:b/>
                <w:bCs/>
              </w:rPr>
              <w:fldChar w:fldCharType="end"/>
            </w:r>
            <w:r>
              <w:t xml:space="preserve"> of </w:t>
            </w:r>
            <w:r>
              <w:rPr>
                <w:b/>
                <w:bCs/>
              </w:rPr>
              <w:fldChar w:fldCharType="begin"/>
            </w:r>
            <w:r>
              <w:rPr>
                <w:b/>
                <w:bCs/>
              </w:rPr>
              <w:instrText xml:space="preserve"> NUMPAGES  </w:instrText>
            </w:r>
            <w:r>
              <w:rPr>
                <w:b/>
                <w:bCs/>
              </w:rPr>
              <w:fldChar w:fldCharType="separate"/>
            </w:r>
            <w:r w:rsidR="008C5E88">
              <w:rPr>
                <w:b/>
                <w:bCs/>
                <w:noProof/>
              </w:rPr>
              <w:t>30</w:t>
            </w:r>
            <w:r>
              <w:rPr>
                <w:b/>
                <w:bCs/>
              </w:rPr>
              <w:fldChar w:fldCharType="end"/>
            </w:r>
          </w:p>
        </w:sdtContent>
      </w:sdt>
    </w:sdtContent>
  </w:sdt>
  <w:p w:rsidR="00CF0A48" w:rsidRDefault="00CF0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66C" w:rsidRDefault="00BC166C" w:rsidP="00FB075F">
      <w:r>
        <w:separator/>
      </w:r>
    </w:p>
  </w:footnote>
  <w:footnote w:type="continuationSeparator" w:id="0">
    <w:p w:rsidR="00BC166C" w:rsidRDefault="00BC166C" w:rsidP="00FB0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A48" w:rsidRPr="00CE1E1B" w:rsidRDefault="00CF0A48" w:rsidP="00CE1E1B">
    <w:pPr>
      <w:pStyle w:val="Header"/>
      <w:spacing w:after="0"/>
      <w:jc w:val="right"/>
      <w:rPr>
        <w:rFonts w:cs="Arial"/>
        <w:i/>
        <w:sz w:val="18"/>
        <w:szCs w:val="18"/>
        <w:lang w:val="sr-Cyrl-RS"/>
      </w:rPr>
    </w:pPr>
    <w:r w:rsidRPr="00CE1E1B">
      <w:rPr>
        <w:rFonts w:cs="Arial"/>
        <w:i/>
        <w:sz w:val="18"/>
        <w:szCs w:val="18"/>
        <w:lang w:val="sr-Cyrl-RS"/>
      </w:rPr>
      <w:t>Конкурсна документација</w:t>
    </w:r>
  </w:p>
  <w:p w:rsidR="00CF0A48" w:rsidRPr="00CE1E1B" w:rsidRDefault="00CF0A48" w:rsidP="00CE1E1B">
    <w:pPr>
      <w:pStyle w:val="BodyText"/>
      <w:spacing w:after="0"/>
      <w:jc w:val="right"/>
      <w:rPr>
        <w:rFonts w:ascii="Arial" w:hAnsi="Arial" w:cs="Arial"/>
        <w:i/>
        <w:sz w:val="18"/>
        <w:szCs w:val="18"/>
        <w:lang w:val="sr-Cyrl-RS"/>
      </w:rPr>
    </w:pPr>
    <w:r w:rsidRPr="00CE1E1B">
      <w:rPr>
        <w:rFonts w:ascii="Arial" w:hAnsi="Arial" w:cs="Arial"/>
        <w:i/>
        <w:sz w:val="18"/>
        <w:szCs w:val="18"/>
        <w:lang w:val="sr-Cyrl-RS"/>
      </w:rPr>
      <w:t>ЈН репарације арматуре</w:t>
    </w:r>
  </w:p>
  <w:p w:rsidR="00CF0A48" w:rsidRPr="00CE1E1B" w:rsidRDefault="00CF0A48" w:rsidP="00CE1E1B">
    <w:pPr>
      <w:pStyle w:val="BodyText"/>
      <w:spacing w:after="0"/>
      <w:jc w:val="right"/>
      <w:rPr>
        <w:rFonts w:ascii="Arial" w:hAnsi="Arial" w:cs="Arial"/>
        <w:i/>
        <w:sz w:val="18"/>
        <w:szCs w:val="18"/>
        <w:lang w:val="sr-Cyrl-RS"/>
      </w:rPr>
    </w:pPr>
    <w:r w:rsidRPr="00CE1E1B">
      <w:rPr>
        <w:rFonts w:ascii="Arial" w:hAnsi="Arial" w:cs="Arial"/>
        <w:i/>
        <w:sz w:val="18"/>
        <w:szCs w:val="18"/>
        <w:lang w:val="sr-Cyrl-RS"/>
      </w:rPr>
      <w:t>Бр. ЈНМВ 17/2015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FDCE710"/>
    <w:name w:val="WW8Num1"/>
    <w:lvl w:ilvl="0">
      <w:start w:val="1"/>
      <w:numFmt w:val="decimal"/>
      <w:pStyle w:val="Heading1"/>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pStyle w:val="Heading6"/>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2"/>
    <w:multiLevelType w:val="multilevel"/>
    <w:tmpl w:val="00000002"/>
    <w:name w:val="WW8Num2"/>
    <w:lvl w:ilvl="0">
      <w:start w:val="1"/>
      <w:numFmt w:val="decimal"/>
      <w:lvlText w:val="%1)"/>
      <w:lvlJc w:val="left"/>
      <w:pPr>
        <w:tabs>
          <w:tab w:val="num" w:pos="810"/>
        </w:tabs>
        <w:ind w:left="1530" w:hanging="360"/>
      </w:pPr>
      <w:rPr>
        <w:rFonts w:ascii="Symbol" w:hAnsi="Symbol"/>
      </w:rPr>
    </w:lvl>
    <w:lvl w:ilvl="1">
      <w:start w:val="1"/>
      <w:numFmt w:val="bullet"/>
      <w:lvlText w:val="o"/>
      <w:lvlJc w:val="left"/>
      <w:pPr>
        <w:tabs>
          <w:tab w:val="num" w:pos="360"/>
        </w:tabs>
        <w:ind w:left="1800" w:hanging="360"/>
      </w:pPr>
      <w:rPr>
        <w:rFonts w:ascii="Courier New" w:hAnsi="Courier New" w:cs="Times New Roman"/>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Times New Roman"/>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Times New Roman"/>
      </w:rPr>
    </w:lvl>
    <w:lvl w:ilvl="8">
      <w:start w:val="1"/>
      <w:numFmt w:val="bullet"/>
      <w:lvlText w:val=""/>
      <w:lvlJc w:val="left"/>
      <w:pPr>
        <w:tabs>
          <w:tab w:val="num" w:pos="360"/>
        </w:tabs>
        <w:ind w:left="6840" w:hanging="360"/>
      </w:pPr>
      <w:rPr>
        <w:rFonts w:ascii="Wingdings" w:hAnsi="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Arial"/>
        <w:i w:val="0"/>
        <w:sz w:val="24"/>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8"/>
    <w:multiLevelType w:val="multilevel"/>
    <w:tmpl w:val="00000008"/>
    <w:name w:val="WW8Num10"/>
    <w:lvl w:ilvl="0">
      <w:start w:val="2"/>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11A80D6A"/>
    <w:multiLevelType w:val="hybridMultilevel"/>
    <w:tmpl w:val="9C5C0CEA"/>
    <w:lvl w:ilvl="0" w:tplc="2B42D742">
      <w:start w:val="2"/>
      <w:numFmt w:val="bullet"/>
      <w:lvlText w:val="-"/>
      <w:lvlJc w:val="left"/>
      <w:pPr>
        <w:ind w:left="1080" w:hanging="360"/>
      </w:pPr>
      <w:rPr>
        <w:rFonts w:ascii="Arial" w:eastAsia="Andale Sans UI" w:hAnsi="Arial" w:cs="Arial" w:hint="default"/>
        <w:strike w:val="0"/>
        <w:dstrike w:val="0"/>
        <w:u w:val="none"/>
        <w:effect w:val="none"/>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hint="default"/>
      </w:rPr>
    </w:lvl>
    <w:lvl w:ilvl="3" w:tplc="081A0001">
      <w:start w:val="1"/>
      <w:numFmt w:val="bullet"/>
      <w:lvlText w:val=""/>
      <w:lvlJc w:val="left"/>
      <w:pPr>
        <w:ind w:left="3240" w:hanging="360"/>
      </w:pPr>
      <w:rPr>
        <w:rFonts w:ascii="Symbol" w:hAnsi="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hint="default"/>
      </w:rPr>
    </w:lvl>
    <w:lvl w:ilvl="6" w:tplc="081A0001">
      <w:start w:val="1"/>
      <w:numFmt w:val="bullet"/>
      <w:lvlText w:val=""/>
      <w:lvlJc w:val="left"/>
      <w:pPr>
        <w:ind w:left="5400" w:hanging="360"/>
      </w:pPr>
      <w:rPr>
        <w:rFonts w:ascii="Symbol" w:hAnsi="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hint="default"/>
      </w:rPr>
    </w:lvl>
  </w:abstractNum>
  <w:abstractNum w:abstractNumId="8" w15:restartNumberingAfterBreak="0">
    <w:nsid w:val="13D80757"/>
    <w:multiLevelType w:val="hybridMultilevel"/>
    <w:tmpl w:val="40882C00"/>
    <w:lvl w:ilvl="0" w:tplc="99A24388">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15:restartNumberingAfterBreak="0">
    <w:nsid w:val="28836DF1"/>
    <w:multiLevelType w:val="hybridMultilevel"/>
    <w:tmpl w:val="0E646F06"/>
    <w:lvl w:ilvl="0" w:tplc="081A0001">
      <w:start w:val="1"/>
      <w:numFmt w:val="bullet"/>
      <w:lvlText w:val=""/>
      <w:lvlJc w:val="left"/>
      <w:pPr>
        <w:ind w:left="1004" w:hanging="360"/>
      </w:pPr>
      <w:rPr>
        <w:rFonts w:ascii="Symbol" w:hAnsi="Symbol" w:hint="default"/>
      </w:rPr>
    </w:lvl>
    <w:lvl w:ilvl="1" w:tplc="081A0003">
      <w:start w:val="1"/>
      <w:numFmt w:val="bullet"/>
      <w:lvlText w:val="o"/>
      <w:lvlJc w:val="left"/>
      <w:pPr>
        <w:ind w:left="1724" w:hanging="360"/>
      </w:pPr>
      <w:rPr>
        <w:rFonts w:ascii="Courier New" w:hAnsi="Courier New" w:cs="Courier New" w:hint="default"/>
      </w:rPr>
    </w:lvl>
    <w:lvl w:ilvl="2" w:tplc="081A0005">
      <w:start w:val="1"/>
      <w:numFmt w:val="bullet"/>
      <w:lvlText w:val=""/>
      <w:lvlJc w:val="left"/>
      <w:pPr>
        <w:ind w:left="2444" w:hanging="360"/>
      </w:pPr>
      <w:rPr>
        <w:rFonts w:ascii="Wingdings" w:hAnsi="Wingdings" w:hint="default"/>
      </w:rPr>
    </w:lvl>
    <w:lvl w:ilvl="3" w:tplc="081A0001">
      <w:start w:val="1"/>
      <w:numFmt w:val="bullet"/>
      <w:lvlText w:val=""/>
      <w:lvlJc w:val="left"/>
      <w:pPr>
        <w:ind w:left="3164" w:hanging="360"/>
      </w:pPr>
      <w:rPr>
        <w:rFonts w:ascii="Symbol" w:hAnsi="Symbol" w:hint="default"/>
      </w:rPr>
    </w:lvl>
    <w:lvl w:ilvl="4" w:tplc="081A0003">
      <w:start w:val="1"/>
      <w:numFmt w:val="bullet"/>
      <w:lvlText w:val="o"/>
      <w:lvlJc w:val="left"/>
      <w:pPr>
        <w:ind w:left="3884" w:hanging="360"/>
      </w:pPr>
      <w:rPr>
        <w:rFonts w:ascii="Courier New" w:hAnsi="Courier New" w:cs="Courier New" w:hint="default"/>
      </w:rPr>
    </w:lvl>
    <w:lvl w:ilvl="5" w:tplc="081A0005">
      <w:start w:val="1"/>
      <w:numFmt w:val="bullet"/>
      <w:lvlText w:val=""/>
      <w:lvlJc w:val="left"/>
      <w:pPr>
        <w:ind w:left="4604" w:hanging="360"/>
      </w:pPr>
      <w:rPr>
        <w:rFonts w:ascii="Wingdings" w:hAnsi="Wingdings" w:hint="default"/>
      </w:rPr>
    </w:lvl>
    <w:lvl w:ilvl="6" w:tplc="081A0001">
      <w:start w:val="1"/>
      <w:numFmt w:val="bullet"/>
      <w:lvlText w:val=""/>
      <w:lvlJc w:val="left"/>
      <w:pPr>
        <w:ind w:left="5324" w:hanging="360"/>
      </w:pPr>
      <w:rPr>
        <w:rFonts w:ascii="Symbol" w:hAnsi="Symbol" w:hint="default"/>
      </w:rPr>
    </w:lvl>
    <w:lvl w:ilvl="7" w:tplc="081A0003">
      <w:start w:val="1"/>
      <w:numFmt w:val="bullet"/>
      <w:lvlText w:val="o"/>
      <w:lvlJc w:val="left"/>
      <w:pPr>
        <w:ind w:left="6044" w:hanging="360"/>
      </w:pPr>
      <w:rPr>
        <w:rFonts w:ascii="Courier New" w:hAnsi="Courier New" w:cs="Courier New" w:hint="default"/>
      </w:rPr>
    </w:lvl>
    <w:lvl w:ilvl="8" w:tplc="081A0005">
      <w:start w:val="1"/>
      <w:numFmt w:val="bullet"/>
      <w:lvlText w:val=""/>
      <w:lvlJc w:val="left"/>
      <w:pPr>
        <w:ind w:left="6764" w:hanging="360"/>
      </w:pPr>
      <w:rPr>
        <w:rFonts w:ascii="Wingdings" w:hAnsi="Wingdings" w:hint="default"/>
      </w:rPr>
    </w:lvl>
  </w:abstractNum>
  <w:abstractNum w:abstractNumId="10" w15:restartNumberingAfterBreak="0">
    <w:nsid w:val="34C240C7"/>
    <w:multiLevelType w:val="hybridMultilevel"/>
    <w:tmpl w:val="9FBC58D0"/>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1" w15:restartNumberingAfterBreak="0">
    <w:nsid w:val="38FD0CC2"/>
    <w:multiLevelType w:val="hybridMultilevel"/>
    <w:tmpl w:val="D272F7AA"/>
    <w:lvl w:ilvl="0" w:tplc="1D0A53A2">
      <w:start w:val="1"/>
      <w:numFmt w:val="bullet"/>
      <w:lvlText w:val="-"/>
      <w:lvlJc w:val="left"/>
      <w:pPr>
        <w:ind w:left="1440" w:hanging="360"/>
      </w:pPr>
      <w:rPr>
        <w:rFonts w:ascii="Arial" w:eastAsia="Times New Roman" w:hAnsi="Arial" w:cs="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0"/>
  </w:num>
  <w:num w:numId="6">
    <w:abstractNumId w:val="9"/>
  </w:num>
  <w:num w:numId="7">
    <w:abstractNumId w:val="2"/>
    <w:lvlOverride w:ilvl="0">
      <w:startOverride w:val="1"/>
    </w:lvlOverride>
  </w:num>
  <w:num w:numId="8">
    <w:abstractNumId w:val="7"/>
  </w:num>
  <w:num w:numId="9">
    <w:abstractNumId w:val="3"/>
  </w:num>
  <w:num w:numId="10">
    <w:abstractNumId w:val="4"/>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9A"/>
    <w:rsid w:val="000818F2"/>
    <w:rsid w:val="0027696F"/>
    <w:rsid w:val="00340E6A"/>
    <w:rsid w:val="004251FC"/>
    <w:rsid w:val="00495BFF"/>
    <w:rsid w:val="004E5550"/>
    <w:rsid w:val="005D7098"/>
    <w:rsid w:val="006A2EA0"/>
    <w:rsid w:val="00744066"/>
    <w:rsid w:val="0085069E"/>
    <w:rsid w:val="00892326"/>
    <w:rsid w:val="008C5E88"/>
    <w:rsid w:val="0096028D"/>
    <w:rsid w:val="00A45F59"/>
    <w:rsid w:val="00AB7DD1"/>
    <w:rsid w:val="00B77DD7"/>
    <w:rsid w:val="00BC166C"/>
    <w:rsid w:val="00CE1E1B"/>
    <w:rsid w:val="00CF0A48"/>
    <w:rsid w:val="00E63764"/>
    <w:rsid w:val="00F8319A"/>
    <w:rsid w:val="00FB075F"/>
    <w:rsid w:val="00FB4876"/>
    <w:rsid w:val="00FF609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A8EEE-E4BF-49E8-BB72-50C804CA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E6A"/>
    <w:pPr>
      <w:widowControl w:val="0"/>
      <w:suppressAutoHyphens/>
      <w:spacing w:after="0" w:line="240" w:lineRule="auto"/>
    </w:pPr>
    <w:rPr>
      <w:rFonts w:ascii="Times New Roman" w:eastAsia="Andale Sans UI" w:hAnsi="Times New Roman" w:cs="Times New Roman"/>
      <w:kern w:val="2"/>
      <w:sz w:val="24"/>
      <w:szCs w:val="24"/>
      <w:lang w:eastAsia="sr-Latn-RS"/>
    </w:rPr>
  </w:style>
  <w:style w:type="paragraph" w:styleId="Heading1">
    <w:name w:val="heading 1"/>
    <w:basedOn w:val="Normal"/>
    <w:next w:val="Normal"/>
    <w:link w:val="Heading1Char"/>
    <w:qFormat/>
    <w:rsid w:val="00340E6A"/>
    <w:pPr>
      <w:keepNext/>
      <w:widowControl/>
      <w:numPr>
        <w:numId w:val="1"/>
      </w:numPr>
      <w:jc w:val="center"/>
      <w:outlineLvl w:val="0"/>
    </w:pPr>
    <w:rPr>
      <w:rFonts w:eastAsia="Times New Roman"/>
      <w:b/>
      <w:bCs/>
      <w:kern w:val="0"/>
      <w:lang w:val="sr-Latn-CS" w:eastAsia="ar-SA"/>
    </w:rPr>
  </w:style>
  <w:style w:type="paragraph" w:styleId="Heading6">
    <w:name w:val="heading 6"/>
    <w:basedOn w:val="Normal"/>
    <w:next w:val="Normal"/>
    <w:link w:val="Heading6Char"/>
    <w:semiHidden/>
    <w:unhideWhenUsed/>
    <w:qFormat/>
    <w:rsid w:val="00340E6A"/>
    <w:pPr>
      <w:widowControl/>
      <w:numPr>
        <w:ilvl w:val="5"/>
        <w:numId w:val="1"/>
      </w:numPr>
      <w:spacing w:before="240" w:after="60"/>
      <w:outlineLvl w:val="5"/>
    </w:pPr>
    <w:rPr>
      <w:rFonts w:eastAsia="Times New Roman"/>
      <w:b/>
      <w:bCs/>
      <w:kern w:val="0"/>
      <w:sz w:val="22"/>
      <w:szCs w:val="22"/>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E6A"/>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semiHidden/>
    <w:rsid w:val="00340E6A"/>
    <w:rPr>
      <w:rFonts w:ascii="Times New Roman" w:eastAsia="Times New Roman" w:hAnsi="Times New Roman" w:cs="Times New Roman"/>
      <w:b/>
      <w:bCs/>
      <w:lang w:val="sr-Cyrl-CS" w:eastAsia="ar-SA"/>
    </w:rPr>
  </w:style>
  <w:style w:type="character" w:styleId="Hyperlink">
    <w:name w:val="Hyperlink"/>
    <w:semiHidden/>
    <w:unhideWhenUsed/>
    <w:rsid w:val="00340E6A"/>
    <w:rPr>
      <w:color w:val="0000FF"/>
      <w:u w:val="single"/>
    </w:rPr>
  </w:style>
  <w:style w:type="character" w:styleId="FollowedHyperlink">
    <w:name w:val="FollowedHyperlink"/>
    <w:basedOn w:val="DefaultParagraphFont"/>
    <w:uiPriority w:val="99"/>
    <w:semiHidden/>
    <w:unhideWhenUsed/>
    <w:rsid w:val="00340E6A"/>
    <w:rPr>
      <w:color w:val="954F72" w:themeColor="followedHyperlink"/>
      <w:u w:val="single"/>
    </w:rPr>
  </w:style>
  <w:style w:type="paragraph" w:styleId="BodyText">
    <w:name w:val="Body Text"/>
    <w:basedOn w:val="Normal"/>
    <w:link w:val="BodyTextChar"/>
    <w:semiHidden/>
    <w:unhideWhenUsed/>
    <w:rsid w:val="00340E6A"/>
    <w:pPr>
      <w:spacing w:after="120"/>
    </w:pPr>
  </w:style>
  <w:style w:type="character" w:customStyle="1" w:styleId="BodyTextChar">
    <w:name w:val="Body Text Char"/>
    <w:basedOn w:val="DefaultParagraphFont"/>
    <w:link w:val="BodyText"/>
    <w:semiHidden/>
    <w:rsid w:val="00340E6A"/>
    <w:rPr>
      <w:rFonts w:ascii="Times New Roman" w:eastAsia="Andale Sans UI" w:hAnsi="Times New Roman" w:cs="Times New Roman"/>
      <w:kern w:val="2"/>
      <w:sz w:val="24"/>
      <w:szCs w:val="24"/>
      <w:lang w:eastAsia="sr-Latn-RS"/>
    </w:rPr>
  </w:style>
  <w:style w:type="paragraph" w:styleId="Header">
    <w:name w:val="header"/>
    <w:basedOn w:val="Normal"/>
    <w:next w:val="BodyText"/>
    <w:link w:val="HeaderChar"/>
    <w:unhideWhenUsed/>
    <w:rsid w:val="00340E6A"/>
    <w:pPr>
      <w:keepNext/>
      <w:spacing w:before="240" w:after="120"/>
    </w:pPr>
    <w:rPr>
      <w:rFonts w:ascii="Arial" w:eastAsia="Arial" w:hAnsi="Arial" w:cs="Tahoma"/>
      <w:sz w:val="28"/>
      <w:szCs w:val="28"/>
    </w:rPr>
  </w:style>
  <w:style w:type="character" w:customStyle="1" w:styleId="HeaderChar">
    <w:name w:val="Header Char"/>
    <w:basedOn w:val="DefaultParagraphFont"/>
    <w:link w:val="Header"/>
    <w:rsid w:val="00340E6A"/>
    <w:rPr>
      <w:rFonts w:ascii="Arial" w:eastAsia="Arial" w:hAnsi="Arial" w:cs="Tahoma"/>
      <w:kern w:val="2"/>
      <w:sz w:val="28"/>
      <w:szCs w:val="28"/>
      <w:lang w:eastAsia="sr-Latn-RS"/>
    </w:rPr>
  </w:style>
  <w:style w:type="paragraph" w:styleId="Footer">
    <w:name w:val="footer"/>
    <w:basedOn w:val="Normal"/>
    <w:link w:val="FooterChar"/>
    <w:uiPriority w:val="99"/>
    <w:unhideWhenUsed/>
    <w:rsid w:val="00340E6A"/>
    <w:pPr>
      <w:suppressLineNumbers/>
      <w:tabs>
        <w:tab w:val="center" w:pos="4513"/>
        <w:tab w:val="right" w:pos="9026"/>
      </w:tabs>
      <w:spacing w:line="100" w:lineRule="atLeast"/>
    </w:pPr>
  </w:style>
  <w:style w:type="character" w:customStyle="1" w:styleId="FooterChar">
    <w:name w:val="Footer Char"/>
    <w:basedOn w:val="DefaultParagraphFont"/>
    <w:link w:val="Footer"/>
    <w:uiPriority w:val="99"/>
    <w:rsid w:val="00340E6A"/>
    <w:rPr>
      <w:rFonts w:ascii="Times New Roman" w:eastAsia="Andale Sans UI" w:hAnsi="Times New Roman" w:cs="Times New Roman"/>
      <w:kern w:val="2"/>
      <w:sz w:val="24"/>
      <w:szCs w:val="24"/>
      <w:lang w:eastAsia="sr-Latn-RS"/>
    </w:rPr>
  </w:style>
  <w:style w:type="paragraph" w:styleId="List">
    <w:name w:val="List"/>
    <w:basedOn w:val="BodyText"/>
    <w:semiHidden/>
    <w:unhideWhenUsed/>
    <w:rsid w:val="00340E6A"/>
    <w:rPr>
      <w:rFonts w:cs="Tahoma"/>
    </w:rPr>
  </w:style>
  <w:style w:type="paragraph" w:styleId="Subtitle">
    <w:name w:val="Subtitle"/>
    <w:basedOn w:val="Header"/>
    <w:next w:val="BodyText"/>
    <w:link w:val="SubtitleChar"/>
    <w:qFormat/>
    <w:rsid w:val="00340E6A"/>
    <w:pPr>
      <w:jc w:val="center"/>
    </w:pPr>
    <w:rPr>
      <w:i/>
      <w:iCs/>
    </w:rPr>
  </w:style>
  <w:style w:type="character" w:customStyle="1" w:styleId="SubtitleChar">
    <w:name w:val="Subtitle Char"/>
    <w:basedOn w:val="DefaultParagraphFont"/>
    <w:link w:val="Subtitle"/>
    <w:rsid w:val="00340E6A"/>
    <w:rPr>
      <w:rFonts w:ascii="Arial" w:eastAsia="Arial" w:hAnsi="Arial" w:cs="Tahoma"/>
      <w:i/>
      <w:iCs/>
      <w:kern w:val="2"/>
      <w:sz w:val="28"/>
      <w:szCs w:val="28"/>
      <w:lang w:eastAsia="sr-Latn-RS"/>
    </w:rPr>
  </w:style>
  <w:style w:type="paragraph" w:styleId="Title">
    <w:name w:val="Title"/>
    <w:basedOn w:val="Normal"/>
    <w:next w:val="Subtitle"/>
    <w:link w:val="TitleChar"/>
    <w:qFormat/>
    <w:rsid w:val="00340E6A"/>
    <w:pPr>
      <w:suppressLineNumbers/>
      <w:spacing w:before="120" w:after="120"/>
    </w:pPr>
    <w:rPr>
      <w:rFonts w:cs="Mangal"/>
      <w:i/>
      <w:iCs/>
    </w:rPr>
  </w:style>
  <w:style w:type="character" w:customStyle="1" w:styleId="TitleChar">
    <w:name w:val="Title Char"/>
    <w:basedOn w:val="DefaultParagraphFont"/>
    <w:link w:val="Title"/>
    <w:rsid w:val="00340E6A"/>
    <w:rPr>
      <w:rFonts w:ascii="Times New Roman" w:eastAsia="Andale Sans UI" w:hAnsi="Times New Roman" w:cs="Mangal"/>
      <w:i/>
      <w:iCs/>
      <w:kern w:val="2"/>
      <w:sz w:val="24"/>
      <w:szCs w:val="24"/>
      <w:lang w:eastAsia="sr-Latn-RS"/>
    </w:rPr>
  </w:style>
  <w:style w:type="paragraph" w:styleId="BodyTextIndent">
    <w:name w:val="Body Text Indent"/>
    <w:basedOn w:val="Normal"/>
    <w:link w:val="BodyTextIndentChar"/>
    <w:semiHidden/>
    <w:unhideWhenUsed/>
    <w:rsid w:val="00340E6A"/>
    <w:pPr>
      <w:spacing w:after="120"/>
      <w:ind w:left="360"/>
    </w:pPr>
  </w:style>
  <w:style w:type="character" w:customStyle="1" w:styleId="BodyTextIndentChar">
    <w:name w:val="Body Text Indent Char"/>
    <w:basedOn w:val="DefaultParagraphFont"/>
    <w:link w:val="BodyTextIndent"/>
    <w:semiHidden/>
    <w:rsid w:val="00340E6A"/>
    <w:rPr>
      <w:rFonts w:ascii="Times New Roman" w:eastAsia="Andale Sans UI" w:hAnsi="Times New Roman" w:cs="Times New Roman"/>
      <w:kern w:val="2"/>
      <w:sz w:val="24"/>
      <w:szCs w:val="24"/>
      <w:lang w:eastAsia="sr-Latn-RS"/>
    </w:rPr>
  </w:style>
  <w:style w:type="paragraph" w:styleId="ListParagraph">
    <w:name w:val="List Paragraph"/>
    <w:basedOn w:val="Normal"/>
    <w:qFormat/>
    <w:rsid w:val="00340E6A"/>
    <w:pPr>
      <w:widowControl/>
      <w:suppressAutoHyphens w:val="0"/>
      <w:spacing w:after="200" w:line="276" w:lineRule="auto"/>
      <w:ind w:left="720"/>
      <w:contextualSpacing/>
    </w:pPr>
    <w:rPr>
      <w:rFonts w:ascii="Calibri" w:eastAsia="Times New Roman" w:hAnsi="Calibri"/>
      <w:kern w:val="0"/>
      <w:sz w:val="22"/>
      <w:szCs w:val="22"/>
      <w:lang w:val="sr-Latn-CS" w:eastAsia="en-US"/>
    </w:rPr>
  </w:style>
  <w:style w:type="paragraph" w:customStyle="1" w:styleId="Zaglavlje">
    <w:name w:val="Zaglavlje"/>
    <w:basedOn w:val="Normal"/>
    <w:next w:val="BodyText"/>
    <w:rsid w:val="00340E6A"/>
    <w:pPr>
      <w:keepNext/>
      <w:spacing w:before="240" w:after="120"/>
    </w:pPr>
    <w:rPr>
      <w:rFonts w:ascii="Arial" w:eastAsia="SimSun" w:hAnsi="Arial" w:cs="Mangal"/>
      <w:sz w:val="28"/>
      <w:szCs w:val="28"/>
    </w:rPr>
  </w:style>
  <w:style w:type="paragraph" w:customStyle="1" w:styleId="Naslov">
    <w:name w:val="Naslov"/>
    <w:basedOn w:val="Normal"/>
    <w:rsid w:val="00340E6A"/>
    <w:pPr>
      <w:suppressLineNumbers/>
      <w:spacing w:before="120" w:after="120"/>
    </w:pPr>
    <w:rPr>
      <w:rFonts w:cs="Mangal"/>
      <w:i/>
      <w:iCs/>
    </w:rPr>
  </w:style>
  <w:style w:type="paragraph" w:customStyle="1" w:styleId="Indeks">
    <w:name w:val="Indeks"/>
    <w:basedOn w:val="Normal"/>
    <w:rsid w:val="00340E6A"/>
    <w:pPr>
      <w:suppressLineNumbers/>
    </w:pPr>
    <w:rPr>
      <w:rFonts w:cs="Tahoma"/>
    </w:rPr>
  </w:style>
  <w:style w:type="paragraph" w:customStyle="1" w:styleId="BodyText31">
    <w:name w:val="Body Text 31"/>
    <w:basedOn w:val="Normal"/>
    <w:rsid w:val="00340E6A"/>
    <w:pPr>
      <w:spacing w:after="120" w:line="100" w:lineRule="atLeast"/>
    </w:pPr>
    <w:rPr>
      <w:rFonts w:eastAsia="Times New Roman"/>
      <w:sz w:val="16"/>
      <w:szCs w:val="16"/>
    </w:rPr>
  </w:style>
  <w:style w:type="paragraph" w:customStyle="1" w:styleId="ListParagraph1">
    <w:name w:val="List Paragraph1"/>
    <w:basedOn w:val="Normal"/>
    <w:rsid w:val="00340E6A"/>
    <w:pPr>
      <w:ind w:left="720"/>
    </w:pPr>
  </w:style>
  <w:style w:type="paragraph" w:customStyle="1" w:styleId="BodyText21">
    <w:name w:val="Body Text 21"/>
    <w:basedOn w:val="Normal"/>
    <w:rsid w:val="00340E6A"/>
    <w:pPr>
      <w:spacing w:after="120" w:line="480" w:lineRule="auto"/>
    </w:pPr>
  </w:style>
  <w:style w:type="paragraph" w:customStyle="1" w:styleId="Sadrajtabele">
    <w:name w:val="Sadržaj tabele"/>
    <w:basedOn w:val="Normal"/>
    <w:rsid w:val="00340E6A"/>
    <w:pPr>
      <w:suppressLineNumbers/>
    </w:pPr>
  </w:style>
  <w:style w:type="paragraph" w:customStyle="1" w:styleId="Zaglavljetabele">
    <w:name w:val="Zaglavlje tabele"/>
    <w:basedOn w:val="Sadrajtabele"/>
    <w:rsid w:val="00340E6A"/>
    <w:pPr>
      <w:jc w:val="center"/>
    </w:pPr>
    <w:rPr>
      <w:b/>
      <w:bCs/>
    </w:rPr>
  </w:style>
  <w:style w:type="paragraph" w:customStyle="1" w:styleId="BodyTextIndent31">
    <w:name w:val="Body Text Indent 31"/>
    <w:basedOn w:val="Normal"/>
    <w:rsid w:val="00340E6A"/>
    <w:pPr>
      <w:widowControl/>
      <w:spacing w:after="120"/>
      <w:ind w:left="283"/>
    </w:pPr>
    <w:rPr>
      <w:rFonts w:eastAsia="Times New Roman"/>
      <w:kern w:val="0"/>
      <w:sz w:val="16"/>
      <w:szCs w:val="16"/>
      <w:lang w:val="sr-Cyrl-CS" w:eastAsia="ar-SA"/>
    </w:rPr>
  </w:style>
  <w:style w:type="paragraph" w:customStyle="1" w:styleId="Default">
    <w:name w:val="Default"/>
    <w:basedOn w:val="Normal"/>
    <w:rsid w:val="00340E6A"/>
    <w:pPr>
      <w:autoSpaceDE w:val="0"/>
    </w:pPr>
    <w:rPr>
      <w:color w:val="000000"/>
      <w:lang w:val="sr-Latn-CS" w:eastAsia="hi-IN" w:bidi="hi-IN"/>
    </w:rPr>
  </w:style>
  <w:style w:type="character" w:customStyle="1" w:styleId="WW8Num1z1">
    <w:name w:val="WW8Num1z1"/>
    <w:rsid w:val="00340E6A"/>
    <w:rPr>
      <w:rFonts w:ascii="Courier New" w:hAnsi="Courier New" w:cs="Courier New" w:hint="default"/>
    </w:rPr>
  </w:style>
  <w:style w:type="character" w:customStyle="1" w:styleId="WW8Num2z0">
    <w:name w:val="WW8Num2z0"/>
    <w:rsid w:val="00340E6A"/>
    <w:rPr>
      <w:rFonts w:ascii="Symbol" w:hAnsi="Symbol" w:hint="default"/>
    </w:rPr>
  </w:style>
  <w:style w:type="character" w:customStyle="1" w:styleId="WW8Num2z1">
    <w:name w:val="WW8Num2z1"/>
    <w:rsid w:val="00340E6A"/>
    <w:rPr>
      <w:rFonts w:ascii="Times New Roman" w:hAnsi="Times New Roman" w:cs="Times New Roman" w:hint="default"/>
    </w:rPr>
  </w:style>
  <w:style w:type="character" w:customStyle="1" w:styleId="WW8Num2z2">
    <w:name w:val="WW8Num2z2"/>
    <w:rsid w:val="00340E6A"/>
    <w:rPr>
      <w:rFonts w:ascii="Wingdings" w:hAnsi="Wingdings" w:hint="default"/>
    </w:rPr>
  </w:style>
  <w:style w:type="character" w:customStyle="1" w:styleId="WW8Num2z3">
    <w:name w:val="WW8Num2z3"/>
    <w:rsid w:val="00340E6A"/>
    <w:rPr>
      <w:rFonts w:ascii="Symbol" w:hAnsi="Symbol" w:cs="Symbol" w:hint="default"/>
    </w:rPr>
  </w:style>
  <w:style w:type="character" w:customStyle="1" w:styleId="WW8Num3z0">
    <w:name w:val="WW8Num3z0"/>
    <w:rsid w:val="00340E6A"/>
    <w:rPr>
      <w:rFonts w:ascii="Arial" w:hAnsi="Arial" w:cs="Arial" w:hint="default"/>
      <w:i w:val="0"/>
      <w:iCs w:val="0"/>
      <w:sz w:val="24"/>
    </w:rPr>
  </w:style>
  <w:style w:type="character" w:customStyle="1" w:styleId="WW8Num5z0">
    <w:name w:val="WW8Num5z0"/>
    <w:rsid w:val="00340E6A"/>
    <w:rPr>
      <w:rFonts w:ascii="Arial" w:hAnsi="Arial" w:cs="Arial" w:hint="default"/>
      <w:b w:val="0"/>
      <w:bCs w:val="0"/>
      <w:i w:val="0"/>
      <w:iCs w:val="0"/>
      <w:sz w:val="24"/>
    </w:rPr>
  </w:style>
  <w:style w:type="character" w:customStyle="1" w:styleId="WW8Num5z1">
    <w:name w:val="WW8Num5z1"/>
    <w:rsid w:val="00340E6A"/>
    <w:rPr>
      <w:rFonts w:ascii="Courier New" w:hAnsi="Courier New" w:cs="Courier New" w:hint="default"/>
    </w:rPr>
  </w:style>
  <w:style w:type="character" w:customStyle="1" w:styleId="WW8Num5z2">
    <w:name w:val="WW8Num5z2"/>
    <w:rsid w:val="00340E6A"/>
    <w:rPr>
      <w:rFonts w:ascii="Wingdings" w:hAnsi="Wingdings" w:cs="Wingdings" w:hint="default"/>
    </w:rPr>
  </w:style>
  <w:style w:type="character" w:customStyle="1" w:styleId="WW8Num6z0">
    <w:name w:val="WW8Num6z0"/>
    <w:rsid w:val="00340E6A"/>
    <w:rPr>
      <w:rFonts w:ascii="Symbol" w:hAnsi="Symbol" w:cs="Symbol" w:hint="default"/>
    </w:rPr>
  </w:style>
  <w:style w:type="character" w:customStyle="1" w:styleId="WW8Num6z1">
    <w:name w:val="WW8Num6z1"/>
    <w:rsid w:val="00340E6A"/>
    <w:rPr>
      <w:rFonts w:ascii="Courier New" w:hAnsi="Courier New" w:cs="Courier New" w:hint="default"/>
    </w:rPr>
  </w:style>
  <w:style w:type="character" w:customStyle="1" w:styleId="WW8Num6z2">
    <w:name w:val="WW8Num6z2"/>
    <w:rsid w:val="00340E6A"/>
    <w:rPr>
      <w:rFonts w:ascii="Wingdings" w:hAnsi="Wingdings" w:cs="Wingdings" w:hint="default"/>
    </w:rPr>
  </w:style>
  <w:style w:type="character" w:customStyle="1" w:styleId="WW8Num7z0">
    <w:name w:val="WW8Num7z0"/>
    <w:rsid w:val="00340E6A"/>
    <w:rPr>
      <w:b w:val="0"/>
      <w:bCs w:val="0"/>
      <w:i w:val="0"/>
      <w:iCs w:val="0"/>
      <w:color w:val="00000A"/>
    </w:rPr>
  </w:style>
  <w:style w:type="character" w:customStyle="1" w:styleId="WW8Num8z0">
    <w:name w:val="WW8Num8z0"/>
    <w:rsid w:val="00340E6A"/>
    <w:rPr>
      <w:rFonts w:ascii="Symbol" w:hAnsi="Symbol" w:hint="default"/>
    </w:rPr>
  </w:style>
  <w:style w:type="character" w:customStyle="1" w:styleId="WW8Num10z0">
    <w:name w:val="WW8Num10z0"/>
    <w:rsid w:val="00340E6A"/>
    <w:rPr>
      <w:rFonts w:ascii="Times New Roman" w:hAnsi="Times New Roman" w:cs="Times New Roman" w:hint="default"/>
    </w:rPr>
  </w:style>
  <w:style w:type="character" w:customStyle="1" w:styleId="WW8Num11z0">
    <w:name w:val="WW8Num11z0"/>
    <w:rsid w:val="00340E6A"/>
    <w:rPr>
      <w:rFonts w:ascii="Symbol" w:hAnsi="Symbol" w:cs="OpenSymbol" w:hint="default"/>
    </w:rPr>
  </w:style>
  <w:style w:type="character" w:customStyle="1" w:styleId="WW8Num11z1">
    <w:name w:val="WW8Num11z1"/>
    <w:rsid w:val="00340E6A"/>
    <w:rPr>
      <w:rFonts w:ascii="OpenSymbol" w:hAnsi="OpenSymbol" w:cs="OpenSymbol" w:hint="default"/>
    </w:rPr>
  </w:style>
  <w:style w:type="character" w:customStyle="1" w:styleId="WW8Num12z0">
    <w:name w:val="WW8Num12z0"/>
    <w:rsid w:val="00340E6A"/>
    <w:rPr>
      <w:b/>
      <w:bCs/>
    </w:rPr>
  </w:style>
  <w:style w:type="character" w:customStyle="1" w:styleId="WW8Num12z1">
    <w:name w:val="WW8Num12z1"/>
    <w:rsid w:val="00340E6A"/>
    <w:rPr>
      <w:rFonts w:ascii="OpenSymbol" w:hAnsi="OpenSymbol" w:cs="OpenSymbol" w:hint="default"/>
    </w:rPr>
  </w:style>
  <w:style w:type="character" w:customStyle="1" w:styleId="Absatz-Standardschriftart">
    <w:name w:val="Absatz-Standardschriftart"/>
    <w:rsid w:val="00340E6A"/>
  </w:style>
  <w:style w:type="character" w:customStyle="1" w:styleId="WW8Num1z0">
    <w:name w:val="WW8Num1z0"/>
    <w:rsid w:val="00340E6A"/>
    <w:rPr>
      <w:rFonts w:ascii="Symbol" w:hAnsi="Symbol" w:hint="default"/>
    </w:rPr>
  </w:style>
  <w:style w:type="character" w:customStyle="1" w:styleId="WW8Num1z2">
    <w:name w:val="WW8Num1z2"/>
    <w:rsid w:val="00340E6A"/>
    <w:rPr>
      <w:rFonts w:ascii="Wingdings" w:hAnsi="Wingdings" w:hint="default"/>
    </w:rPr>
  </w:style>
  <w:style w:type="character" w:customStyle="1" w:styleId="WW8Num3z1">
    <w:name w:val="WW8Num3z1"/>
    <w:rsid w:val="00340E6A"/>
    <w:rPr>
      <w:b/>
      <w:bCs w:val="0"/>
      <w:i w:val="0"/>
      <w:iCs w:val="0"/>
      <w:sz w:val="24"/>
      <w:szCs w:val="24"/>
    </w:rPr>
  </w:style>
  <w:style w:type="character" w:customStyle="1" w:styleId="WW8Num3z2">
    <w:name w:val="WW8Num3z2"/>
    <w:rsid w:val="00340E6A"/>
    <w:rPr>
      <w:rFonts w:ascii="Wingdings" w:hAnsi="Wingdings" w:cs="Wingdings" w:hint="default"/>
    </w:rPr>
  </w:style>
  <w:style w:type="character" w:customStyle="1" w:styleId="WW8Num3z3">
    <w:name w:val="WW8Num3z3"/>
    <w:rsid w:val="00340E6A"/>
    <w:rPr>
      <w:rFonts w:ascii="Symbol" w:hAnsi="Symbol" w:cs="Symbol" w:hint="default"/>
    </w:rPr>
  </w:style>
  <w:style w:type="character" w:customStyle="1" w:styleId="WW8Num4z0">
    <w:name w:val="WW8Num4z0"/>
    <w:rsid w:val="00340E6A"/>
    <w:rPr>
      <w:rFonts w:ascii="Arial" w:hAnsi="Arial" w:cs="Arial" w:hint="default"/>
      <w:i w:val="0"/>
      <w:iCs w:val="0"/>
      <w:sz w:val="24"/>
    </w:rPr>
  </w:style>
  <w:style w:type="character" w:customStyle="1" w:styleId="WW8Num7z1">
    <w:name w:val="WW8Num7z1"/>
    <w:rsid w:val="00340E6A"/>
    <w:rPr>
      <w:rFonts w:ascii="Courier New" w:hAnsi="Courier New" w:cs="Courier New" w:hint="default"/>
    </w:rPr>
  </w:style>
  <w:style w:type="character" w:customStyle="1" w:styleId="WW8Num7z2">
    <w:name w:val="WW8Num7z2"/>
    <w:rsid w:val="00340E6A"/>
    <w:rPr>
      <w:rFonts w:ascii="Wingdings" w:hAnsi="Wingdings" w:cs="Wingdings" w:hint="default"/>
    </w:rPr>
  </w:style>
  <w:style w:type="character" w:customStyle="1" w:styleId="WW8Num9z0">
    <w:name w:val="WW8Num9z0"/>
    <w:rsid w:val="00340E6A"/>
    <w:rPr>
      <w:rFonts w:ascii="Symbol" w:hAnsi="Symbol" w:hint="default"/>
    </w:rPr>
  </w:style>
  <w:style w:type="character" w:customStyle="1" w:styleId="WW8Num13z0">
    <w:name w:val="WW8Num13z0"/>
    <w:rsid w:val="00340E6A"/>
    <w:rPr>
      <w:rFonts w:ascii="Symbol" w:hAnsi="Symbol" w:cs="OpenSymbol" w:hint="default"/>
    </w:rPr>
  </w:style>
  <w:style w:type="character" w:customStyle="1" w:styleId="WW8Num13z1">
    <w:name w:val="WW8Num13z1"/>
    <w:rsid w:val="00340E6A"/>
    <w:rPr>
      <w:rFonts w:ascii="OpenSymbol" w:hAnsi="OpenSymbol" w:cs="OpenSymbol" w:hint="default"/>
    </w:rPr>
  </w:style>
  <w:style w:type="character" w:customStyle="1" w:styleId="WW-Absatz-Standardschriftart">
    <w:name w:val="WW-Absatz-Standardschriftart"/>
    <w:rsid w:val="00340E6A"/>
  </w:style>
  <w:style w:type="character" w:customStyle="1" w:styleId="WW-Absatz-Standardschriftart1">
    <w:name w:val="WW-Absatz-Standardschriftart1"/>
    <w:rsid w:val="00340E6A"/>
  </w:style>
  <w:style w:type="character" w:customStyle="1" w:styleId="WW-Absatz-Standardschriftart11">
    <w:name w:val="WW-Absatz-Standardschriftart11"/>
    <w:rsid w:val="00340E6A"/>
  </w:style>
  <w:style w:type="character" w:customStyle="1" w:styleId="WW8Num16z0">
    <w:name w:val="WW8Num16z0"/>
    <w:rsid w:val="00340E6A"/>
    <w:rPr>
      <w:rFonts w:ascii="Symbol" w:hAnsi="Symbol" w:hint="default"/>
    </w:rPr>
  </w:style>
  <w:style w:type="character" w:customStyle="1" w:styleId="WW8Num16z1">
    <w:name w:val="WW8Num16z1"/>
    <w:rsid w:val="00340E6A"/>
    <w:rPr>
      <w:rFonts w:ascii="Courier New" w:hAnsi="Courier New" w:cs="Arial" w:hint="default"/>
      <w:b w:val="0"/>
      <w:bCs w:val="0"/>
      <w:i w:val="0"/>
      <w:iCs w:val="0"/>
      <w:sz w:val="24"/>
    </w:rPr>
  </w:style>
  <w:style w:type="character" w:customStyle="1" w:styleId="WW8Num16z2">
    <w:name w:val="WW8Num16z2"/>
    <w:rsid w:val="00340E6A"/>
    <w:rPr>
      <w:rFonts w:ascii="Wingdings" w:hAnsi="Wingdings" w:cs="Wingdings" w:hint="default"/>
    </w:rPr>
  </w:style>
  <w:style w:type="character" w:customStyle="1" w:styleId="WW8Num20z0">
    <w:name w:val="WW8Num20z0"/>
    <w:rsid w:val="00340E6A"/>
    <w:rPr>
      <w:rFonts w:ascii="Courier New" w:hAnsi="Courier New" w:cs="Courier New" w:hint="default"/>
    </w:rPr>
  </w:style>
  <w:style w:type="character" w:customStyle="1" w:styleId="WW8Num20z2">
    <w:name w:val="WW8Num20z2"/>
    <w:rsid w:val="00340E6A"/>
    <w:rPr>
      <w:rFonts w:ascii="Wingdings" w:hAnsi="Wingdings" w:hint="default"/>
    </w:rPr>
  </w:style>
  <w:style w:type="character" w:customStyle="1" w:styleId="WW8Num20z3">
    <w:name w:val="WW8Num20z3"/>
    <w:rsid w:val="00340E6A"/>
    <w:rPr>
      <w:rFonts w:ascii="Symbol" w:hAnsi="Symbol" w:hint="default"/>
    </w:rPr>
  </w:style>
  <w:style w:type="character" w:customStyle="1" w:styleId="WW8Num4z1">
    <w:name w:val="WW8Num4z1"/>
    <w:rsid w:val="00340E6A"/>
    <w:rPr>
      <w:rFonts w:ascii="Courier New" w:hAnsi="Courier New" w:cs="Courier New" w:hint="default"/>
    </w:rPr>
  </w:style>
  <w:style w:type="character" w:customStyle="1" w:styleId="WW8Num4z2">
    <w:name w:val="WW8Num4z2"/>
    <w:rsid w:val="00340E6A"/>
    <w:rPr>
      <w:rFonts w:ascii="Wingdings" w:hAnsi="Wingdings" w:cs="Wingdings" w:hint="default"/>
    </w:rPr>
  </w:style>
  <w:style w:type="character" w:customStyle="1" w:styleId="WW8Num4z3">
    <w:name w:val="WW8Num4z3"/>
    <w:rsid w:val="00340E6A"/>
    <w:rPr>
      <w:rFonts w:ascii="Symbol" w:hAnsi="Symbol" w:cs="Symbol" w:hint="default"/>
    </w:rPr>
  </w:style>
  <w:style w:type="character" w:customStyle="1" w:styleId="WW8Num23z0">
    <w:name w:val="WW8Num23z0"/>
    <w:rsid w:val="00340E6A"/>
    <w:rPr>
      <w:rFonts w:ascii="Symbol" w:hAnsi="Symbol" w:hint="default"/>
    </w:rPr>
  </w:style>
  <w:style w:type="character" w:customStyle="1" w:styleId="WW8Num23z1">
    <w:name w:val="WW8Num23z1"/>
    <w:rsid w:val="00340E6A"/>
    <w:rPr>
      <w:rFonts w:ascii="Courier New" w:hAnsi="Courier New" w:cs="Courier New" w:hint="default"/>
    </w:rPr>
  </w:style>
  <w:style w:type="character" w:customStyle="1" w:styleId="WW8Num23z2">
    <w:name w:val="WW8Num23z2"/>
    <w:rsid w:val="00340E6A"/>
    <w:rPr>
      <w:rFonts w:ascii="Wingdings" w:hAnsi="Wingdings" w:hint="default"/>
    </w:rPr>
  </w:style>
  <w:style w:type="character" w:customStyle="1" w:styleId="WW8Num18z0">
    <w:name w:val="WW8Num18z0"/>
    <w:rsid w:val="00340E6A"/>
    <w:rPr>
      <w:rFonts w:ascii="Symbol" w:hAnsi="Symbol" w:hint="default"/>
    </w:rPr>
  </w:style>
  <w:style w:type="character" w:customStyle="1" w:styleId="WW8Num18z1">
    <w:name w:val="WW8Num18z1"/>
    <w:rsid w:val="00340E6A"/>
    <w:rPr>
      <w:rFonts w:ascii="Courier New" w:hAnsi="Courier New" w:cs="Courier New" w:hint="default"/>
    </w:rPr>
  </w:style>
  <w:style w:type="character" w:customStyle="1" w:styleId="WW8Num18z2">
    <w:name w:val="WW8Num18z2"/>
    <w:rsid w:val="00340E6A"/>
    <w:rPr>
      <w:rFonts w:ascii="Wingdings" w:hAnsi="Wingdings" w:hint="default"/>
    </w:rPr>
  </w:style>
  <w:style w:type="character" w:customStyle="1" w:styleId="WW8Num25z0">
    <w:name w:val="WW8Num25z0"/>
    <w:rsid w:val="00340E6A"/>
    <w:rPr>
      <w:rFonts w:ascii="Times New Roman" w:hAnsi="Times New Roman" w:cs="Times New Roman" w:hint="default"/>
    </w:rPr>
  </w:style>
  <w:style w:type="character" w:customStyle="1" w:styleId="Simbolizanumerisanje">
    <w:name w:val="Simboli za numerisanje"/>
    <w:rsid w:val="00340E6A"/>
    <w:rPr>
      <w:b w:val="0"/>
      <w:bCs w:val="0"/>
    </w:rPr>
  </w:style>
  <w:style w:type="character" w:customStyle="1" w:styleId="Oznakezanabrajanje">
    <w:name w:val="Oznake za nabrajanje"/>
    <w:rsid w:val="00340E6A"/>
    <w:rPr>
      <w:rFonts w:ascii="OpenSymbol" w:eastAsia="OpenSymbol" w:hAnsi="OpenSymbol" w:cs="OpenSymbol" w:hint="default"/>
    </w:rPr>
  </w:style>
  <w:style w:type="character" w:customStyle="1" w:styleId="WW8Num2z4">
    <w:name w:val="WW8Num2z4"/>
    <w:rsid w:val="00340E6A"/>
    <w:rPr>
      <w:rFonts w:ascii="Courier New" w:hAnsi="Courier New" w:cs="Courier New" w:hint="default"/>
    </w:rPr>
  </w:style>
  <w:style w:type="table" w:styleId="TableGrid">
    <w:name w:val="Table Grid"/>
    <w:basedOn w:val="TableNormal"/>
    <w:uiPriority w:val="59"/>
    <w:rsid w:val="00340E6A"/>
    <w:pPr>
      <w:spacing w:after="0" w:line="240" w:lineRule="auto"/>
    </w:pPr>
    <w:rPr>
      <w:rFonts w:ascii="Times New Roman" w:eastAsia="Times New Roman" w:hAnsi="Times New Roman" w:cs="Times New Roman"/>
      <w:sz w:val="20"/>
      <w:szCs w:val="20"/>
      <w:lang w:eastAsia="sr-Latn-R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lanaborjn@open.telekom.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planaborjn@open.telekom.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oplanaborjn@open.telekom.rs" TargetMode="External"/><Relationship Id="rId4" Type="http://schemas.openxmlformats.org/officeDocument/2006/relationships/webSettings" Target="webSettings.xml"/><Relationship Id="rId9" Type="http://schemas.openxmlformats.org/officeDocument/2006/relationships/hyperlink" Target="mailto:toplanaborjn@open.telekom.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7228</Words>
  <Characters>41202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Ronhil</cp:lastModifiedBy>
  <cp:revision>10</cp:revision>
  <dcterms:created xsi:type="dcterms:W3CDTF">2014-09-01T07:04:00Z</dcterms:created>
  <dcterms:modified xsi:type="dcterms:W3CDTF">2015-07-02T10:09:00Z</dcterms:modified>
</cp:coreProperties>
</file>